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en-US" w:eastAsia="ru-RU"/>
        </w:rPr>
      </w:pPr>
    </w:p>
    <w:p w:rsidR="007F7D0C" w:rsidRPr="002167A6" w:rsidRDefault="007F7D0C" w:rsidP="007F7D0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24C4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ПОЛОЖЕНИЕ </w:t>
      </w:r>
      <w:r w:rsidR="002167A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 </w:t>
      </w:r>
      <w:r w:rsidRPr="00724C4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смотре-конкурсе на лучшую разработку дидактического средства развития</w:t>
      </w:r>
      <w:r w:rsidR="002167A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Pr="00724C4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саморазвития ребёнка</w:t>
      </w:r>
      <w:r w:rsidR="002167A6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724C41" w:rsidRPr="002167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 в технологии «</w:t>
      </w:r>
      <w:proofErr w:type="spellStart"/>
      <w:r w:rsidR="00724C41" w:rsidRPr="002167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бизиборд</w:t>
      </w:r>
      <w:proofErr w:type="spellEnd"/>
      <w:r w:rsidR="00724C41" w:rsidRPr="002167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».</w:t>
      </w:r>
    </w:p>
    <w:p w:rsidR="007F7D0C" w:rsidRPr="002167A6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1. Общие положения.</w:t>
      </w: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1.1. Настоящее положение разработано для муниципального бюджетного дошкольного образовательного учреждения детский сад</w:t>
      </w:r>
      <w:r w:rsidR="001D7DD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№6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Берёзка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 и определяет цель, задачи, сроки, порядок и условия проведения, а также категорию участников смотра - конкурса на лучшую </w:t>
      </w: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разработку дидактического средства развития/саморазвития ребенка в технологии «</w:t>
      </w:r>
      <w:proofErr w:type="spellStart"/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Бизиборд</w:t>
      </w:r>
      <w:proofErr w:type="spellEnd"/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(далее – смотр - конкурс)</w:t>
      </w: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</w:t>
      </w:r>
      <w:r w:rsidR="001D7DD6"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 Смотр-конкурс проводится в рамках реализации годовой задачи: «Внедрять в практику работы ДОУ современные педагогические технологии в соответствии с ФГОС ДО по образовательной области «Познавательное развитие», в рамках введения современных технологий и методик в практику работы с детьми.</w:t>
      </w: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2. Цель и задачи.</w:t>
      </w: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2.1. Цель: поиск новых форм </w:t>
      </w:r>
      <w:r w:rsidR="00F96F3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взаимодействия взрослых и детей дошкольного возраста в условиях реализации ФГОС ДО; распространение технологии «</w:t>
      </w:r>
      <w:proofErr w:type="spellStart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</w:t>
      </w:r>
      <w:proofErr w:type="spellEnd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», как средства развития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, 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саморазвития ребёнка в </w:t>
      </w:r>
      <w:hyperlink r:id="rId5" w:tooltip="Образовательная деятельность" w:history="1">
        <w:r w:rsidRPr="0015336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образовательной деятельности</w:t>
        </w:r>
      </w:hyperlink>
      <w:r w:rsidRPr="0015336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2.2. Задачи: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2167A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Стимулировать творческие способности педагогов и родителей (законных представителей) по созданию условий для развития познавательной и творческой активности детей.</w:t>
      </w: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 Повысить профессиональную компетентность педагогов, родителей (законных представителей) по созданию и 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использованию </w:t>
      </w:r>
      <w:proofErr w:type="spellStart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бизибордов</w:t>
      </w:r>
      <w:proofErr w:type="spellEnd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как дидактических средств обучения и </w:t>
      </w:r>
      <w:hyperlink r:id="rId6" w:tooltip="Развитие ребенка" w:history="1">
        <w:r w:rsidRPr="00153369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bdr w:val="none" w:sz="0" w:space="0" w:color="auto" w:frame="1"/>
            <w:lang w:eastAsia="ru-RU"/>
          </w:rPr>
          <w:t>развития ребенка</w:t>
        </w:r>
      </w:hyperlink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; развивать умения подать информацию по определённой теме в компактной форме.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Стимулировать совместную деятельность взрослого и ребенка.</w:t>
      </w:r>
    </w:p>
    <w:p w:rsidR="00724C41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Развивать и поддерживать детскую познавательную, творческую инициативу, самостоятельность; привлекать интерес детей к </w:t>
      </w:r>
      <w:proofErr w:type="spellStart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бизибордам</w:t>
      </w:r>
      <w:proofErr w:type="spellEnd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24C41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Обогащение предметно –</w:t>
      </w:r>
      <w:r w:rsidR="008D24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пространственной с</w:t>
      </w:r>
      <w:r w:rsidR="002167A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реды в коридорах ДОУ</w:t>
      </w:r>
      <w:r w:rsidR="008D24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в групповых комнатах</w:t>
      </w:r>
      <w:r w:rsidR="002167A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  участков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детского сада.</w:t>
      </w: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3. Участники смотра - конкурса.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3.1. Участниками смотра-конкурса являются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воспитатели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специалисты ДОУ:  Старший воспитатель, учитель-логопед, музыкальные руководители,</w:t>
      </w:r>
      <w:r w:rsidR="008D24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воспитатели,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воспитанники, родители (законные представители) воспитанников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БД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«Детский сад  №6 «Берёзка»</w:t>
      </w: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4. Организация смотра-конкурса и условия его проведения.</w:t>
      </w:r>
    </w:p>
    <w:p w:rsidR="008D241E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4.1. Срок проведения смотра-конкурса: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октябрь – ноябрь 2021 года</w:t>
      </w:r>
      <w:r w:rsidR="008D24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724C41" w:rsidRPr="00153369" w:rsidRDefault="008D241E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Итоги конкурса-смотра:8 ноября 2021г.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4.2. Смотр-конкурс проводится в 3 этапа:</w:t>
      </w:r>
    </w:p>
    <w:p w:rsidR="00724C41" w:rsidRPr="003B3C01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1 этап 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– </w:t>
      </w:r>
      <w:r w:rsidRPr="003B3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работа с </w:t>
      </w:r>
      <w:proofErr w:type="gramStart"/>
      <w:r w:rsidRPr="003B3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родителями</w:t>
      </w:r>
      <w:r w:rsidR="008D241E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3B3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Сбор материала, изготовление </w:t>
      </w:r>
      <w:proofErr w:type="spellStart"/>
      <w:r w:rsidRPr="003B3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бизибордов</w:t>
      </w:r>
      <w:proofErr w:type="spellEnd"/>
      <w:r w:rsidRPr="003B3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24C41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 этап 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– </w:t>
      </w:r>
      <w:r w:rsidRPr="003B3C0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выставка-презентация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конкурсных работ; оценка работ комиссией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724C41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 этап 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– </w:t>
      </w: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объявление итогов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смотра-конкурса; размещение конкурсных работ с указанием ФИО автора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-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авторов и информации об итогах смотра-конкурса на сайте </w:t>
      </w:r>
      <w:proofErr w:type="gramStart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</w:t>
      </w: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Детский сад  №6 «Берёзка»</w:t>
      </w:r>
      <w:r w:rsidR="008D241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724C41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153369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5. Требования к конкурсным работам.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5.1. Участники смотра-конкурса представляют дидактическое пособие в технологии «</w:t>
      </w:r>
      <w:proofErr w:type="spellStart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</w:t>
      </w:r>
      <w:proofErr w:type="spellEnd"/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724C41" w:rsidRPr="00153369" w:rsidRDefault="00724C41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15336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5.2. Номинации смотра - конкурса: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proofErr w:type="gram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</w:t>
      </w:r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Масштабное решение»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 з</w:t>
      </w:r>
      <w:r w:rsidRPr="0062632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а 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яркую сюжетную линию работы на участке детского сада; (Принимают участие  все группы детского сада: ответственные воспитатели  групп).</w:t>
      </w:r>
    </w:p>
    <w:p w:rsidR="00F9467F" w:rsidRPr="00626320" w:rsidRDefault="00F9467F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proofErr w:type="gram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Для  размещения</w:t>
      </w:r>
      <w:proofErr w:type="gramEnd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бизиборда</w:t>
      </w:r>
      <w:proofErr w:type="spellEnd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в беседке</w:t>
      </w:r>
      <w:r w:rsidR="00C12A52"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или на участке детского сада</w:t>
      </w:r>
      <w:r w:rsidR="008D241E"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-</w:t>
      </w:r>
      <w:r w:rsidR="00C12A52"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</w:t>
      </w: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ледующие параметры:</w:t>
      </w:r>
    </w:p>
    <w:p w:rsidR="00F9467F" w:rsidRPr="00626320" w:rsidRDefault="00F9467F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-1 младшая группа: Высота развивающей доски 40 см, длина 120 см.</w:t>
      </w:r>
    </w:p>
    <w:p w:rsidR="00F9467F" w:rsidRPr="00626320" w:rsidRDefault="00F9467F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-2 младшая группа «Солнышко»: Высота развивающей доски 40 см, длина 120 см.</w:t>
      </w:r>
    </w:p>
    <w:p w:rsidR="00F9467F" w:rsidRPr="00626320" w:rsidRDefault="00F9467F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-2 младшая группа «Звёздочка»: Высота развивающей доски 50 см, длина 120 см.</w:t>
      </w:r>
    </w:p>
    <w:p w:rsidR="0017773D" w:rsidRPr="00626320" w:rsidRDefault="00F9467F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-Средняя группа «Родничок» </w:t>
      </w:r>
      <w:r w:rsidR="0017773D"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Высота развивающей доски 50 см, длина 120 см.</w:t>
      </w:r>
    </w:p>
    <w:p w:rsidR="00F9467F" w:rsidRPr="00626320" w:rsidRDefault="0017773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Средняя группа «Улыбка» Высота развивающей доски 50 см, длина 120 см.</w:t>
      </w:r>
    </w:p>
    <w:p w:rsidR="0017773D" w:rsidRPr="00626320" w:rsidRDefault="0017773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-Старшая группа «Радуга» Высота развивающей доски 50 -52 см, длина 120 см.</w:t>
      </w:r>
    </w:p>
    <w:p w:rsidR="0017773D" w:rsidRPr="00626320" w:rsidRDefault="0017773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-Подготовительная группа «Теремок» Высота развивающей доски 60 см, длина 120 см.</w:t>
      </w:r>
    </w:p>
    <w:p w:rsidR="0017773D" w:rsidRPr="00626320" w:rsidRDefault="0017773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Подготовительная группа «Ромашка» Высота развивающей доски 60 см, длина 120 см.</w:t>
      </w:r>
    </w:p>
    <w:p w:rsidR="0017773D" w:rsidRDefault="0017773D" w:rsidP="00177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7773D" w:rsidRDefault="0017773D" w:rsidP="001777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7773D" w:rsidRPr="00626320" w:rsidRDefault="0017773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«Компактное решение»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 за большую насыщенность </w:t>
      </w:r>
      <w:proofErr w:type="spellStart"/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бизиборда</w:t>
      </w:r>
      <w:proofErr w:type="spellEnd"/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развивающими элементами; (Принимают участие </w:t>
      </w:r>
      <w:r w:rsidRPr="00626320">
        <w:rPr>
          <w:rFonts w:ascii="Times New Roman" w:hAnsi="Times New Roman" w:cs="Times New Roman"/>
          <w:i/>
          <w:sz w:val="32"/>
          <w:szCs w:val="32"/>
        </w:rPr>
        <w:t>специалисты ДОУ, подменные воспитатели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69690D" w:rsidRPr="00626320" w:rsidRDefault="0069690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-Высота развивающей доски от 40- 60 см, длина от 60 до100 см.</w:t>
      </w:r>
    </w:p>
    <w:p w:rsidR="0069690D" w:rsidRDefault="0069690D" w:rsidP="00F946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7773D" w:rsidRDefault="0017773D" w:rsidP="00F946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69690D" w:rsidRPr="00626320" w:rsidRDefault="0017773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«Лучший </w:t>
      </w:r>
      <w:proofErr w:type="spellStart"/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бизиборд</w:t>
      </w:r>
      <w:proofErr w:type="spellEnd"/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 за яркое творческое решение, научный подход, </w:t>
      </w:r>
      <w:hyperlink r:id="rId7" w:tooltip="Дифференция" w:history="1">
        <w:r w:rsidRPr="00626320">
          <w:rPr>
            <w:rFonts w:ascii="Times New Roman" w:eastAsia="Times New Roman" w:hAnsi="Times New Roman" w:cs="Times New Roman"/>
            <w:bCs/>
            <w:i/>
            <w:iCs/>
            <w:sz w:val="32"/>
            <w:szCs w:val="32"/>
            <w:bdr w:val="none" w:sz="0" w:space="0" w:color="auto" w:frame="1"/>
            <w:lang w:eastAsia="ru-RU"/>
          </w:rPr>
          <w:t>дифференциацию</w:t>
        </w:r>
      </w:hyperlink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интересов воспитанников;</w:t>
      </w:r>
      <w:r w:rsidR="008D241E"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69690D"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Принимают участие воспитатели всех групп</w:t>
      </w:r>
      <w:r w:rsidR="0069690D"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и их родители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 специалисты ДОУ, подменные воспитатели)</w:t>
      </w:r>
    </w:p>
    <w:p w:rsidR="00B11A41" w:rsidRPr="00626320" w:rsidRDefault="00B11A41" w:rsidP="00B11A41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-Высота развивающей доски от 40- 60 см, длина от 60 до100 см.</w:t>
      </w:r>
    </w:p>
    <w:p w:rsidR="00B11A41" w:rsidRPr="00626320" w:rsidRDefault="00B11A41" w:rsidP="00B11A41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Для размещения </w:t>
      </w:r>
      <w:proofErr w:type="spell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бизиборда</w:t>
      </w:r>
      <w:proofErr w:type="spellEnd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развивающей доски в групповой комнате в виде щита, машины, домика.</w:t>
      </w:r>
    </w:p>
    <w:p w:rsidR="0069690D" w:rsidRPr="003B3C01" w:rsidRDefault="0069690D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3B3C01" w:rsidRDefault="00724C41" w:rsidP="00626320">
      <w:pPr>
        <w:spacing w:after="0" w:line="240" w:lineRule="auto"/>
        <w:ind w:firstLine="16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626320" w:rsidRDefault="00724C41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proofErr w:type="gram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  </w:t>
      </w:r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6263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Подходящее решение»</w:t>
      </w:r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- за доступность к использованию воспитанниками группы, универсальность решения. </w:t>
      </w:r>
      <w:proofErr w:type="gramStart"/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 Принимают</w:t>
      </w:r>
      <w:proofErr w:type="gramEnd"/>
      <w:r w:rsidRPr="00626320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участие специалисты ДОУ, подменные воспитатели)</w:t>
      </w:r>
    </w:p>
    <w:p w:rsidR="0069690D" w:rsidRPr="00626320" w:rsidRDefault="0069690D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-Высота развивающей доски от 40- 60 см, длина от 60 до100 см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5.3. </w:t>
      </w:r>
      <w:proofErr w:type="spell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Бизиборд</w:t>
      </w:r>
      <w:proofErr w:type="spellEnd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должен быть разработан с учетом возрастных особенностей детей. Применение дидактического пособия должно обеспечивать возможность индивидуализации обучения.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5.4. Работа должна быть эстетично оформлена, безопасна в использовании.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5.5. В создании дидактического пособия приветствуется безграничная фантазия, креатив.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5.6. От </w:t>
      </w:r>
      <w:proofErr w:type="gramStart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каждой  возрастной</w:t>
      </w:r>
      <w:proofErr w:type="gramEnd"/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группы может быть представлено несколько работ в различных номинациях.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6. Подведение итогов и награждение победителей.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6.1. Подведение итогов определяет экспертная комиссия, состоящая из заведующего, старшего воспитателя и независимого представителя родительской общественности (не принимающих непосредственное участие в смотре-конкурсе). Критериями оценки являются требования к конкурсным работам.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6.2. По итогам смотра-конкурса выявляются: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победители в каждой номинации – на основе оценки экспертной комиссии;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победитель голосования на «приз зрительских симпатий», набравший наибольшее количество «голосов» в зрительском голосовании.</w:t>
      </w:r>
    </w:p>
    <w:p w:rsidR="00724C41" w:rsidRPr="00626320" w:rsidRDefault="00724C41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6.3. Победители смотра-конкурса в каждой номинации, награждаются грамотами, участники – сертификатами участника смотра-конкурса. Победитель голосования «на приз зрительских симпатий» награждается дипломом.</w:t>
      </w:r>
    </w:p>
    <w:p w:rsidR="00724C41" w:rsidRPr="00153369" w:rsidRDefault="00724C41" w:rsidP="00724C41">
      <w:pPr>
        <w:rPr>
          <w:rFonts w:ascii="Times New Roman" w:hAnsi="Times New Roman" w:cs="Times New Roman"/>
          <w:sz w:val="32"/>
          <w:szCs w:val="32"/>
        </w:rPr>
      </w:pPr>
    </w:p>
    <w:p w:rsidR="00724C41" w:rsidRPr="007F7D0C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7F7D0C" w:rsidRDefault="00724C41" w:rsidP="00724C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24C41" w:rsidRPr="00626320" w:rsidRDefault="00067F96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Масштабность применения: Внутри территории детского сада (групповые </w:t>
      </w:r>
      <w:proofErr w:type="gramStart"/>
      <w:r w:rsidRPr="0062632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комнаты ,фойе</w:t>
      </w:r>
      <w:proofErr w:type="gramEnd"/>
      <w:r w:rsidRPr="0062632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 сада,</w:t>
      </w:r>
      <w:r w:rsidR="00A475A2" w:rsidRPr="0062632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 </w:t>
      </w:r>
      <w:r w:rsidRPr="00626320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музыкальный зал) участки  для всех возрастных групп.</w:t>
      </w:r>
    </w:p>
    <w:p w:rsidR="00724C41" w:rsidRPr="00626320" w:rsidRDefault="001F3B2A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Целевая аудитория: Дети посещающие детский сад №</w:t>
      </w:r>
      <w:proofErr w:type="gramStart"/>
      <w:r w:rsidRPr="00626320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6</w:t>
      </w:r>
      <w:r w:rsidR="0046189F" w:rsidRPr="00626320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 xml:space="preserve"> </w:t>
      </w:r>
      <w:r w:rsidRPr="00626320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 xml:space="preserve"> 2</w:t>
      </w:r>
      <w:proofErr w:type="gramEnd"/>
      <w:r w:rsidRPr="00626320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-7 лет.</w:t>
      </w:r>
    </w:p>
    <w:p w:rsidR="00724C41" w:rsidRPr="00626320" w:rsidRDefault="001F3B2A" w:rsidP="00626320">
      <w:pPr>
        <w:pStyle w:val="a9"/>
        <w:numPr>
          <w:ilvl w:val="0"/>
          <w:numId w:val="5"/>
        </w:num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Новизна: </w:t>
      </w:r>
      <w:r w:rsidR="00067F96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Развитие мелкой </w:t>
      </w:r>
      <w:proofErr w:type="gramStart"/>
      <w:r w:rsidR="00067F96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моторики  через</w:t>
      </w:r>
      <w:proofErr w:type="gramEnd"/>
      <w:r w:rsidR="00067F96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познание сути вещей ,у</w:t>
      </w:r>
      <w:r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чит детей общению с реальными аналогами этих предметов в быту</w:t>
      </w:r>
      <w:r w:rsidR="00067F96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.</w:t>
      </w:r>
      <w:r w:rsidR="0046189F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</w:t>
      </w:r>
      <w:r w:rsidR="00067F96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</w:t>
      </w:r>
      <w:r w:rsidR="0046189F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Добровольное присоединение к деятельности </w:t>
      </w:r>
      <w:proofErr w:type="gramStart"/>
      <w:r w:rsidR="0046189F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( без</w:t>
      </w:r>
      <w:proofErr w:type="gramEnd"/>
      <w:r w:rsidR="0046189F" w:rsidRPr="00626320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принуждения)</w:t>
      </w:r>
    </w:p>
    <w:p w:rsidR="00724C41" w:rsidRDefault="001F3B2A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6189F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Мобильность: Установить в любом м месте группы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46189F" w:rsidRDefault="0046189F" w:rsidP="00724C41">
      <w:pPr>
        <w:spacing w:before="375" w:after="450" w:line="240" w:lineRule="auto"/>
        <w:textAlignment w:val="baseline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.</w:t>
      </w:r>
      <w:r w:rsidR="001F3B2A"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. Основная функция развивающей доски </w:t>
      </w:r>
      <w:proofErr w:type="spellStart"/>
      <w:r w:rsidR="001F3B2A" w:rsidRPr="0046189F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Бизиборд</w:t>
      </w:r>
      <w:proofErr w:type="spellEnd"/>
      <w:r w:rsidR="001F3B2A"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: создание условий, обеспечивающих развитие,</w:t>
      </w:r>
    </w:p>
    <w:p w:rsidR="00724C41" w:rsidRPr="0046189F" w:rsidRDefault="001F3B2A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 xml:space="preserve"> обучение и воспитание детей с ярко выраженной познавательной активностью.</w:t>
      </w:r>
    </w:p>
    <w:p w:rsidR="00724C41" w:rsidRDefault="0046189F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Педагогическая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ценность :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Бизиборд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задаёт формат образовательному процессу .Ведь для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lastRenderedPageBreak/>
        <w:t xml:space="preserve">детей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бизиборд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игрушка.Соответствует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требованиям ФГОС к предметно пространственной развивающей среде ДОУ не только внутри сада, но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участках.Её</w:t>
      </w:r>
      <w:proofErr w:type="spell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разноплановое наполнение </w:t>
      </w:r>
    </w:p>
    <w:p w:rsidR="00CF3180" w:rsidRDefault="00CF3180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F3180" w:rsidRPr="00CF3180" w:rsidRDefault="00CF3180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bdr w:val="none" w:sz="0" w:space="0" w:color="auto" w:frame="1"/>
          <w:lang w:eastAsia="ru-RU"/>
        </w:rPr>
      </w:pPr>
      <w:r w:rsidRPr="00CF3180">
        <w:rPr>
          <w:rFonts w:ascii="Times New Roman" w:hAnsi="Times New Roman" w:cs="Times New Roman"/>
          <w:sz w:val="40"/>
          <w:szCs w:val="40"/>
        </w:rPr>
        <w:t xml:space="preserve">ФГОС ДО ставит во главу угла индивидуальный подход к ребенку и игру, где происходит сохранение </w:t>
      </w:r>
      <w:proofErr w:type="spellStart"/>
      <w:r w:rsidRPr="00CF3180">
        <w:rPr>
          <w:rFonts w:ascii="Times New Roman" w:hAnsi="Times New Roman" w:cs="Times New Roman"/>
          <w:sz w:val="40"/>
          <w:szCs w:val="40"/>
        </w:rPr>
        <w:t>самоценности</w:t>
      </w:r>
      <w:proofErr w:type="spellEnd"/>
      <w:r w:rsidRPr="00CF3180">
        <w:rPr>
          <w:rFonts w:ascii="Times New Roman" w:hAnsi="Times New Roman" w:cs="Times New Roman"/>
          <w:sz w:val="40"/>
          <w:szCs w:val="40"/>
        </w:rPr>
        <w:t xml:space="preserve"> дошкольного детства и где сохраняется сама природа дошкольника.</w:t>
      </w:r>
    </w:p>
    <w:p w:rsidR="00CF3180" w:rsidRDefault="00CF3180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CF3180" w:rsidRPr="0046189F" w:rsidRDefault="00CF3180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724C41" w:rsidRPr="0046189F" w:rsidRDefault="001F3B2A" w:rsidP="00724C4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proofErr w:type="spellStart"/>
      <w:r w:rsidRPr="0046189F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BFBFB"/>
        </w:rPr>
        <w:t>Бизиборды</w:t>
      </w:r>
      <w:proofErr w:type="spellEnd"/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> можно использовать в совместной деятельности воспитателя с детьми, в самостоятельной деятельности детей, а также в индивидуальной коррекционной работе с ребёнком. ... </w:t>
      </w:r>
      <w:proofErr w:type="spellStart"/>
      <w:r w:rsidRPr="0046189F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BFBFB"/>
        </w:rPr>
        <w:t>Бизиборд</w:t>
      </w:r>
      <w:proofErr w:type="spellEnd"/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> – результативная система обучения в игровой форме. Доска </w:t>
      </w:r>
      <w:proofErr w:type="spellStart"/>
      <w:r w:rsidRPr="0046189F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BFBFB"/>
        </w:rPr>
        <w:t>бизиборд</w:t>
      </w:r>
      <w:proofErr w:type="spellEnd"/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 xml:space="preserve"> не имеет </w:t>
      </w:r>
      <w:proofErr w:type="gramStart"/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>каких то</w:t>
      </w:r>
      <w:proofErr w:type="gramEnd"/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 xml:space="preserve"> возрастных ограничений.</w:t>
      </w:r>
    </w:p>
    <w:p w:rsidR="00724C41" w:rsidRPr="0046189F" w:rsidRDefault="00724C41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Pr="0046189F" w:rsidRDefault="008D241E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Pr="00BE0102" w:rsidRDefault="00BE0102" w:rsidP="00BE0102">
      <w:pPr>
        <w:pStyle w:val="a8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bdr w:val="none" w:sz="0" w:space="0" w:color="auto" w:frame="1"/>
          <w:lang w:eastAsia="ru-RU"/>
        </w:rPr>
        <w:t>С</w:t>
      </w:r>
      <w:r w:rsidRPr="00BE0102">
        <w:rPr>
          <w:rFonts w:ascii="Times New Roman" w:eastAsia="Times New Roman" w:hAnsi="Times New Roman" w:cs="Times New Roman"/>
          <w:color w:val="FF0000"/>
          <w:sz w:val="48"/>
          <w:szCs w:val="48"/>
          <w:bdr w:val="none" w:sz="0" w:space="0" w:color="auto" w:frame="1"/>
          <w:lang w:eastAsia="ru-RU"/>
        </w:rPr>
        <w:t>овременные педагогические технологии</w:t>
      </w:r>
    </w:p>
    <w:p w:rsidR="008D241E" w:rsidRPr="0046189F" w:rsidRDefault="008D241E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Pr="0046189F" w:rsidRDefault="008D241E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Pr="0046189F" w:rsidRDefault="008D241E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Pr="0046189F" w:rsidRDefault="008D241E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Pr="0046189F" w:rsidRDefault="008D241E" w:rsidP="00724C41">
      <w:pPr>
        <w:pStyle w:val="a8"/>
        <w:rPr>
          <w:rFonts w:ascii="Times New Roman" w:hAnsi="Times New Roman" w:cs="Times New Roman"/>
          <w:sz w:val="44"/>
          <w:szCs w:val="44"/>
        </w:rPr>
      </w:pPr>
    </w:p>
    <w:p w:rsidR="008D241E" w:rsidRDefault="008D241E" w:rsidP="00724C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D241E" w:rsidRPr="00724C41" w:rsidRDefault="008D241E" w:rsidP="00724C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24C41" w:rsidRDefault="00724C41" w:rsidP="00724C41">
      <w:pPr>
        <w:pStyle w:val="a8"/>
        <w:rPr>
          <w:rFonts w:ascii="Times New Roman" w:hAnsi="Times New Roman" w:cs="Times New Roman"/>
          <w:sz w:val="32"/>
          <w:szCs w:val="32"/>
          <w:shd w:val="clear" w:color="auto" w:fill="202124"/>
        </w:rPr>
      </w:pPr>
      <w:proofErr w:type="spellStart"/>
      <w:r w:rsidRPr="001D7DD6">
        <w:rPr>
          <w:rFonts w:ascii="Times New Roman" w:hAnsi="Times New Roman" w:cs="Times New Roman"/>
          <w:sz w:val="32"/>
          <w:szCs w:val="32"/>
        </w:rPr>
        <w:t>Бизиборд</w:t>
      </w:r>
      <w:proofErr w:type="spellEnd"/>
      <w:r w:rsidRPr="001D7DD6">
        <w:rPr>
          <w:rFonts w:ascii="Times New Roman" w:hAnsi="Times New Roman" w:cs="Times New Roman"/>
          <w:sz w:val="32"/>
          <w:szCs w:val="32"/>
        </w:rPr>
        <w:t> – это игровая доска, которая не просто развивает мелкую моторику, но еще и позволяет с малого возраста ознакомиться с предметами быта, получить навыки самообслуживания</w:t>
      </w:r>
      <w:r w:rsidR="001D7DD6">
        <w:rPr>
          <w:rFonts w:ascii="Times New Roman" w:hAnsi="Times New Roman" w:cs="Times New Roman"/>
          <w:sz w:val="32"/>
          <w:szCs w:val="32"/>
        </w:rPr>
        <w:t>.</w:t>
      </w:r>
    </w:p>
    <w:p w:rsidR="001D7DD6" w:rsidRPr="001D7DD6" w:rsidRDefault="001D7DD6" w:rsidP="00724C41">
      <w:pPr>
        <w:pStyle w:val="a8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9686A" w:rsidRPr="001D7DD6" w:rsidRDefault="00B9686A" w:rsidP="00B9686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7DD6">
        <w:rPr>
          <w:rFonts w:ascii="Times New Roman" w:hAnsi="Times New Roman" w:cs="Times New Roman"/>
          <w:sz w:val="32"/>
          <w:szCs w:val="32"/>
        </w:rPr>
        <w:t>Бизиборд</w:t>
      </w:r>
      <w:proofErr w:type="spellEnd"/>
      <w:r w:rsidRPr="001D7DD6">
        <w:rPr>
          <w:rFonts w:ascii="Times New Roman" w:hAnsi="Times New Roman" w:cs="Times New Roman"/>
          <w:sz w:val="32"/>
          <w:szCs w:val="32"/>
        </w:rPr>
        <w:t> – игровая панель для малышей, рассчитанная на самостоятельное развитие основных навыков и знакомящая с множеством полезных мелочей.</w:t>
      </w:r>
    </w:p>
    <w:p w:rsidR="00724C41" w:rsidRPr="00B9686A" w:rsidRDefault="00724C41" w:rsidP="00B9686A"/>
    <w:p w:rsidR="007F7D0C" w:rsidRPr="007F7D0C" w:rsidRDefault="00B9686A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Кто придумал </w:t>
      </w:r>
      <w:proofErr w:type="spell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бизиборд</w:t>
      </w:r>
      <w:proofErr w:type="spell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? Автором идеи использования подобных игр является популярный итальянский педагог Мария </w:t>
      </w:r>
      <w:proofErr w:type="spell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Монтессори</w:t>
      </w:r>
      <w:proofErr w:type="spell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Именно ей удалось доказать, что на развитие мелкой моторики положительно влияют игры с замками, дверцами и ключами. Однако, стоит заметить, что многие родители сами доходили до подобных идей и еще в советское время мастерили малышам занимательные доски, прикручивая к куску дерева разные маленькие предметы. Это связано с интересом, который вызывает у маленьких исследователей техника и “взрослые” вещи. Они часто стремятся изучить розетки, шпингалеты и замки, а родители взамен дают им безопасные или неработающие вещи. Из чего делают </w:t>
      </w:r>
      <w:proofErr w:type="spell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бизиборды</w:t>
      </w:r>
      <w:proofErr w:type="spell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? С ростом популярности стали появляться сотни вариаций развивающих досок, подходящих для малышей разного возраста. Фантазии создателей и дизайнеров можно только позавидовать. Чаще всего можно встретить такие вещи: Замки, щеколды и шпингалеты. Розетки и вилки, которые можно безопасно трогать. Этот пункт спорный. С одной стороны, розетка с вилкой - хороший тренажер для развития мелкой моторики, с другой - если нельзя их трогать в реальной жизни, то может быть не стоит и приучать? Ткани и другие мягкие материалы с различной текстурой. Шнуровки, молнии и пуговицы, которые можно застегнуть. Кнопки, телефонные диски и выключатели. Клавиши, </w:t>
      </w:r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озвучивающие мелодии. Тумблеры и крутящиеся шарики. Кисточки с различной щетиной и толщиной. Валики для массажа с грубой или мягкой текстурой. Картинки животных, домашних предметов, техники. Лампочки с кнопками, которые позволяют их включить. Нужен ли ребенку </w:t>
      </w:r>
      <w:proofErr w:type="spell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бизиборд</w:t>
      </w:r>
      <w:proofErr w:type="spell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? Сегодня в магазинах Вы можете купить дешевые и дорогие, большие и маленькие </w:t>
      </w:r>
      <w:proofErr w:type="spell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бизиборды</w:t>
      </w:r>
      <w:proofErr w:type="spell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для разных возрастов. Кроме того, можно сделать его своими руками. Конечно каждый родитель решает сам, нужна ли такая игрушка. Однако преимуществ у этой развивающей доски очень много. Она помогает малышу начать знакомство с миром и вещами, которые ему интересны. Играя с замочками, выключателями и молниями ребенок развивает мелкую моторику. Кроме того, исследование простых механизмов (щеколд, замочков</w:t>
      </w:r>
      <w:proofErr w:type="gram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) ,</w:t>
      </w:r>
      <w:proofErr w:type="gram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сборка разрезных картинок, прохождение лабиринтов  способствуют развитию логики. Исследователи уверены, что передвижение маленьких деталей, нажатие кнопок и застегивание цепочек положительно влияет на работу и развитие детского мозга.  После покупки </w:t>
      </w:r>
      <w:proofErr w:type="spellStart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бизиборода</w:t>
      </w:r>
      <w:proofErr w:type="spellEnd"/>
      <w:r w:rsidRPr="001212A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взрослые отмечают, что их дети становятся гораздо спокойнее - они самостоятельно играют, нажимая кнопки и застегивая молнии на доске. Старайтесь дать ребенку больше самостоятельности, не спешите помогать ему, поверьте, радость от собственного открытия у малышей ничуть не меньше, чем у взрослых. </w:t>
      </w:r>
      <w:r w:rsidRPr="001212A7">
        <w:rPr>
          <w:rFonts w:ascii="Times New Roman" w:hAnsi="Times New Roman" w:cs="Times New Roman"/>
          <w:color w:val="333333"/>
          <w:sz w:val="32"/>
          <w:szCs w:val="32"/>
        </w:rPr>
        <w:br/>
      </w: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7F7D0C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F7D0C" w:rsidRPr="0088724A" w:rsidRDefault="007F7D0C" w:rsidP="000E3C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</w:p>
    <w:p w:rsidR="0088724A" w:rsidRPr="004F04EC" w:rsidRDefault="004F04EC" w:rsidP="0088724A">
      <w:pPr>
        <w:pStyle w:val="a8"/>
        <w:rPr>
          <w:rFonts w:ascii="Times New Roman" w:hAnsi="Times New Roman" w:cs="Times New Roman"/>
          <w:color w:val="C00000"/>
          <w:sz w:val="48"/>
          <w:szCs w:val="48"/>
        </w:rPr>
      </w:pPr>
      <w:r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lastRenderedPageBreak/>
        <w:t>1.</w:t>
      </w:r>
      <w:r w:rsidR="00BE0102"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Тема</w:t>
      </w:r>
      <w:r w:rsidR="0088724A"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:</w:t>
      </w:r>
      <w:r w:rsidR="00BE0102"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 xml:space="preserve"> </w:t>
      </w:r>
      <w:r w:rsidR="0088724A" w:rsidRPr="004F04EC">
        <w:rPr>
          <w:rFonts w:ascii="Times New Roman" w:eastAsia="Times New Roman" w:hAnsi="Times New Roman" w:cs="Times New Roman"/>
          <w:color w:val="C00000"/>
          <w:sz w:val="48"/>
          <w:szCs w:val="48"/>
          <w:bdr w:val="none" w:sz="0" w:space="0" w:color="auto" w:frame="1"/>
          <w:lang w:eastAsia="ru-RU"/>
        </w:rPr>
        <w:t>Игровые педагогические технологии:</w:t>
      </w:r>
      <w:r w:rsidR="0088724A"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 xml:space="preserve"> Использование </w:t>
      </w:r>
      <w:proofErr w:type="spellStart"/>
      <w:r w:rsidR="0088724A"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>бизиборда</w:t>
      </w:r>
      <w:proofErr w:type="spellEnd"/>
      <w:r w:rsidR="0088724A" w:rsidRPr="004F04EC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bdr w:val="none" w:sz="0" w:space="0" w:color="auto" w:frame="1"/>
          <w:lang w:eastAsia="ru-RU"/>
        </w:rPr>
        <w:t xml:space="preserve">   в ДОУ.</w:t>
      </w:r>
    </w:p>
    <w:p w:rsidR="0088724A" w:rsidRPr="004F04EC" w:rsidRDefault="0088724A" w:rsidP="0088724A">
      <w:pPr>
        <w:pStyle w:val="a8"/>
        <w:rPr>
          <w:rFonts w:ascii="Times New Roman" w:hAnsi="Times New Roman" w:cs="Times New Roman"/>
          <w:color w:val="C00000"/>
          <w:sz w:val="44"/>
          <w:szCs w:val="44"/>
        </w:rPr>
      </w:pPr>
    </w:p>
    <w:p w:rsidR="0088724A" w:rsidRPr="00BB438F" w:rsidRDefault="004F04EC" w:rsidP="0088724A">
      <w:pPr>
        <w:rPr>
          <w:rFonts w:ascii="Times New Roman" w:hAnsi="Times New Roman" w:cs="Times New Roman"/>
          <w:sz w:val="44"/>
          <w:szCs w:val="44"/>
        </w:rPr>
      </w:pPr>
      <w:r w:rsidRPr="004F04EC">
        <w:rPr>
          <w:rFonts w:ascii="Times New Roman" w:hAnsi="Times New Roman" w:cs="Times New Roman"/>
          <w:b/>
          <w:bCs/>
          <w:color w:val="FF0000"/>
          <w:sz w:val="44"/>
          <w:szCs w:val="44"/>
        </w:rPr>
        <w:t>2.</w:t>
      </w:r>
      <w:r w:rsidR="0088724A" w:rsidRPr="00BB438F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Муниципальное бюджетное образовательное учреждение </w:t>
      </w:r>
    </w:p>
    <w:p w:rsidR="0088724A" w:rsidRPr="00BB438F" w:rsidRDefault="0088724A" w:rsidP="0088724A">
      <w:pPr>
        <w:rPr>
          <w:rFonts w:ascii="Times New Roman" w:hAnsi="Times New Roman" w:cs="Times New Roman"/>
          <w:sz w:val="44"/>
          <w:szCs w:val="44"/>
        </w:rPr>
      </w:pPr>
      <w:r w:rsidRPr="00BB438F">
        <w:rPr>
          <w:rFonts w:ascii="Times New Roman" w:hAnsi="Times New Roman" w:cs="Times New Roman"/>
          <w:b/>
          <w:bCs/>
          <w:sz w:val="44"/>
          <w:szCs w:val="44"/>
        </w:rPr>
        <w:t xml:space="preserve">«Детский сад №6 </w:t>
      </w:r>
      <w:proofErr w:type="gramStart"/>
      <w:r w:rsidRPr="00BB438F">
        <w:rPr>
          <w:rFonts w:ascii="Times New Roman" w:hAnsi="Times New Roman" w:cs="Times New Roman"/>
          <w:b/>
          <w:bCs/>
          <w:sz w:val="44"/>
          <w:szCs w:val="44"/>
        </w:rPr>
        <w:t>« Берёзка</w:t>
      </w:r>
      <w:proofErr w:type="gramEnd"/>
      <w:r w:rsidRPr="00BB438F">
        <w:rPr>
          <w:rFonts w:ascii="Times New Roman" w:hAnsi="Times New Roman" w:cs="Times New Roman"/>
          <w:b/>
          <w:bCs/>
          <w:sz w:val="44"/>
          <w:szCs w:val="44"/>
        </w:rPr>
        <w:t xml:space="preserve">»  </w:t>
      </w:r>
    </w:p>
    <w:p w:rsidR="0088724A" w:rsidRPr="00BB438F" w:rsidRDefault="0088724A" w:rsidP="0088724A">
      <w:pPr>
        <w:rPr>
          <w:rFonts w:ascii="Times New Roman" w:hAnsi="Times New Roman" w:cs="Times New Roman"/>
          <w:sz w:val="44"/>
          <w:szCs w:val="44"/>
        </w:rPr>
      </w:pPr>
      <w:r w:rsidRPr="00BB438F">
        <w:rPr>
          <w:rFonts w:ascii="Times New Roman" w:hAnsi="Times New Roman" w:cs="Times New Roman"/>
          <w:b/>
          <w:bCs/>
          <w:sz w:val="44"/>
          <w:szCs w:val="44"/>
        </w:rPr>
        <w:t xml:space="preserve">г. Кяхта. </w:t>
      </w:r>
    </w:p>
    <w:p w:rsidR="0088724A" w:rsidRPr="00BB438F" w:rsidRDefault="0088724A" w:rsidP="0088724A">
      <w:pPr>
        <w:rPr>
          <w:rFonts w:ascii="Times New Roman" w:hAnsi="Times New Roman" w:cs="Times New Roman"/>
          <w:sz w:val="44"/>
          <w:szCs w:val="44"/>
        </w:rPr>
      </w:pPr>
      <w:r w:rsidRPr="00BB438F">
        <w:rPr>
          <w:rFonts w:ascii="Times New Roman" w:hAnsi="Times New Roman" w:cs="Times New Roman"/>
          <w:b/>
          <w:bCs/>
          <w:sz w:val="44"/>
          <w:szCs w:val="44"/>
        </w:rPr>
        <w:t xml:space="preserve">Старший воспитатель высшей категории: </w:t>
      </w:r>
    </w:p>
    <w:p w:rsidR="0088724A" w:rsidRPr="00BB438F" w:rsidRDefault="0088724A" w:rsidP="0088724A">
      <w:pPr>
        <w:rPr>
          <w:rFonts w:ascii="Times New Roman" w:hAnsi="Times New Roman" w:cs="Times New Roman"/>
          <w:sz w:val="44"/>
          <w:szCs w:val="44"/>
        </w:rPr>
      </w:pPr>
      <w:r w:rsidRPr="00BB438F">
        <w:rPr>
          <w:rFonts w:ascii="Times New Roman" w:hAnsi="Times New Roman" w:cs="Times New Roman"/>
          <w:b/>
          <w:bCs/>
          <w:sz w:val="44"/>
          <w:szCs w:val="44"/>
        </w:rPr>
        <w:t xml:space="preserve">О.Л. </w:t>
      </w:r>
      <w:proofErr w:type="spellStart"/>
      <w:r w:rsidRPr="00BB438F">
        <w:rPr>
          <w:rFonts w:ascii="Times New Roman" w:hAnsi="Times New Roman" w:cs="Times New Roman"/>
          <w:b/>
          <w:bCs/>
          <w:sz w:val="44"/>
          <w:szCs w:val="44"/>
        </w:rPr>
        <w:t>Петрожицкая</w:t>
      </w:r>
      <w:proofErr w:type="spellEnd"/>
    </w:p>
    <w:p w:rsidR="004F04EC" w:rsidRPr="00BB438F" w:rsidRDefault="004F04EC" w:rsidP="004F04EC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eastAsia="ru-RU"/>
        </w:rPr>
      </w:pPr>
      <w:r w:rsidRPr="00BB438F">
        <w:rPr>
          <w:rFonts w:ascii="Times New Roman" w:hAnsi="Times New Roman" w:cs="Times New Roman"/>
          <w:sz w:val="44"/>
          <w:szCs w:val="44"/>
        </w:rPr>
        <w:t xml:space="preserve">3. </w:t>
      </w:r>
    </w:p>
    <w:p w:rsidR="00724C41" w:rsidRPr="00BB438F" w:rsidRDefault="004F04EC">
      <w:pPr>
        <w:rPr>
          <w:rFonts w:ascii="Times New Roman" w:hAnsi="Times New Roman" w:cs="Times New Roman"/>
          <w:sz w:val="44"/>
          <w:szCs w:val="44"/>
        </w:rPr>
      </w:pPr>
      <w:r w:rsidRPr="00BB438F">
        <w:rPr>
          <w:rFonts w:ascii="Times New Roman" w:hAnsi="Times New Roman" w:cs="Times New Roman"/>
          <w:sz w:val="44"/>
          <w:szCs w:val="44"/>
        </w:rPr>
        <w:t>ФГОС ДО</w:t>
      </w:r>
      <w:r w:rsidR="008E4DC5" w:rsidRPr="00BB438F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8E4DC5" w:rsidRPr="00BB438F">
        <w:rPr>
          <w:rFonts w:ascii="Times New Roman" w:hAnsi="Times New Roman" w:cs="Times New Roman"/>
          <w:sz w:val="44"/>
          <w:szCs w:val="44"/>
        </w:rPr>
        <w:t>говорится</w:t>
      </w:r>
      <w:r w:rsidR="00BB438F">
        <w:rPr>
          <w:rFonts w:ascii="Times New Roman" w:hAnsi="Times New Roman" w:cs="Times New Roman"/>
          <w:sz w:val="44"/>
          <w:szCs w:val="44"/>
        </w:rPr>
        <w:t xml:space="preserve"> ,</w:t>
      </w:r>
      <w:proofErr w:type="gramEnd"/>
      <w:r w:rsidR="00BB438F">
        <w:rPr>
          <w:rFonts w:ascii="Times New Roman" w:hAnsi="Times New Roman" w:cs="Times New Roman"/>
          <w:sz w:val="44"/>
          <w:szCs w:val="44"/>
        </w:rPr>
        <w:t xml:space="preserve"> что</w:t>
      </w:r>
      <w:r w:rsidR="008E4DC5" w:rsidRPr="00BB438F">
        <w:rPr>
          <w:rFonts w:ascii="Times New Roman" w:hAnsi="Times New Roman" w:cs="Times New Roman"/>
          <w:sz w:val="44"/>
          <w:szCs w:val="44"/>
        </w:rPr>
        <w:t xml:space="preserve">  что  игра, </w:t>
      </w:r>
      <w:r w:rsidRPr="00BB438F">
        <w:rPr>
          <w:rFonts w:ascii="Times New Roman" w:hAnsi="Times New Roman" w:cs="Times New Roman"/>
          <w:sz w:val="44"/>
          <w:szCs w:val="44"/>
        </w:rPr>
        <w:t>важное средство социализации личности ребёнка- дошкольника .</w:t>
      </w:r>
      <w:r w:rsidR="00D85E8A" w:rsidRPr="00BB438F">
        <w:rPr>
          <w:rFonts w:ascii="Times New Roman" w:hAnsi="Times New Roman" w:cs="Times New Roman"/>
          <w:sz w:val="44"/>
          <w:szCs w:val="44"/>
        </w:rPr>
        <w:t xml:space="preserve"> </w:t>
      </w:r>
      <w:r w:rsidRPr="00BB438F">
        <w:rPr>
          <w:rFonts w:ascii="Times New Roman" w:hAnsi="Times New Roman" w:cs="Times New Roman"/>
          <w:sz w:val="44"/>
          <w:szCs w:val="44"/>
        </w:rPr>
        <w:t xml:space="preserve">Право на игру зафиксировано в Конвенции о правах ребёнка. ФГОС ДО ставит во главу угла индивидуальный подход к ребенку и игру, где происходит сохранение </w:t>
      </w:r>
      <w:proofErr w:type="spellStart"/>
      <w:r w:rsidRPr="00BB438F">
        <w:rPr>
          <w:rFonts w:ascii="Times New Roman" w:hAnsi="Times New Roman" w:cs="Times New Roman"/>
          <w:sz w:val="44"/>
          <w:szCs w:val="44"/>
        </w:rPr>
        <w:t>самоценности</w:t>
      </w:r>
      <w:proofErr w:type="spellEnd"/>
      <w:r w:rsidRPr="00BB438F">
        <w:rPr>
          <w:rFonts w:ascii="Times New Roman" w:hAnsi="Times New Roman" w:cs="Times New Roman"/>
          <w:sz w:val="44"/>
          <w:szCs w:val="44"/>
        </w:rPr>
        <w:t xml:space="preserve"> дошкольного детства и где сохраняется сама природа дошкольника.</w:t>
      </w:r>
    </w:p>
    <w:p w:rsidR="00D85E8A" w:rsidRPr="00BB438F" w:rsidRDefault="00D85E8A">
      <w:pPr>
        <w:rPr>
          <w:rFonts w:ascii="Times New Roman" w:hAnsi="Times New Roman" w:cs="Times New Roman"/>
          <w:sz w:val="44"/>
          <w:szCs w:val="44"/>
        </w:rPr>
      </w:pPr>
    </w:p>
    <w:p w:rsidR="00D85E8A" w:rsidRDefault="00D85E8A">
      <w:p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46189F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BFBFB"/>
        </w:rPr>
        <w:t>Бизиборды</w:t>
      </w:r>
      <w:proofErr w:type="spellEnd"/>
      <w:r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BFBFB"/>
        </w:rPr>
        <w:t xml:space="preserve"> </w:t>
      </w:r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> можно</w:t>
      </w:r>
      <w:proofErr w:type="gramEnd"/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t xml:space="preserve"> использовать в совместной деятельности воспитателя с детьми, в самостоятельной деятельности детей, а также в </w:t>
      </w:r>
      <w:r w:rsidRPr="0046189F">
        <w:rPr>
          <w:rFonts w:ascii="Times New Roman" w:hAnsi="Times New Roman" w:cs="Times New Roman"/>
          <w:color w:val="333333"/>
          <w:sz w:val="44"/>
          <w:szCs w:val="44"/>
          <w:shd w:val="clear" w:color="auto" w:fill="FBFBFB"/>
        </w:rPr>
        <w:lastRenderedPageBreak/>
        <w:t>индивидуальной коррекционной работе с ребёнком. </w:t>
      </w:r>
    </w:p>
    <w:p w:rsidR="00D85E8A" w:rsidRDefault="00D85E8A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A75224" w:rsidRDefault="00A75224" w:rsidP="00A475A2">
      <w:pPr>
        <w:spacing w:before="375" w:after="450" w:line="240" w:lineRule="auto"/>
        <w:textAlignment w:val="baseline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3B3145" w:rsidRPr="00A7522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Дети  </w:t>
      </w:r>
      <w:r w:rsidR="00A475A2" w:rsidRPr="00A75224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="00A475A2" w:rsidRPr="00A75224">
        <w:rPr>
          <w:rFonts w:ascii="Times New Roman" w:hAnsi="Times New Roman" w:cs="Times New Roman"/>
          <w:sz w:val="44"/>
          <w:szCs w:val="44"/>
        </w:rPr>
        <w:t>во  все</w:t>
      </w:r>
      <w:proofErr w:type="gramEnd"/>
      <w:r w:rsidR="003B3145" w:rsidRPr="00A75224">
        <w:rPr>
          <w:rFonts w:ascii="Times New Roman" w:hAnsi="Times New Roman" w:cs="Times New Roman"/>
          <w:sz w:val="44"/>
          <w:szCs w:val="44"/>
        </w:rPr>
        <w:t xml:space="preserve"> времена пыта</w:t>
      </w:r>
      <w:r>
        <w:rPr>
          <w:rFonts w:ascii="Times New Roman" w:hAnsi="Times New Roman" w:cs="Times New Roman"/>
          <w:sz w:val="44"/>
          <w:szCs w:val="44"/>
        </w:rPr>
        <w:t>ю</w:t>
      </w:r>
      <w:r w:rsidR="003B3145" w:rsidRPr="00A75224">
        <w:rPr>
          <w:rFonts w:ascii="Times New Roman" w:hAnsi="Times New Roman" w:cs="Times New Roman"/>
          <w:sz w:val="44"/>
          <w:szCs w:val="44"/>
        </w:rPr>
        <w:t>тся познать окружающий мир</w:t>
      </w:r>
      <w:r w:rsidR="00A475A2" w:rsidRPr="00A75224">
        <w:rPr>
          <w:rFonts w:ascii="Times New Roman" w:hAnsi="Times New Roman" w:cs="Times New Roman"/>
          <w:sz w:val="44"/>
          <w:szCs w:val="44"/>
        </w:rPr>
        <w:t xml:space="preserve">, мир вещей </w:t>
      </w:r>
      <w:r w:rsidR="003B3145" w:rsidRPr="00A75224">
        <w:rPr>
          <w:rFonts w:ascii="Times New Roman" w:hAnsi="Times New Roman" w:cs="Times New Roman"/>
          <w:sz w:val="44"/>
          <w:szCs w:val="44"/>
        </w:rPr>
        <w:t xml:space="preserve"> и мы, педагоги должны ему в этом помочь</w:t>
      </w:r>
      <w:r>
        <w:rPr>
          <w:rFonts w:ascii="Times New Roman" w:hAnsi="Times New Roman" w:cs="Times New Roman"/>
          <w:b/>
          <w:sz w:val="44"/>
          <w:szCs w:val="44"/>
        </w:rPr>
        <w:t xml:space="preserve"> .Чтобы разнообразить игровую деятельность,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првлечь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малоактивных детей </w:t>
      </w:r>
    </w:p>
    <w:p w:rsidR="008E4DC5" w:rsidRPr="00A75224" w:rsidRDefault="00A475A2" w:rsidP="00A475A2">
      <w:pPr>
        <w:spacing w:before="375" w:after="450" w:line="240" w:lineRule="auto"/>
        <w:textAlignment w:val="baseline"/>
        <w:rPr>
          <w:rFonts w:ascii="Times New Roman" w:hAnsi="Times New Roman" w:cs="Times New Roman"/>
          <w:sz w:val="44"/>
          <w:szCs w:val="44"/>
        </w:rPr>
      </w:pPr>
      <w:r w:rsidRPr="00A75224">
        <w:rPr>
          <w:rFonts w:ascii="Times New Roman" w:hAnsi="Times New Roman" w:cs="Times New Roman"/>
          <w:b/>
          <w:sz w:val="44"/>
          <w:szCs w:val="44"/>
        </w:rPr>
        <w:t>Мотивация</w:t>
      </w:r>
      <w:r w:rsidRPr="00A75224">
        <w:rPr>
          <w:rFonts w:ascii="Times New Roman" w:hAnsi="Times New Roman" w:cs="Times New Roman"/>
          <w:sz w:val="44"/>
          <w:szCs w:val="44"/>
        </w:rPr>
        <w:t xml:space="preserve"> </w:t>
      </w:r>
      <w:r w:rsidR="003B3145" w:rsidRPr="00A75224">
        <w:rPr>
          <w:rFonts w:ascii="Times New Roman" w:hAnsi="Times New Roman" w:cs="Times New Roman"/>
          <w:sz w:val="44"/>
          <w:szCs w:val="44"/>
        </w:rPr>
        <w:t xml:space="preserve">возникла идея создания </w:t>
      </w:r>
      <w:proofErr w:type="spellStart"/>
      <w:r w:rsidR="003B3145" w:rsidRPr="00A75224">
        <w:rPr>
          <w:rFonts w:ascii="Times New Roman" w:hAnsi="Times New Roman" w:cs="Times New Roman"/>
          <w:sz w:val="44"/>
          <w:szCs w:val="44"/>
        </w:rPr>
        <w:t>бизиборда</w:t>
      </w:r>
      <w:proofErr w:type="spellEnd"/>
      <w:r w:rsidR="003B3145" w:rsidRPr="00A75224">
        <w:rPr>
          <w:rFonts w:ascii="Times New Roman" w:hAnsi="Times New Roman" w:cs="Times New Roman"/>
          <w:sz w:val="44"/>
          <w:szCs w:val="44"/>
        </w:rPr>
        <w:t xml:space="preserve"> в каждой возрастной группе сада</w:t>
      </w:r>
      <w:r w:rsidR="008E4DC5" w:rsidRPr="00A75224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475A2" w:rsidRPr="00A75224" w:rsidRDefault="00A475A2" w:rsidP="00A475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A75224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Мобильность</w:t>
      </w:r>
      <w:r w:rsidRPr="00A75224">
        <w:rPr>
          <w:rFonts w:ascii="Times New Roman" w:eastAsia="Times New Roman" w:hAnsi="Times New Roman" w:cs="Times New Roman"/>
          <w:sz w:val="44"/>
          <w:szCs w:val="44"/>
          <w:bdr w:val="none" w:sz="0" w:space="0" w:color="auto" w:frame="1"/>
          <w:lang w:eastAsia="ru-RU"/>
        </w:rPr>
        <w:t>: Установить в любом м месте группы</w:t>
      </w:r>
      <w:r w:rsidRPr="00A75224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D85E8A" w:rsidRDefault="00A475A2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Затем решили </w:t>
      </w:r>
      <w:proofErr w:type="spellStart"/>
      <w:r>
        <w:rPr>
          <w:rFonts w:ascii="Times New Roman" w:hAnsi="Times New Roman" w:cs="Times New Roman"/>
          <w:color w:val="FF0000"/>
          <w:sz w:val="44"/>
          <w:szCs w:val="44"/>
        </w:rPr>
        <w:t>бизиборды</w:t>
      </w:r>
      <w:proofErr w:type="spellEnd"/>
      <w:r>
        <w:rPr>
          <w:rFonts w:ascii="Times New Roman" w:hAnsi="Times New Roman" w:cs="Times New Roman"/>
          <w:color w:val="FF0000"/>
          <w:sz w:val="44"/>
          <w:szCs w:val="44"/>
        </w:rPr>
        <w:t xml:space="preserve"> изготовить не только в саду, но и на участках.</w:t>
      </w:r>
    </w:p>
    <w:p w:rsidR="00A475A2" w:rsidRPr="0046189F" w:rsidRDefault="00A475A2" w:rsidP="00A475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46189F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Новизна: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Развитие мелкой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моторики  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познание сути вещей ,у</w:t>
      </w:r>
      <w:r w:rsidRPr="0046189F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чит детей общению с реальными аналогами этих предметов в быту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.  Добровольное присоединение к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( без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принуждения)</w:t>
      </w:r>
    </w:p>
    <w:p w:rsidR="00A475A2" w:rsidRDefault="00A475A2" w:rsidP="00A475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</w:p>
    <w:p w:rsidR="00A475A2" w:rsidRPr="00FD7656" w:rsidRDefault="00D85E8A" w:rsidP="00A475A2">
      <w:pPr>
        <w:spacing w:before="375" w:after="450" w:line="240" w:lineRule="auto"/>
        <w:textAlignment w:val="baseline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lastRenderedPageBreak/>
        <w:t xml:space="preserve">5 </w:t>
      </w:r>
      <w:r w:rsidRPr="00FD7656">
        <w:rPr>
          <w:rFonts w:ascii="Times New Roman" w:hAnsi="Times New Roman" w:cs="Times New Roman"/>
          <w:sz w:val="44"/>
          <w:szCs w:val="44"/>
        </w:rPr>
        <w:t>Цель</w:t>
      </w:r>
      <w:r w:rsidR="00FD7656">
        <w:rPr>
          <w:rFonts w:ascii="Times New Roman" w:hAnsi="Times New Roman" w:cs="Times New Roman"/>
          <w:sz w:val="44"/>
          <w:szCs w:val="44"/>
        </w:rPr>
        <w:t>:</w:t>
      </w:r>
      <w:r w:rsidR="00A475A2" w:rsidRPr="00FD7656">
        <w:rPr>
          <w:rFonts w:ascii="Times New Roman" w:hAnsi="Times New Roman" w:cs="Times New Roman"/>
          <w:sz w:val="44"/>
          <w:szCs w:val="44"/>
        </w:rPr>
        <w:t xml:space="preserve"> </w:t>
      </w:r>
      <w:r w:rsidR="00600DB9" w:rsidRPr="00FD7656">
        <w:rPr>
          <w:rFonts w:ascii="Times New Roman" w:hAnsi="Times New Roman" w:cs="Times New Roman"/>
          <w:sz w:val="44"/>
          <w:szCs w:val="44"/>
        </w:rPr>
        <w:t>Формирование познавательного развития ребёнка</w:t>
      </w:r>
      <w:r w:rsidR="00FD7656">
        <w:rPr>
          <w:rFonts w:ascii="Times New Roman" w:hAnsi="Times New Roman" w:cs="Times New Roman"/>
          <w:sz w:val="44"/>
          <w:szCs w:val="44"/>
        </w:rPr>
        <w:t>.</w:t>
      </w:r>
    </w:p>
    <w:p w:rsidR="00A475A2" w:rsidRPr="00FD7656" w:rsidRDefault="00A475A2" w:rsidP="00FD7656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</w:pPr>
      <w:r w:rsidRPr="00FD7656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Задачи:</w:t>
      </w:r>
    </w:p>
    <w:p w:rsidR="00FD7656" w:rsidRDefault="00FD7656" w:rsidP="00FD765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 xml:space="preserve">- </w:t>
      </w:r>
      <w:r w:rsidR="00A475A2" w:rsidRPr="008E4DC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Разви</w:t>
      </w:r>
      <w:r w:rsidR="008E4DC5" w:rsidRPr="008E4DC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 xml:space="preserve">вать </w:t>
      </w:r>
      <w:r w:rsidR="00A475A2" w:rsidRPr="008E4DC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и поддерживать детскую познавательную, творческую инициативу, самостоятельность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.</w:t>
      </w:r>
    </w:p>
    <w:p w:rsidR="00FD7656" w:rsidRDefault="00FD7656" w:rsidP="00FD765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  <w:r w:rsidRPr="00FD7656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- Формировать сенсорные способности.</w:t>
      </w:r>
    </w:p>
    <w:p w:rsidR="00FD7656" w:rsidRDefault="00FD7656" w:rsidP="00FD765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- Способствовать развитию у детей обследовательских умений и навыков.</w:t>
      </w:r>
    </w:p>
    <w:p w:rsidR="00FD7656" w:rsidRPr="008E4DC5" w:rsidRDefault="00FD7656" w:rsidP="00FD765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- Развитие мелкой моторики рук.</w:t>
      </w:r>
    </w:p>
    <w:p w:rsidR="00FD7656" w:rsidRDefault="00FD7656" w:rsidP="00FD765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- Закреплять навыки действия с различными предметами.</w:t>
      </w:r>
    </w:p>
    <w:p w:rsidR="00FD7656" w:rsidRPr="008E4DC5" w:rsidRDefault="00FD7656" w:rsidP="00FD765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- Умение общаться со своими сверстниками.</w:t>
      </w:r>
    </w:p>
    <w:p w:rsidR="00FD7656" w:rsidRPr="008E4DC5" w:rsidRDefault="00FD7656" w:rsidP="00FD7656">
      <w:pPr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 xml:space="preserve">- </w:t>
      </w:r>
      <w:r w:rsidRPr="008E4DC5">
        <w:rPr>
          <w:rFonts w:ascii="Times New Roman" w:hAnsi="Times New Roman" w:cs="Times New Roman"/>
          <w:color w:val="000000"/>
          <w:sz w:val="48"/>
          <w:szCs w:val="48"/>
        </w:rPr>
        <w:t>Воспитывать познавательный интерес, любознательность</w:t>
      </w:r>
      <w:r>
        <w:rPr>
          <w:rFonts w:ascii="Times New Roman" w:hAnsi="Times New Roman" w:cs="Times New Roman"/>
          <w:color w:val="000000"/>
          <w:sz w:val="48"/>
          <w:szCs w:val="48"/>
        </w:rPr>
        <w:t>.</w:t>
      </w:r>
    </w:p>
    <w:p w:rsidR="00FD7656" w:rsidRDefault="00FD7656" w:rsidP="00FD7656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A475A2" w:rsidRDefault="00A475A2" w:rsidP="00A475A2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</w:pPr>
      <w:r w:rsidRPr="008E4DC5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4F04EC" w:rsidRDefault="004F04EC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BF20E7" w:rsidRPr="00FD7656" w:rsidRDefault="00D85E8A" w:rsidP="00BF20E7">
      <w:pPr>
        <w:spacing w:before="375" w:after="450" w:line="240" w:lineRule="auto"/>
        <w:textAlignment w:val="baseline"/>
      </w:pPr>
      <w:r>
        <w:rPr>
          <w:rFonts w:ascii="Times New Roman" w:hAnsi="Times New Roman" w:cs="Times New Roman"/>
          <w:color w:val="FF0000"/>
          <w:sz w:val="44"/>
          <w:szCs w:val="44"/>
        </w:rPr>
        <w:lastRenderedPageBreak/>
        <w:t>6.</w:t>
      </w:r>
      <w:r w:rsidRPr="00FD7656">
        <w:rPr>
          <w:rFonts w:ascii="Times New Roman" w:hAnsi="Times New Roman" w:cs="Times New Roman"/>
          <w:sz w:val="44"/>
          <w:szCs w:val="44"/>
        </w:rPr>
        <w:t>Мотивация</w:t>
      </w:r>
      <w:r w:rsidR="00BF20E7" w:rsidRPr="00FD7656">
        <w:rPr>
          <w:rFonts w:ascii="Times New Roman" w:hAnsi="Times New Roman" w:cs="Times New Roman"/>
          <w:sz w:val="44"/>
          <w:szCs w:val="44"/>
        </w:rPr>
        <w:t xml:space="preserve"> </w:t>
      </w:r>
      <w:r w:rsidR="00BF20E7" w:rsidRPr="00FD7656">
        <w:t xml:space="preserve">не все дети любят играть в коллективе. Добровольное присоединение к деятельности </w:t>
      </w:r>
      <w:proofErr w:type="gramStart"/>
      <w:r w:rsidR="00BF20E7" w:rsidRPr="00FD7656">
        <w:t>( без</w:t>
      </w:r>
      <w:proofErr w:type="gramEnd"/>
      <w:r w:rsidR="00BF20E7" w:rsidRPr="00FD7656">
        <w:t xml:space="preserve"> принуждения)</w:t>
      </w:r>
    </w:p>
    <w:p w:rsidR="00D85E8A" w:rsidRPr="004F04EC" w:rsidRDefault="00D85E8A" w:rsidP="00D85E8A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BF20E7" w:rsidRDefault="00D85E8A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7.</w:t>
      </w:r>
      <w:r w:rsidRPr="00FD7656">
        <w:rPr>
          <w:rFonts w:ascii="Times New Roman" w:hAnsi="Times New Roman" w:cs="Times New Roman"/>
          <w:sz w:val="44"/>
          <w:szCs w:val="44"/>
        </w:rPr>
        <w:t>Новизна</w:t>
      </w:r>
      <w:r w:rsidR="00BF20E7" w:rsidRPr="00FD7656">
        <w:rPr>
          <w:rFonts w:ascii="Times New Roman" w:hAnsi="Times New Roman" w:cs="Times New Roman"/>
          <w:sz w:val="44"/>
          <w:szCs w:val="44"/>
        </w:rPr>
        <w:t>.</w:t>
      </w:r>
    </w:p>
    <w:p w:rsidR="00BF20E7" w:rsidRPr="0046189F" w:rsidRDefault="00BF20E7" w:rsidP="00BF20E7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</w:pPr>
      <w:r w:rsidRPr="00BF20E7">
        <w:rPr>
          <w:rFonts w:ascii="Times New Roman" w:hAnsi="Times New Roman" w:cs="Times New Roman"/>
          <w:sz w:val="44"/>
          <w:szCs w:val="44"/>
        </w:rPr>
        <w:t>Создание на территории детского сада единой развивающей предметно-пространственной среды для развития совместной игровой деятельности детей</w:t>
      </w:r>
      <w:r>
        <w:rPr>
          <w:rFonts w:ascii="Times New Roman" w:hAnsi="Times New Roman" w:cs="Times New Roman"/>
          <w:color w:val="FF0000"/>
          <w:sz w:val="44"/>
          <w:szCs w:val="44"/>
        </w:rPr>
        <w:t>.</w:t>
      </w:r>
      <w:r w:rsidRPr="00BF20E7"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Добровольное присоединение к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>( без</w:t>
      </w:r>
      <w:proofErr w:type="gramEnd"/>
      <w:r>
        <w:rPr>
          <w:rFonts w:ascii="Times New Roman" w:eastAsia="Times New Roman" w:hAnsi="Times New Roman" w:cs="Times New Roman"/>
          <w:color w:val="000000"/>
          <w:sz w:val="44"/>
          <w:szCs w:val="44"/>
          <w:bdr w:val="none" w:sz="0" w:space="0" w:color="auto" w:frame="1"/>
          <w:lang w:eastAsia="ru-RU"/>
        </w:rPr>
        <w:t xml:space="preserve"> принуждения)</w:t>
      </w:r>
    </w:p>
    <w:p w:rsidR="00D85E8A" w:rsidRDefault="00D85E8A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155D07" w:rsidRPr="00D80115" w:rsidRDefault="00D85E8A" w:rsidP="00155D07">
      <w:pPr>
        <w:spacing w:before="375" w:after="450" w:line="240" w:lineRule="auto"/>
        <w:textAlignment w:val="baseline"/>
      </w:pPr>
      <w:r>
        <w:rPr>
          <w:rFonts w:ascii="Times New Roman" w:hAnsi="Times New Roman" w:cs="Times New Roman"/>
          <w:color w:val="FF0000"/>
          <w:sz w:val="44"/>
          <w:szCs w:val="44"/>
        </w:rPr>
        <w:t>8.</w:t>
      </w:r>
      <w:r w:rsidRPr="00D80115">
        <w:t>Масштабность</w:t>
      </w:r>
      <w:r w:rsidR="00155D07" w:rsidRPr="00D80115">
        <w:t xml:space="preserve"> Масштабность применения: Внутри территории детского сада (групповые </w:t>
      </w:r>
      <w:proofErr w:type="gramStart"/>
      <w:r w:rsidR="00155D07" w:rsidRPr="00D80115">
        <w:t>комнаты ,фойе</w:t>
      </w:r>
      <w:proofErr w:type="gramEnd"/>
      <w:r w:rsidR="00155D07" w:rsidRPr="00D80115">
        <w:t xml:space="preserve"> сада, музыкальный зал) участки  для всех возрастных групп.</w:t>
      </w:r>
    </w:p>
    <w:p w:rsidR="00155D07" w:rsidRPr="0046189F" w:rsidRDefault="00155D07" w:rsidP="00155D07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</w:pPr>
      <w:r w:rsidRPr="0046189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Целевая аудитория: Дети посещающие детский сад №</w:t>
      </w:r>
      <w:proofErr w:type="gramStart"/>
      <w:r w:rsidRPr="0046189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 xml:space="preserve"> </w:t>
      </w:r>
      <w:r w:rsidRPr="0046189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 xml:space="preserve"> 2</w:t>
      </w:r>
      <w:proofErr w:type="gramEnd"/>
      <w:r w:rsidRPr="0046189F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-7 лет.</w:t>
      </w:r>
    </w:p>
    <w:p w:rsidR="00D85E8A" w:rsidRDefault="00D85E8A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D85E8A" w:rsidRPr="00D80115" w:rsidRDefault="00D85E8A" w:rsidP="00D85E8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9.</w:t>
      </w:r>
      <w:r w:rsidRPr="00D80115">
        <w:rPr>
          <w:rFonts w:ascii="Times New Roman" w:hAnsi="Times New Roman" w:cs="Times New Roman"/>
          <w:sz w:val="44"/>
          <w:szCs w:val="44"/>
        </w:rPr>
        <w:t>Обратная связь</w:t>
      </w:r>
    </w:p>
    <w:p w:rsidR="00D85E8A" w:rsidRPr="00D80115" w:rsidRDefault="00D85E8A" w:rsidP="00D85E8A">
      <w:pPr>
        <w:rPr>
          <w:sz w:val="44"/>
          <w:szCs w:val="44"/>
        </w:rPr>
      </w:pPr>
      <w:r w:rsidRPr="00D80115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</w:t>
      </w:r>
      <w:r w:rsidRPr="00D80115">
        <w:rPr>
          <w:sz w:val="44"/>
          <w:szCs w:val="44"/>
        </w:rPr>
        <w:t>Обратная связь</w:t>
      </w:r>
    </w:p>
    <w:p w:rsidR="00D85E8A" w:rsidRPr="00D80115" w:rsidRDefault="00D85E8A" w:rsidP="00D85E8A">
      <w:pPr>
        <w:rPr>
          <w:rFonts w:ascii="Times New Roman" w:hAnsi="Times New Roman" w:cs="Times New Roman"/>
          <w:sz w:val="44"/>
          <w:szCs w:val="44"/>
        </w:rPr>
      </w:pPr>
      <w:r w:rsidRPr="00D80115">
        <w:rPr>
          <w:rFonts w:ascii="Times New Roman" w:hAnsi="Times New Roman" w:cs="Times New Roman"/>
          <w:sz w:val="44"/>
          <w:szCs w:val="44"/>
        </w:rPr>
        <w:t>ДОУ                   СЕМЬЯ</w:t>
      </w:r>
    </w:p>
    <w:p w:rsidR="00155D07" w:rsidRPr="00D85E8A" w:rsidRDefault="00155D07" w:rsidP="00D85E8A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D85E8A" w:rsidRDefault="00D85E8A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10.Положение о конкурсе.</w:t>
      </w:r>
    </w:p>
    <w:p w:rsidR="00155D07" w:rsidRDefault="00155D07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D85E8A" w:rsidRDefault="00D85E8A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11.</w:t>
      </w:r>
      <w:r w:rsidR="00600DB9">
        <w:rPr>
          <w:rFonts w:ascii="Times New Roman" w:hAnsi="Times New Roman" w:cs="Times New Roman"/>
          <w:color w:val="FF0000"/>
          <w:sz w:val="44"/>
          <w:szCs w:val="44"/>
        </w:rPr>
        <w:t xml:space="preserve">Ожидаемые результаты. Ребёнок овладевший средствами общения и способами </w:t>
      </w:r>
      <w:proofErr w:type="gramStart"/>
      <w:r w:rsidR="00600DB9">
        <w:rPr>
          <w:rFonts w:ascii="Times New Roman" w:hAnsi="Times New Roman" w:cs="Times New Roman"/>
          <w:color w:val="FF0000"/>
          <w:sz w:val="44"/>
          <w:szCs w:val="44"/>
        </w:rPr>
        <w:t>взаимодействия  со</w:t>
      </w:r>
      <w:proofErr w:type="gramEnd"/>
      <w:r w:rsidR="00600DB9">
        <w:rPr>
          <w:rFonts w:ascii="Times New Roman" w:hAnsi="Times New Roman" w:cs="Times New Roman"/>
          <w:color w:val="FF0000"/>
          <w:sz w:val="44"/>
          <w:szCs w:val="44"/>
        </w:rPr>
        <w:t xml:space="preserve"> сверстниками, любознательный и активный ребёнок, имеющий представление о мире и предметах быта.</w:t>
      </w:r>
    </w:p>
    <w:p w:rsidR="00F3568E" w:rsidRPr="00F3568E" w:rsidRDefault="00F3568E" w:rsidP="00F3568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Педагогическая ценность дидактического пособия:</w:t>
      </w:r>
    </w:p>
    <w:p w:rsidR="00F3568E" w:rsidRPr="00F3568E" w:rsidRDefault="00F3568E" w:rsidP="00F356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Бизиборды</w:t>
      </w:r>
      <w:proofErr w:type="spellEnd"/>
      <w:r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 задают игровой формат образовательному процессу. Ведь для детей это, прежде всего, увлекательная игрушка;</w:t>
      </w:r>
    </w:p>
    <w:p w:rsidR="00F3568E" w:rsidRPr="00F3568E" w:rsidRDefault="00F3568E" w:rsidP="00F3568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Соответствуют требованиям федерального государственного образовательного стандарта дошкольного образования, предъявляемым к предметно-пространственной среде дошкольного учреждения:</w:t>
      </w:r>
      <w:r w:rsidRPr="00F3568E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 (</w:t>
      </w:r>
      <w:r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возраст </w:t>
      </w:r>
      <w:proofErr w:type="spellStart"/>
      <w:r w:rsidR="005C72BD" w:rsidRPr="005C72BD">
        <w:rPr>
          <w:rFonts w:ascii="Times New Roman" w:hAnsi="Times New Roman" w:cs="Times New Roman"/>
          <w:sz w:val="44"/>
          <w:szCs w:val="44"/>
        </w:rPr>
        <w:t>Бизиборд</w:t>
      </w:r>
      <w:proofErr w:type="spellEnd"/>
      <w:r w:rsidR="005C72BD" w:rsidRPr="005C72BD">
        <w:rPr>
          <w:rFonts w:ascii="Times New Roman" w:hAnsi="Times New Roman" w:cs="Times New Roman"/>
          <w:sz w:val="44"/>
          <w:szCs w:val="44"/>
        </w:rPr>
        <w:t xml:space="preserve"> может стать безопасным уголком для ребёнка, где ему будет интересно</w:t>
      </w:r>
      <w:r w:rsidR="005C72BD"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Pr="00F3568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детей от 2 до 6лет)</w:t>
      </w:r>
    </w:p>
    <w:p w:rsidR="00BA25CB" w:rsidRPr="005C72BD" w:rsidRDefault="00600DB9">
      <w:pPr>
        <w:rPr>
          <w:rFonts w:ascii="Times New Roman" w:hAnsi="Times New Roman" w:cs="Times New Roman"/>
          <w:sz w:val="44"/>
          <w:szCs w:val="44"/>
        </w:rPr>
      </w:pPr>
      <w:r w:rsidRPr="005C72BD">
        <w:rPr>
          <w:rFonts w:ascii="Times New Roman" w:hAnsi="Times New Roman" w:cs="Times New Roman"/>
          <w:sz w:val="44"/>
          <w:szCs w:val="44"/>
        </w:rPr>
        <w:t>.</w:t>
      </w:r>
    </w:p>
    <w:p w:rsidR="00CB0E04" w:rsidRPr="00CB0E04" w:rsidRDefault="00CB0E04" w:rsidP="00CB0E04">
      <w:pPr>
        <w:shd w:val="clear" w:color="auto" w:fill="70CEE5"/>
        <w:spacing w:before="100" w:beforeAutospacing="1" w:after="36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E0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Ученые доказали, что чем больше ребенок может увидеть, попробовать на ощупь и повращать в руках, тем быстрее он будет развиваться. Играя с </w:t>
      </w:r>
      <w:proofErr w:type="spellStart"/>
      <w:r w:rsidRPr="00CB0E04">
        <w:rPr>
          <w:rFonts w:ascii="Arial" w:eastAsia="Times New Roman" w:hAnsi="Arial" w:cs="Arial"/>
          <w:b/>
          <w:sz w:val="24"/>
          <w:szCs w:val="24"/>
          <w:lang w:eastAsia="ru-RU"/>
        </w:rPr>
        <w:t>бизибордом</w:t>
      </w:r>
      <w:proofErr w:type="spellEnd"/>
      <w:r w:rsidRPr="00CB0E04">
        <w:rPr>
          <w:rFonts w:ascii="Arial" w:eastAsia="Times New Roman" w:hAnsi="Arial" w:cs="Arial"/>
          <w:b/>
          <w:sz w:val="24"/>
          <w:szCs w:val="24"/>
          <w:lang w:eastAsia="ru-RU"/>
        </w:rPr>
        <w:t>, годовалому малышу придется из разу в раз повторять одни и те же действия. Так, игра с развивающей доской будет влиять на:</w:t>
      </w:r>
    </w:p>
    <w:p w:rsidR="00CB0E04" w:rsidRPr="00CB0E04" w:rsidRDefault="00CB0E04" w:rsidP="00CB0E04">
      <w:pPr>
        <w:numPr>
          <w:ilvl w:val="0"/>
          <w:numId w:val="6"/>
        </w:numPr>
        <w:shd w:val="clear" w:color="auto" w:fill="70CEE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0E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крупную и мелкую моторику, то есть на умение ребенка управлять собственными пальцами и телом для достижения собственных целей. Данный навык появляется у детей только после первого года жизни;</w:t>
      </w:r>
    </w:p>
    <w:p w:rsidR="00CB0E04" w:rsidRPr="00CB0E04" w:rsidRDefault="00CB0E04" w:rsidP="00CB0E04">
      <w:pPr>
        <w:numPr>
          <w:ilvl w:val="0"/>
          <w:numId w:val="6"/>
        </w:numPr>
        <w:shd w:val="clear" w:color="auto" w:fill="70CEE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0E04">
        <w:rPr>
          <w:rFonts w:ascii="Arial" w:eastAsia="Times New Roman" w:hAnsi="Arial" w:cs="Arial"/>
          <w:sz w:val="24"/>
          <w:szCs w:val="24"/>
          <w:lang w:eastAsia="ru-RU"/>
        </w:rPr>
        <w:t>создание причинно-следственных связей и логическое мышление. Выполняя определенные действия, ребенок смотрит на то, к каким результатам они приводят;</w:t>
      </w:r>
    </w:p>
    <w:p w:rsidR="00CB0E04" w:rsidRPr="00CB0E04" w:rsidRDefault="00CB0E04" w:rsidP="00CB0E04">
      <w:pPr>
        <w:numPr>
          <w:ilvl w:val="0"/>
          <w:numId w:val="6"/>
        </w:numPr>
        <w:shd w:val="clear" w:color="auto" w:fill="70CEE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0E04">
        <w:rPr>
          <w:rFonts w:ascii="Arial" w:eastAsia="Times New Roman" w:hAnsi="Arial" w:cs="Arial"/>
          <w:sz w:val="24"/>
          <w:szCs w:val="24"/>
          <w:lang w:eastAsia="ru-RU"/>
        </w:rPr>
        <w:t>тактильную, визуальную и звуковую память. Например, ребенок будет запоминать, как правильно вставлять ключ в замок, запомнит, какой звук издает кнопка с изображением кошки и т.д.;</w:t>
      </w:r>
    </w:p>
    <w:p w:rsidR="00CB0E04" w:rsidRPr="00CB0E04" w:rsidRDefault="00CB0E04" w:rsidP="00CB0E04">
      <w:pPr>
        <w:numPr>
          <w:ilvl w:val="0"/>
          <w:numId w:val="6"/>
        </w:numPr>
        <w:shd w:val="clear" w:color="auto" w:fill="70CEE5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B0E04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терпеливости, усидчивости, внимательности и концентрации. Ведь если не постараться и не приложить усилия, то замок </w:t>
      </w:r>
      <w:proofErr w:type="gramStart"/>
      <w:r w:rsidRPr="00CB0E04">
        <w:rPr>
          <w:rFonts w:ascii="Arial" w:eastAsia="Times New Roman" w:hAnsi="Arial" w:cs="Arial"/>
          <w:sz w:val="24"/>
          <w:szCs w:val="24"/>
          <w:lang w:eastAsia="ru-RU"/>
        </w:rPr>
        <w:t>не откроется</w:t>
      </w:r>
      <w:proofErr w:type="gramEnd"/>
      <w:r w:rsidRPr="00CB0E04">
        <w:rPr>
          <w:rFonts w:ascii="Arial" w:eastAsia="Times New Roman" w:hAnsi="Arial" w:cs="Arial"/>
          <w:sz w:val="24"/>
          <w:szCs w:val="24"/>
          <w:lang w:eastAsia="ru-RU"/>
        </w:rPr>
        <w:t xml:space="preserve"> и ребенок так и не сможет узнать, что находиться за дверкой, которую он запирает;</w:t>
      </w:r>
    </w:p>
    <w:p w:rsidR="00CB0E04" w:rsidRPr="00CB0E04" w:rsidRDefault="00CB0E04" w:rsidP="00CB0E04">
      <w:pPr>
        <w:numPr>
          <w:ilvl w:val="0"/>
          <w:numId w:val="6"/>
        </w:numPr>
        <w:shd w:val="clear" w:color="auto" w:fill="70CEE5"/>
        <w:spacing w:before="100" w:beforeAutospacing="1" w:after="100" w:afterAutospacing="1" w:line="240" w:lineRule="auto"/>
        <w:rPr>
          <w:rFonts w:ascii="Arial" w:eastAsia="Times New Roman" w:hAnsi="Arial" w:cs="Arial"/>
          <w:sz w:val="48"/>
          <w:szCs w:val="48"/>
          <w:lang w:eastAsia="ru-RU"/>
        </w:rPr>
      </w:pPr>
      <w:r w:rsidRPr="00CB0E04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цифр, букв и геометрических фигур (в том случае, если ваш </w:t>
      </w:r>
      <w:proofErr w:type="spellStart"/>
      <w:r w:rsidRPr="00CB0E04">
        <w:rPr>
          <w:rFonts w:ascii="Arial" w:eastAsia="Times New Roman" w:hAnsi="Arial" w:cs="Arial"/>
          <w:sz w:val="48"/>
          <w:szCs w:val="48"/>
          <w:lang w:eastAsia="ru-RU"/>
        </w:rPr>
        <w:t>бизиборд</w:t>
      </w:r>
      <w:proofErr w:type="spellEnd"/>
      <w:r w:rsidRPr="00CB0E04">
        <w:rPr>
          <w:rFonts w:ascii="Arial" w:eastAsia="Times New Roman" w:hAnsi="Arial" w:cs="Arial"/>
          <w:sz w:val="48"/>
          <w:szCs w:val="48"/>
          <w:lang w:eastAsia="ru-RU"/>
        </w:rPr>
        <w:t xml:space="preserve"> содержит в себе </w:t>
      </w:r>
      <w:proofErr w:type="spellStart"/>
      <w:r w:rsidRPr="00CB0E04">
        <w:rPr>
          <w:rFonts w:ascii="Arial" w:eastAsia="Times New Roman" w:hAnsi="Arial" w:cs="Arial"/>
          <w:sz w:val="48"/>
          <w:szCs w:val="48"/>
          <w:lang w:eastAsia="ru-RU"/>
        </w:rPr>
        <w:t>сортер</w:t>
      </w:r>
      <w:proofErr w:type="spellEnd"/>
      <w:r w:rsidRPr="00CB0E04">
        <w:rPr>
          <w:rFonts w:ascii="Arial" w:eastAsia="Times New Roman" w:hAnsi="Arial" w:cs="Arial"/>
          <w:sz w:val="48"/>
          <w:szCs w:val="48"/>
          <w:lang w:eastAsia="ru-RU"/>
        </w:rPr>
        <w:t>).</w:t>
      </w:r>
    </w:p>
    <w:p w:rsidR="00CB0E04" w:rsidRPr="00CB0E04" w:rsidRDefault="00CB0E04" w:rsidP="00CB0E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B0E04">
        <w:rPr>
          <w:sz w:val="48"/>
          <w:szCs w:val="48"/>
        </w:rPr>
        <w:t>Таким образом, </w:t>
      </w:r>
      <w:r w:rsidRPr="00CB0E04">
        <w:rPr>
          <w:b/>
          <w:bCs/>
          <w:i/>
          <w:iCs/>
          <w:sz w:val="48"/>
          <w:szCs w:val="48"/>
        </w:rPr>
        <w:t xml:space="preserve">основными задачами </w:t>
      </w:r>
      <w:r w:rsidRPr="00CB0E04">
        <w:rPr>
          <w:b/>
          <w:bCs/>
          <w:i/>
          <w:iCs/>
          <w:sz w:val="48"/>
          <w:szCs w:val="48"/>
        </w:rPr>
        <w:t xml:space="preserve"> игры на </w:t>
      </w:r>
      <w:proofErr w:type="spellStart"/>
      <w:r w:rsidRPr="00CB0E04">
        <w:rPr>
          <w:b/>
          <w:bCs/>
          <w:i/>
          <w:iCs/>
          <w:sz w:val="48"/>
          <w:szCs w:val="48"/>
        </w:rPr>
        <w:t>бизиорде</w:t>
      </w:r>
      <w:bookmarkStart w:id="0" w:name="_GoBack"/>
      <w:bookmarkEnd w:id="0"/>
      <w:proofErr w:type="spellEnd"/>
      <w:r w:rsidRPr="00CB0E04">
        <w:rPr>
          <w:b/>
          <w:bCs/>
          <w:i/>
          <w:iCs/>
          <w:sz w:val="48"/>
          <w:szCs w:val="48"/>
        </w:rPr>
        <w:t xml:space="preserve"> являются</w:t>
      </w:r>
      <w:r w:rsidRPr="00CB0E04">
        <w:rPr>
          <w:color w:val="333333"/>
          <w:sz w:val="32"/>
          <w:szCs w:val="32"/>
        </w:rPr>
        <w:t>: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Развитие координации движений;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Развитие внимания;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Развитие усидчивости;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Развитие познавательного интереса;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Формирование словаря;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Формирование элементарного математического счёта;</w:t>
      </w:r>
    </w:p>
    <w:p w:rsidR="00CB0E04" w:rsidRPr="00CB0E04" w:rsidRDefault="00CB0E04" w:rsidP="00CB0E0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>Формирование волевых умений (не отвлекаться от поставленной задачи, доводить ее до завершения).</w:t>
      </w:r>
    </w:p>
    <w:p w:rsidR="00CB0E04" w:rsidRPr="00CB0E04" w:rsidRDefault="00CB0E04" w:rsidP="00CB0E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 xml:space="preserve">В процессе игры с </w:t>
      </w:r>
      <w:proofErr w:type="spellStart"/>
      <w:r w:rsidRPr="00CB0E04">
        <w:rPr>
          <w:color w:val="333333"/>
          <w:sz w:val="32"/>
          <w:szCs w:val="32"/>
        </w:rPr>
        <w:t>бизибордом</w:t>
      </w:r>
      <w:proofErr w:type="spellEnd"/>
      <w:r w:rsidRPr="00CB0E04">
        <w:rPr>
          <w:color w:val="333333"/>
          <w:sz w:val="32"/>
          <w:szCs w:val="32"/>
        </w:rPr>
        <w:t xml:space="preserve">, воспитанники учатся самостоятельно решать различные задачи и проблемные ситуации, видят свои ошибки, стараются их исправить или помогают это сделать своим друзьям. Часто можно наблюдать ситуации, когда малыши совместно ищут различные способы решения возникшей проблемы. Поэтому, здесь роль </w:t>
      </w:r>
      <w:proofErr w:type="spellStart"/>
      <w:r w:rsidRPr="00CB0E04">
        <w:rPr>
          <w:color w:val="333333"/>
          <w:sz w:val="32"/>
          <w:szCs w:val="32"/>
        </w:rPr>
        <w:t>бизиборда</w:t>
      </w:r>
      <w:proofErr w:type="spellEnd"/>
      <w:r w:rsidRPr="00CB0E04">
        <w:rPr>
          <w:color w:val="333333"/>
          <w:sz w:val="32"/>
          <w:szCs w:val="32"/>
        </w:rPr>
        <w:t xml:space="preserve"> и как формы развития </w:t>
      </w:r>
      <w:proofErr w:type="spellStart"/>
      <w:r w:rsidRPr="00CB0E04">
        <w:rPr>
          <w:color w:val="333333"/>
          <w:sz w:val="32"/>
          <w:szCs w:val="32"/>
        </w:rPr>
        <w:t>коммуникативности</w:t>
      </w:r>
      <w:proofErr w:type="spellEnd"/>
      <w:r w:rsidRPr="00CB0E04">
        <w:rPr>
          <w:color w:val="333333"/>
          <w:sz w:val="32"/>
          <w:szCs w:val="32"/>
        </w:rPr>
        <w:t>, воспитания чувства сотрудничества и взаимопомощи дошкольников.</w:t>
      </w:r>
    </w:p>
    <w:p w:rsidR="00CB0E04" w:rsidRPr="00CB0E04" w:rsidRDefault="00CB0E04" w:rsidP="00CB0E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t xml:space="preserve">Положительная динамика в развитии детей говорит о высокой эффективности проводимой работы, о необходимости продолжения использования данного дидактического пособия. Используя в работе </w:t>
      </w:r>
      <w:proofErr w:type="spellStart"/>
      <w:r w:rsidRPr="00CB0E04">
        <w:rPr>
          <w:color w:val="333333"/>
          <w:sz w:val="32"/>
          <w:szCs w:val="32"/>
        </w:rPr>
        <w:t>бизиборд</w:t>
      </w:r>
      <w:proofErr w:type="spellEnd"/>
      <w:r w:rsidRPr="00CB0E04">
        <w:rPr>
          <w:color w:val="333333"/>
          <w:sz w:val="32"/>
          <w:szCs w:val="32"/>
        </w:rPr>
        <w:t>, ребенок получает возможность проявить свою индивидуальность и личностные качества, а педагог – включается в активное сотворчество и содействие с воспитанниками, тем самым, расширяет и пополняет свои профессиональные компетенции.</w:t>
      </w:r>
    </w:p>
    <w:p w:rsidR="00CB0E04" w:rsidRPr="00CB0E04" w:rsidRDefault="00CB0E04" w:rsidP="00CB0E0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CB0E04">
        <w:rPr>
          <w:color w:val="333333"/>
          <w:sz w:val="32"/>
          <w:szCs w:val="32"/>
        </w:rPr>
        <w:lastRenderedPageBreak/>
        <w:t xml:space="preserve">Подводя итог, хочется отметить, что с использованием </w:t>
      </w:r>
      <w:proofErr w:type="spellStart"/>
      <w:r w:rsidRPr="00CB0E04">
        <w:rPr>
          <w:color w:val="333333"/>
          <w:sz w:val="32"/>
          <w:szCs w:val="32"/>
        </w:rPr>
        <w:t>бизиборда</w:t>
      </w:r>
      <w:proofErr w:type="spellEnd"/>
      <w:r w:rsidRPr="00CB0E04">
        <w:rPr>
          <w:color w:val="333333"/>
          <w:sz w:val="32"/>
          <w:szCs w:val="32"/>
        </w:rPr>
        <w:t xml:space="preserve"> у детей повышается желание взаимодействовать друг с другом, а общение и взаимодействие наполняются новым, актуальным и интересным, содержанием.</w:t>
      </w:r>
    </w:p>
    <w:p w:rsidR="005C72BD" w:rsidRPr="00CB0E04" w:rsidRDefault="005C72BD">
      <w:pPr>
        <w:rPr>
          <w:rFonts w:ascii="Times New Roman" w:hAnsi="Times New Roman" w:cs="Times New Roman"/>
          <w:sz w:val="32"/>
          <w:szCs w:val="32"/>
        </w:rPr>
      </w:pPr>
    </w:p>
    <w:sectPr w:rsidR="005C72BD" w:rsidRPr="00C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2CB6"/>
    <w:multiLevelType w:val="multilevel"/>
    <w:tmpl w:val="07E6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D5A14"/>
    <w:multiLevelType w:val="hybridMultilevel"/>
    <w:tmpl w:val="03E6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EE5"/>
    <w:multiLevelType w:val="multilevel"/>
    <w:tmpl w:val="D5BC4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C5A7D"/>
    <w:multiLevelType w:val="multilevel"/>
    <w:tmpl w:val="7214E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E7836"/>
    <w:multiLevelType w:val="multilevel"/>
    <w:tmpl w:val="E754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106B3"/>
    <w:multiLevelType w:val="multilevel"/>
    <w:tmpl w:val="5720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0E078B"/>
    <w:multiLevelType w:val="multilevel"/>
    <w:tmpl w:val="FB7ED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19"/>
    <w:rsid w:val="0002499E"/>
    <w:rsid w:val="00067F96"/>
    <w:rsid w:val="000A10CE"/>
    <w:rsid w:val="000E3C19"/>
    <w:rsid w:val="001212A7"/>
    <w:rsid w:val="001415BD"/>
    <w:rsid w:val="00153369"/>
    <w:rsid w:val="00155D07"/>
    <w:rsid w:val="0017773D"/>
    <w:rsid w:val="001D7DD6"/>
    <w:rsid w:val="001F3B2A"/>
    <w:rsid w:val="002167A6"/>
    <w:rsid w:val="002E0D82"/>
    <w:rsid w:val="00372E4A"/>
    <w:rsid w:val="003B3145"/>
    <w:rsid w:val="003B3C01"/>
    <w:rsid w:val="0046189F"/>
    <w:rsid w:val="004F04EC"/>
    <w:rsid w:val="005C72BD"/>
    <w:rsid w:val="00600DB9"/>
    <w:rsid w:val="0061416E"/>
    <w:rsid w:val="00626320"/>
    <w:rsid w:val="0069690D"/>
    <w:rsid w:val="006B4E95"/>
    <w:rsid w:val="0071597A"/>
    <w:rsid w:val="00724C41"/>
    <w:rsid w:val="00724D1D"/>
    <w:rsid w:val="00795A8A"/>
    <w:rsid w:val="007F7D0C"/>
    <w:rsid w:val="0088724A"/>
    <w:rsid w:val="008D241E"/>
    <w:rsid w:val="008E4DC5"/>
    <w:rsid w:val="00A475A2"/>
    <w:rsid w:val="00A75224"/>
    <w:rsid w:val="00B11A41"/>
    <w:rsid w:val="00B9686A"/>
    <w:rsid w:val="00BA25CB"/>
    <w:rsid w:val="00BB438F"/>
    <w:rsid w:val="00BE0102"/>
    <w:rsid w:val="00BF20E7"/>
    <w:rsid w:val="00C12A52"/>
    <w:rsid w:val="00CB0E04"/>
    <w:rsid w:val="00CF3180"/>
    <w:rsid w:val="00D80115"/>
    <w:rsid w:val="00D85E8A"/>
    <w:rsid w:val="00E02948"/>
    <w:rsid w:val="00E42A4B"/>
    <w:rsid w:val="00F30C91"/>
    <w:rsid w:val="00F3568E"/>
    <w:rsid w:val="00F9467F"/>
    <w:rsid w:val="00F96F30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BC7E6"/>
  <w15:docId w15:val="{C5B97369-87CA-44FB-93E8-C8E7A7F5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C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3C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3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C1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24C41"/>
    <w:pPr>
      <w:spacing w:after="0" w:line="240" w:lineRule="auto"/>
    </w:pPr>
  </w:style>
  <w:style w:type="character" w:customStyle="1" w:styleId="hgkelc">
    <w:name w:val="hgkelc"/>
    <w:basedOn w:val="a0"/>
    <w:rsid w:val="00B9686A"/>
  </w:style>
  <w:style w:type="paragraph" w:styleId="a9">
    <w:name w:val="List Paragraph"/>
    <w:basedOn w:val="a"/>
    <w:uiPriority w:val="34"/>
    <w:qFormat/>
    <w:rsid w:val="0062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0831">
          <w:marLeft w:val="0"/>
          <w:marRight w:val="0"/>
          <w:marTop w:val="3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69470">
                  <w:marLeft w:val="0"/>
                  <w:marRight w:val="0"/>
                  <w:marTop w:val="54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24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860347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8286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06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7947">
                      <w:marLeft w:val="1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438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34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ifferen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razvitie_rebenka/" TargetMode="External"/><Relationship Id="rId5" Type="http://schemas.openxmlformats.org/officeDocument/2006/relationships/hyperlink" Target="https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2021-10-15T02:33:00Z</cp:lastPrinted>
  <dcterms:created xsi:type="dcterms:W3CDTF">2021-10-11T03:42:00Z</dcterms:created>
  <dcterms:modified xsi:type="dcterms:W3CDTF">2021-11-07T13:14:00Z</dcterms:modified>
</cp:coreProperties>
</file>