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73" w:rsidRDefault="00E12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образовательный маршрут</w:t>
      </w:r>
    </w:p>
    <w:p w:rsidR="00710C73" w:rsidRDefault="00710C73">
      <w:pPr>
        <w:jc w:val="center"/>
        <w:rPr>
          <w:b/>
          <w:sz w:val="24"/>
          <w:szCs w:val="24"/>
        </w:rPr>
      </w:pPr>
    </w:p>
    <w:tbl>
      <w:tblPr>
        <w:tblStyle w:val="ab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2977"/>
        <w:gridCol w:w="3374"/>
        <w:gridCol w:w="1985"/>
        <w:gridCol w:w="2579"/>
        <w:gridCol w:w="18"/>
      </w:tblGrid>
      <w:tr w:rsidR="00710C73" w:rsidTr="008A77C8">
        <w:tc>
          <w:tcPr>
            <w:tcW w:w="3963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933" w:type="dxa"/>
            <w:gridSpan w:val="5"/>
          </w:tcPr>
          <w:p w:rsidR="00710C73" w:rsidRDefault="00357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Денисова Екатерина Владими</w:t>
            </w:r>
            <w:r w:rsidR="009F00B8">
              <w:rPr>
                <w:sz w:val="24"/>
                <w:szCs w:val="24"/>
              </w:rPr>
              <w:t>ровна</w:t>
            </w:r>
          </w:p>
        </w:tc>
      </w:tr>
      <w:tr w:rsidR="00710C73" w:rsidTr="008A77C8">
        <w:tc>
          <w:tcPr>
            <w:tcW w:w="3963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933" w:type="dxa"/>
            <w:gridSpan w:val="5"/>
          </w:tcPr>
          <w:p w:rsidR="00710C73" w:rsidRDefault="009F00B8" w:rsidP="009F00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  <w:r w:rsidR="008057CF">
              <w:rPr>
                <w:sz w:val="24"/>
                <w:szCs w:val="24"/>
              </w:rPr>
              <w:t>дошкольное образовател</w:t>
            </w:r>
            <w:r>
              <w:rPr>
                <w:sz w:val="24"/>
                <w:szCs w:val="24"/>
              </w:rPr>
              <w:t xml:space="preserve">ьное учреждение «Детский сад №6 </w:t>
            </w:r>
            <w:r w:rsidR="008057C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Березка</w:t>
            </w:r>
            <w:r w:rsidR="008057CF">
              <w:rPr>
                <w:sz w:val="24"/>
                <w:szCs w:val="24"/>
              </w:rPr>
              <w:t>»</w:t>
            </w:r>
          </w:p>
        </w:tc>
      </w:tr>
      <w:tr w:rsidR="00710C73" w:rsidTr="008A77C8">
        <w:tc>
          <w:tcPr>
            <w:tcW w:w="3963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Муниципальное(</w:t>
            </w:r>
            <w:proofErr w:type="spellStart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933" w:type="dxa"/>
            <w:gridSpan w:val="5"/>
          </w:tcPr>
          <w:p w:rsidR="00710C73" w:rsidRDefault="008057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Кяхтинский район</w:t>
            </w:r>
          </w:p>
        </w:tc>
      </w:tr>
      <w:tr w:rsidR="00710C73" w:rsidTr="008A77C8">
        <w:tc>
          <w:tcPr>
            <w:tcW w:w="3963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0933" w:type="dxa"/>
            <w:gridSpan w:val="5"/>
          </w:tcPr>
          <w:p w:rsidR="00710C73" w:rsidRPr="008F47DE" w:rsidRDefault="008057CF" w:rsidP="008F4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710C73" w:rsidTr="008A77C8">
        <w:tc>
          <w:tcPr>
            <w:tcW w:w="3963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933" w:type="dxa"/>
            <w:gridSpan w:val="5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высшая, первая, </w:t>
            </w:r>
            <w:r w:rsidRPr="00CD5CDE">
              <w:rPr>
                <w:sz w:val="24"/>
                <w:szCs w:val="24"/>
                <w:u w:val="single"/>
              </w:rPr>
              <w:t>нет категории</w:t>
            </w:r>
            <w:r>
              <w:rPr>
                <w:sz w:val="24"/>
                <w:szCs w:val="24"/>
              </w:rPr>
              <w:t xml:space="preserve"> (подчеркнуть нужное)</w:t>
            </w:r>
          </w:p>
        </w:tc>
      </w:tr>
      <w:tr w:rsidR="00710C73" w:rsidTr="008A77C8">
        <w:tc>
          <w:tcPr>
            <w:tcW w:w="3963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933" w:type="dxa"/>
            <w:gridSpan w:val="5"/>
          </w:tcPr>
          <w:p w:rsidR="00710C73" w:rsidRDefault="003F0A39">
            <w:pPr>
              <w:jc w:val="both"/>
              <w:rPr>
                <w:sz w:val="24"/>
                <w:szCs w:val="24"/>
              </w:rPr>
            </w:pPr>
            <w:r w:rsidRPr="003F0A39">
              <w:rPr>
                <w:sz w:val="24"/>
                <w:szCs w:val="24"/>
              </w:rPr>
              <w:t>Использование развивающих игр при формировании элементарных математическ</w:t>
            </w:r>
            <w:r>
              <w:rPr>
                <w:sz w:val="24"/>
                <w:szCs w:val="24"/>
              </w:rPr>
              <w:t>их представлений у дошкольников</w:t>
            </w:r>
          </w:p>
        </w:tc>
      </w:tr>
      <w:tr w:rsidR="00710C73" w:rsidTr="00D313A4">
        <w:trPr>
          <w:gridAfter w:val="1"/>
          <w:wAfter w:w="18" w:type="dxa"/>
        </w:trPr>
        <w:tc>
          <w:tcPr>
            <w:tcW w:w="3963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374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985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дд.мм.гг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79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710C73" w:rsidTr="00D313A4">
        <w:trPr>
          <w:gridAfter w:val="1"/>
          <w:wAfter w:w="18" w:type="dxa"/>
        </w:trPr>
        <w:tc>
          <w:tcPr>
            <w:tcW w:w="3963" w:type="dxa"/>
          </w:tcPr>
          <w:p w:rsidR="00710C73" w:rsidRDefault="00BA118F" w:rsidP="00CD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4"/>
                <w:szCs w:val="24"/>
              </w:rPr>
              <w:t>1.</w:t>
            </w:r>
            <w:r w:rsidR="00CD5CDE" w:rsidRPr="00CD5CDE">
              <w:rPr>
                <w:color w:val="000000"/>
                <w:sz w:val="24"/>
                <w:szCs w:val="24"/>
              </w:rPr>
              <w:t>Направление развития ребенка: игровая деятельность</w:t>
            </w:r>
          </w:p>
        </w:tc>
        <w:tc>
          <w:tcPr>
            <w:tcW w:w="2977" w:type="dxa"/>
          </w:tcPr>
          <w:p w:rsidR="00BE5F5E" w:rsidRDefault="00BE5F5E" w:rsidP="002B41A5">
            <w:pPr>
              <w:pStyle w:val="af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t>Р</w:t>
            </w:r>
            <w:r w:rsidRPr="000D0F34">
              <w:t>азвитие профессиональных</w:t>
            </w:r>
            <w:r>
              <w:t xml:space="preserve"> </w:t>
            </w:r>
            <w:r w:rsidRPr="000D0F34">
              <w:t>компетенций</w:t>
            </w:r>
            <w:r>
              <w:t>;</w:t>
            </w:r>
          </w:p>
          <w:p w:rsidR="002B41A5" w:rsidRPr="00E61303" w:rsidRDefault="002B41A5" w:rsidP="002B41A5">
            <w:pPr>
              <w:pStyle w:val="af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  <w:r w:rsidRPr="00E61303">
              <w:rPr>
                <w:color w:val="000000"/>
              </w:rPr>
              <w:t>Создание условий для развития игровой деятельности детей. Всестороннее воспитание и гармоничное развитие детей в игре.</w:t>
            </w:r>
          </w:p>
          <w:p w:rsidR="002B41A5" w:rsidRPr="00E61303" w:rsidRDefault="002B41A5" w:rsidP="002B41A5">
            <w:pPr>
              <w:pStyle w:val="af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</w:p>
          <w:p w:rsidR="00710C73" w:rsidRPr="00B90457" w:rsidRDefault="00710C73" w:rsidP="000473DB">
            <w:pPr>
              <w:widowControl/>
              <w:rPr>
                <w:rFonts w:hAnsi="Symbol"/>
                <w:sz w:val="24"/>
                <w:szCs w:val="24"/>
              </w:rPr>
            </w:pPr>
          </w:p>
        </w:tc>
        <w:tc>
          <w:tcPr>
            <w:tcW w:w="3374" w:type="dxa"/>
          </w:tcPr>
          <w:p w:rsidR="0066050F" w:rsidRPr="001027D8" w:rsidRDefault="00077DE8" w:rsidP="00077DE8">
            <w:pPr>
              <w:jc w:val="both"/>
              <w:rPr>
                <w:sz w:val="24"/>
                <w:szCs w:val="24"/>
              </w:rPr>
            </w:pPr>
            <w:r w:rsidRPr="001027D8">
              <w:rPr>
                <w:sz w:val="24"/>
                <w:szCs w:val="24"/>
              </w:rPr>
              <w:lastRenderedPageBreak/>
              <w:t>Изучение методической литературы;</w:t>
            </w:r>
          </w:p>
          <w:p w:rsidR="001027D8" w:rsidRPr="001027D8" w:rsidRDefault="009B027A" w:rsidP="009B027A">
            <w:pPr>
              <w:shd w:val="clear" w:color="auto" w:fill="FFFFFF"/>
              <w:spacing w:after="150"/>
              <w:rPr>
                <w:color w:val="333333"/>
                <w:sz w:val="24"/>
                <w:szCs w:val="24"/>
              </w:rPr>
            </w:pPr>
            <w:r w:rsidRPr="001027D8">
              <w:rPr>
                <w:color w:val="333333"/>
                <w:sz w:val="24"/>
                <w:szCs w:val="24"/>
              </w:rPr>
              <w:t>Посещать деятельность других педагогов и участвовать в обмене опытом</w:t>
            </w:r>
          </w:p>
          <w:p w:rsidR="001027D8" w:rsidRPr="001027D8" w:rsidRDefault="001027D8" w:rsidP="001027D8">
            <w:pPr>
              <w:shd w:val="clear" w:color="auto" w:fill="FFFFFF"/>
              <w:spacing w:after="150"/>
              <w:rPr>
                <w:color w:val="333333"/>
                <w:sz w:val="24"/>
                <w:szCs w:val="24"/>
              </w:rPr>
            </w:pPr>
            <w:r w:rsidRPr="001027D8">
              <w:rPr>
                <w:color w:val="333333"/>
                <w:sz w:val="24"/>
                <w:szCs w:val="24"/>
              </w:rPr>
              <w:t>Посещение семинаров. Выступление перед коллегами на творческих группах, педсоветах, конференциях.</w:t>
            </w:r>
          </w:p>
          <w:p w:rsidR="009B027A" w:rsidRPr="001027D8" w:rsidRDefault="009B027A" w:rsidP="009B027A">
            <w:pPr>
              <w:shd w:val="clear" w:color="auto" w:fill="FFFFFF"/>
              <w:spacing w:after="150"/>
              <w:rPr>
                <w:color w:val="333333"/>
                <w:sz w:val="24"/>
                <w:szCs w:val="24"/>
              </w:rPr>
            </w:pPr>
            <w:r w:rsidRPr="001027D8">
              <w:rPr>
                <w:color w:val="333333"/>
                <w:sz w:val="24"/>
                <w:szCs w:val="24"/>
              </w:rPr>
              <w:lastRenderedPageBreak/>
              <w:t>.</w:t>
            </w:r>
          </w:p>
          <w:p w:rsidR="009B027A" w:rsidRPr="001027D8" w:rsidRDefault="009B027A" w:rsidP="00077D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10C73" w:rsidRPr="00FA22D6" w:rsidRDefault="009B027A" w:rsidP="00FA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579" w:type="dxa"/>
          </w:tcPr>
          <w:p w:rsidR="00710C73" w:rsidRDefault="004F5A15" w:rsidP="00E33B0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на </w:t>
            </w:r>
            <w:r w:rsidR="003D5803">
              <w:rPr>
                <w:sz w:val="24"/>
                <w:szCs w:val="24"/>
              </w:rPr>
              <w:t>педагогическом часе</w:t>
            </w:r>
          </w:p>
        </w:tc>
      </w:tr>
      <w:tr w:rsidR="00985248" w:rsidTr="00985248">
        <w:trPr>
          <w:gridAfter w:val="1"/>
          <w:wAfter w:w="18" w:type="dxa"/>
          <w:trHeight w:val="587"/>
        </w:trPr>
        <w:tc>
          <w:tcPr>
            <w:tcW w:w="3963" w:type="dxa"/>
          </w:tcPr>
          <w:p w:rsidR="00985248" w:rsidRDefault="00985248" w:rsidP="0098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  <w:r w:rsidRPr="00CD5CDE">
              <w:rPr>
                <w:color w:val="000000"/>
                <w:sz w:val="24"/>
                <w:szCs w:val="24"/>
              </w:rPr>
              <w:t>Направление развития ребенка: коммуникативная деятельность</w:t>
            </w:r>
          </w:p>
        </w:tc>
        <w:tc>
          <w:tcPr>
            <w:tcW w:w="2977" w:type="dxa"/>
          </w:tcPr>
          <w:p w:rsidR="00985248" w:rsidRPr="00735BA3" w:rsidRDefault="00985248" w:rsidP="00186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985248" w:rsidRDefault="00985248" w:rsidP="00B82D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5248" w:rsidRDefault="009B0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  <w:p w:rsidR="00E4291C" w:rsidRDefault="00E42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курсы повышения квалификации </w:t>
            </w:r>
          </w:p>
        </w:tc>
        <w:tc>
          <w:tcPr>
            <w:tcW w:w="2579" w:type="dxa"/>
          </w:tcPr>
          <w:p w:rsidR="00985248" w:rsidRPr="00EE004B" w:rsidRDefault="00985248" w:rsidP="000510F1">
            <w:pPr>
              <w:widowControl/>
              <w:rPr>
                <w:sz w:val="24"/>
                <w:szCs w:val="24"/>
              </w:rPr>
            </w:pPr>
          </w:p>
        </w:tc>
      </w:tr>
      <w:tr w:rsidR="00710C73" w:rsidTr="00D313A4">
        <w:trPr>
          <w:gridAfter w:val="1"/>
          <w:wAfter w:w="18" w:type="dxa"/>
        </w:trPr>
        <w:tc>
          <w:tcPr>
            <w:tcW w:w="3963" w:type="dxa"/>
          </w:tcPr>
          <w:p w:rsidR="00710C73" w:rsidRDefault="00BA118F" w:rsidP="00CD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CD5CDE" w:rsidRPr="00CD5CDE">
              <w:rPr>
                <w:color w:val="000000"/>
                <w:sz w:val="24"/>
                <w:szCs w:val="24"/>
              </w:rPr>
              <w:t>Направление развития ребенка: познавательно - исследовательская деятельность</w:t>
            </w:r>
          </w:p>
        </w:tc>
        <w:tc>
          <w:tcPr>
            <w:tcW w:w="2977" w:type="dxa"/>
          </w:tcPr>
          <w:p w:rsidR="00710C73" w:rsidRDefault="00710C73" w:rsidP="007C287D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7A5195" w:rsidRDefault="007A5195" w:rsidP="00525CB1">
            <w:pPr>
              <w:pStyle w:val="af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</w:tcPr>
          <w:p w:rsidR="003310BB" w:rsidRPr="00266AEE" w:rsidRDefault="009B027A" w:rsidP="00266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9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 w:rsidTr="006D7D1C">
        <w:trPr>
          <w:gridAfter w:val="1"/>
          <w:wAfter w:w="18" w:type="dxa"/>
          <w:trHeight w:val="859"/>
        </w:trPr>
        <w:tc>
          <w:tcPr>
            <w:tcW w:w="3963" w:type="dxa"/>
          </w:tcPr>
          <w:p w:rsidR="00710C73" w:rsidRDefault="00BA118F" w:rsidP="00F0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F065CB" w:rsidRPr="00F065CB">
              <w:rPr>
                <w:color w:val="000000"/>
                <w:sz w:val="24"/>
                <w:szCs w:val="24"/>
              </w:rPr>
              <w:t>Направление развития ребенка: восприятие художественной литературы и фольклора</w:t>
            </w:r>
          </w:p>
        </w:tc>
        <w:tc>
          <w:tcPr>
            <w:tcW w:w="2977" w:type="dxa"/>
          </w:tcPr>
          <w:p w:rsidR="00906410" w:rsidRDefault="00906410" w:rsidP="00E0327B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832634" w:rsidRDefault="00832634" w:rsidP="00D313A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10C73" w:rsidRPr="00E43998" w:rsidRDefault="009B027A" w:rsidP="00D3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9" w:type="dxa"/>
          </w:tcPr>
          <w:p w:rsidR="00710C73" w:rsidRDefault="003D5803" w:rsidP="00EE004B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E4291C">
              <w:rPr>
                <w:sz w:val="24"/>
                <w:szCs w:val="24"/>
              </w:rPr>
              <w:t>районных и городских конкурсах</w:t>
            </w:r>
            <w:r w:rsidR="00410138">
              <w:rPr>
                <w:sz w:val="24"/>
                <w:szCs w:val="24"/>
              </w:rPr>
              <w:t xml:space="preserve">  творческих работ</w:t>
            </w:r>
            <w:bookmarkStart w:id="1" w:name="_GoBack"/>
            <w:bookmarkEnd w:id="1"/>
          </w:p>
        </w:tc>
      </w:tr>
      <w:tr w:rsidR="009B027A" w:rsidTr="00D313A4">
        <w:trPr>
          <w:gridAfter w:val="1"/>
          <w:wAfter w:w="18" w:type="dxa"/>
        </w:trPr>
        <w:tc>
          <w:tcPr>
            <w:tcW w:w="3963" w:type="dxa"/>
          </w:tcPr>
          <w:p w:rsidR="009B027A" w:rsidRDefault="009B027A" w:rsidP="009B0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 w:rsidRPr="00985248">
              <w:rPr>
                <w:color w:val="000000"/>
                <w:sz w:val="24"/>
                <w:szCs w:val="24"/>
              </w:rPr>
              <w:t>Направление развития ребенка: самообслуживание и элементарный бытовой труд</w:t>
            </w:r>
          </w:p>
        </w:tc>
        <w:tc>
          <w:tcPr>
            <w:tcW w:w="2977" w:type="dxa"/>
          </w:tcPr>
          <w:p w:rsidR="009B027A" w:rsidRDefault="009B027A" w:rsidP="009B0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9B027A" w:rsidRDefault="009B027A" w:rsidP="009B0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B027A" w:rsidRDefault="009B027A" w:rsidP="009B027A">
            <w:r w:rsidRPr="00623850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9" w:type="dxa"/>
          </w:tcPr>
          <w:p w:rsidR="009B027A" w:rsidRDefault="009B027A" w:rsidP="009B027A">
            <w:pPr>
              <w:widowControl/>
              <w:rPr>
                <w:sz w:val="24"/>
                <w:szCs w:val="24"/>
              </w:rPr>
            </w:pPr>
          </w:p>
        </w:tc>
      </w:tr>
      <w:tr w:rsidR="009B027A" w:rsidTr="00D313A4">
        <w:trPr>
          <w:gridAfter w:val="1"/>
          <w:wAfter w:w="18" w:type="dxa"/>
        </w:trPr>
        <w:tc>
          <w:tcPr>
            <w:tcW w:w="3963" w:type="dxa"/>
          </w:tcPr>
          <w:p w:rsidR="009B027A" w:rsidRDefault="009B027A" w:rsidP="009B0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 w:rsidRPr="00B95640">
              <w:rPr>
                <w:color w:val="000000"/>
                <w:sz w:val="24"/>
                <w:szCs w:val="24"/>
              </w:rPr>
              <w:t>Направление развития ребенка: конструирование из различных материалов</w:t>
            </w:r>
          </w:p>
        </w:tc>
        <w:tc>
          <w:tcPr>
            <w:tcW w:w="2977" w:type="dxa"/>
          </w:tcPr>
          <w:p w:rsidR="009B027A" w:rsidRDefault="009B027A" w:rsidP="009B0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9B027A" w:rsidRDefault="009B027A" w:rsidP="009B02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B027A" w:rsidRDefault="009B027A" w:rsidP="009B027A">
            <w:r w:rsidRPr="00623850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9" w:type="dxa"/>
          </w:tcPr>
          <w:p w:rsidR="009B027A" w:rsidRPr="00F45AD8" w:rsidRDefault="009B027A" w:rsidP="009B027A">
            <w:pPr>
              <w:widowControl/>
              <w:rPr>
                <w:sz w:val="24"/>
                <w:szCs w:val="24"/>
              </w:rPr>
            </w:pPr>
          </w:p>
        </w:tc>
      </w:tr>
      <w:tr w:rsidR="009B027A" w:rsidTr="00D313A4">
        <w:trPr>
          <w:gridAfter w:val="1"/>
          <w:wAfter w:w="18" w:type="dxa"/>
        </w:trPr>
        <w:tc>
          <w:tcPr>
            <w:tcW w:w="3963" w:type="dxa"/>
          </w:tcPr>
          <w:p w:rsidR="009B027A" w:rsidRDefault="009B027A" w:rsidP="009B0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Pr="00B95640">
              <w:rPr>
                <w:color w:val="000000"/>
                <w:sz w:val="24"/>
                <w:szCs w:val="24"/>
              </w:rPr>
              <w:t>Направление развития ребенка: изобразительная деятельность</w:t>
            </w:r>
          </w:p>
        </w:tc>
        <w:tc>
          <w:tcPr>
            <w:tcW w:w="2977" w:type="dxa"/>
          </w:tcPr>
          <w:p w:rsidR="009B027A" w:rsidRDefault="009B027A" w:rsidP="009B0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9B027A" w:rsidRDefault="009B027A" w:rsidP="009B02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B027A" w:rsidRDefault="009B027A" w:rsidP="009B027A">
            <w:r w:rsidRPr="00623850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9" w:type="dxa"/>
          </w:tcPr>
          <w:p w:rsidR="009B027A" w:rsidRPr="00F45AD8" w:rsidRDefault="003D5803" w:rsidP="009B027A">
            <w:pPr>
              <w:widowControl/>
              <w:rPr>
                <w:sz w:val="24"/>
                <w:szCs w:val="24"/>
              </w:rPr>
            </w:pPr>
            <w:r w:rsidRPr="001027D8">
              <w:rPr>
                <w:color w:val="333333"/>
                <w:sz w:val="24"/>
                <w:szCs w:val="24"/>
              </w:rPr>
              <w:t xml:space="preserve">Участие в олимпиадах, </w:t>
            </w:r>
            <w:proofErr w:type="spellStart"/>
            <w:r w:rsidRPr="001027D8">
              <w:rPr>
                <w:color w:val="333333"/>
                <w:sz w:val="24"/>
                <w:szCs w:val="24"/>
              </w:rPr>
              <w:t>конкурсах</w:t>
            </w:r>
            <w:r>
              <w:rPr>
                <w:color w:val="333333"/>
                <w:sz w:val="24"/>
                <w:szCs w:val="24"/>
              </w:rPr>
              <w:t>.результат</w:t>
            </w:r>
            <w:proofErr w:type="spellEnd"/>
          </w:p>
        </w:tc>
      </w:tr>
      <w:tr w:rsidR="009B027A" w:rsidTr="00D313A4">
        <w:trPr>
          <w:gridAfter w:val="1"/>
          <w:wAfter w:w="18" w:type="dxa"/>
        </w:trPr>
        <w:tc>
          <w:tcPr>
            <w:tcW w:w="3963" w:type="dxa"/>
          </w:tcPr>
          <w:p w:rsidR="009B027A" w:rsidRDefault="009B027A" w:rsidP="009B0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 w:rsidRPr="00F065CB">
              <w:rPr>
                <w:color w:val="000000"/>
                <w:sz w:val="24"/>
                <w:szCs w:val="24"/>
              </w:rPr>
              <w:t>Направление развития ребенка: музыкальная деятельность</w:t>
            </w:r>
          </w:p>
        </w:tc>
        <w:tc>
          <w:tcPr>
            <w:tcW w:w="2977" w:type="dxa"/>
          </w:tcPr>
          <w:p w:rsidR="009B027A" w:rsidRDefault="009B027A" w:rsidP="009B027A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9B027A" w:rsidRDefault="009B027A" w:rsidP="009B02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B027A" w:rsidRDefault="009B027A" w:rsidP="009B027A">
            <w:r w:rsidRPr="00623850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9" w:type="dxa"/>
          </w:tcPr>
          <w:p w:rsidR="009B027A" w:rsidRDefault="009B027A" w:rsidP="009B027A">
            <w:pPr>
              <w:jc w:val="both"/>
              <w:rPr>
                <w:sz w:val="24"/>
                <w:szCs w:val="24"/>
              </w:rPr>
            </w:pPr>
          </w:p>
        </w:tc>
      </w:tr>
      <w:tr w:rsidR="009B027A" w:rsidTr="00D313A4">
        <w:trPr>
          <w:gridAfter w:val="1"/>
          <w:wAfter w:w="18" w:type="dxa"/>
        </w:trPr>
        <w:tc>
          <w:tcPr>
            <w:tcW w:w="3963" w:type="dxa"/>
          </w:tcPr>
          <w:p w:rsidR="009B027A" w:rsidRPr="00F065CB" w:rsidRDefault="009B027A" w:rsidP="009B0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  <w:r w:rsidRPr="00F065CB">
              <w:rPr>
                <w:color w:val="000000"/>
                <w:sz w:val="24"/>
                <w:szCs w:val="24"/>
              </w:rPr>
              <w:t>Направление развития ребенка: двигательная деятельность</w:t>
            </w:r>
          </w:p>
        </w:tc>
        <w:tc>
          <w:tcPr>
            <w:tcW w:w="2977" w:type="dxa"/>
          </w:tcPr>
          <w:p w:rsidR="009B027A" w:rsidRDefault="009B027A" w:rsidP="009B0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9B027A" w:rsidRDefault="009B027A" w:rsidP="009B027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B027A" w:rsidRDefault="009B027A" w:rsidP="009B027A">
            <w:r w:rsidRPr="00623850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9" w:type="dxa"/>
          </w:tcPr>
          <w:p w:rsidR="009B027A" w:rsidRDefault="009B027A" w:rsidP="009B027A">
            <w:pPr>
              <w:jc w:val="both"/>
              <w:rPr>
                <w:sz w:val="24"/>
                <w:szCs w:val="24"/>
              </w:rPr>
            </w:pPr>
          </w:p>
        </w:tc>
      </w:tr>
      <w:tr w:rsidR="00C16214" w:rsidTr="00D313A4">
        <w:trPr>
          <w:gridAfter w:val="1"/>
          <w:wAfter w:w="18" w:type="dxa"/>
        </w:trPr>
        <w:tc>
          <w:tcPr>
            <w:tcW w:w="3963" w:type="dxa"/>
          </w:tcPr>
          <w:p w:rsidR="00C16214" w:rsidRPr="00D278AF" w:rsidRDefault="00394811" w:rsidP="00F0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  <w:r w:rsidR="00C16214" w:rsidRPr="00D278AF">
              <w:rPr>
                <w:color w:val="000000" w:themeColor="text1"/>
                <w:sz w:val="24"/>
                <w:szCs w:val="24"/>
              </w:rPr>
              <w:t>.Психолого-педагогические основы воспитания в условиях реализации ФГОС - развивающие занятия</w:t>
            </w:r>
          </w:p>
        </w:tc>
        <w:tc>
          <w:tcPr>
            <w:tcW w:w="2977" w:type="dxa"/>
          </w:tcPr>
          <w:p w:rsidR="00C16214" w:rsidRPr="00556E54" w:rsidRDefault="00C16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C16214" w:rsidRDefault="00C16214" w:rsidP="00336EA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16214" w:rsidRPr="00336EAF" w:rsidRDefault="00C16214" w:rsidP="00336EAF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C16214" w:rsidRDefault="00C16214" w:rsidP="00D80645">
            <w:pPr>
              <w:widowControl/>
              <w:rPr>
                <w:sz w:val="24"/>
                <w:szCs w:val="24"/>
              </w:rPr>
            </w:pPr>
          </w:p>
        </w:tc>
      </w:tr>
      <w:tr w:rsidR="00C16214" w:rsidTr="00D313A4">
        <w:trPr>
          <w:gridAfter w:val="1"/>
          <w:wAfter w:w="18" w:type="dxa"/>
        </w:trPr>
        <w:tc>
          <w:tcPr>
            <w:tcW w:w="3963" w:type="dxa"/>
          </w:tcPr>
          <w:p w:rsidR="00C16214" w:rsidRPr="00F065CB" w:rsidRDefault="00394811" w:rsidP="00F0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C16214">
              <w:rPr>
                <w:color w:val="000000"/>
                <w:sz w:val="24"/>
                <w:szCs w:val="24"/>
              </w:rPr>
              <w:t>.</w:t>
            </w:r>
            <w:r w:rsidR="00C16214" w:rsidRPr="00F065CB">
              <w:rPr>
                <w:color w:val="000000"/>
                <w:sz w:val="24"/>
                <w:szCs w:val="24"/>
              </w:rPr>
              <w:t xml:space="preserve">Психолого-педагогические </w:t>
            </w:r>
            <w:r w:rsidR="00C16214" w:rsidRPr="0087131F">
              <w:rPr>
                <w:color w:val="000000" w:themeColor="text1"/>
                <w:sz w:val="24"/>
                <w:szCs w:val="24"/>
              </w:rPr>
              <w:t>основы воспитания в условиях реализации ФГОС - диагностика развития</w:t>
            </w:r>
          </w:p>
        </w:tc>
        <w:tc>
          <w:tcPr>
            <w:tcW w:w="2977" w:type="dxa"/>
          </w:tcPr>
          <w:p w:rsidR="00C16214" w:rsidRDefault="00C16214" w:rsidP="00A17B95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F55356" w:rsidRPr="007D7560" w:rsidRDefault="00F55356" w:rsidP="00F96DC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16214" w:rsidRDefault="00C16214" w:rsidP="001A42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C16214" w:rsidRDefault="00C16214">
            <w:pPr>
              <w:jc w:val="both"/>
              <w:rPr>
                <w:sz w:val="24"/>
                <w:szCs w:val="24"/>
              </w:rPr>
            </w:pPr>
          </w:p>
        </w:tc>
      </w:tr>
      <w:tr w:rsidR="00C16214" w:rsidTr="006111A3">
        <w:trPr>
          <w:gridAfter w:val="1"/>
          <w:wAfter w:w="18" w:type="dxa"/>
          <w:trHeight w:val="576"/>
        </w:trPr>
        <w:tc>
          <w:tcPr>
            <w:tcW w:w="3963" w:type="dxa"/>
          </w:tcPr>
          <w:p w:rsidR="00C16214" w:rsidRPr="00F065CB" w:rsidRDefault="00394811" w:rsidP="00F0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C16214">
              <w:rPr>
                <w:color w:val="000000"/>
                <w:sz w:val="24"/>
                <w:szCs w:val="24"/>
              </w:rPr>
              <w:t>.</w:t>
            </w:r>
            <w:r w:rsidR="00C16214" w:rsidRPr="00F065CB">
              <w:rPr>
                <w:color w:val="000000"/>
                <w:sz w:val="24"/>
                <w:szCs w:val="24"/>
              </w:rPr>
              <w:t>Психолого-педагогические основы воспитания в условиях реализации ФГОС - мотивация поведения ребенка</w:t>
            </w:r>
          </w:p>
        </w:tc>
        <w:tc>
          <w:tcPr>
            <w:tcW w:w="2977" w:type="dxa"/>
          </w:tcPr>
          <w:p w:rsidR="00C16214" w:rsidRDefault="00C16214" w:rsidP="005B07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EE32E5" w:rsidRDefault="00EE32E5" w:rsidP="000412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16214" w:rsidRPr="001A5DE5" w:rsidRDefault="00C16214" w:rsidP="001A5DE5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1A5DE5" w:rsidRDefault="001A5DE5" w:rsidP="004B1FFB">
            <w:pPr>
              <w:rPr>
                <w:sz w:val="24"/>
                <w:szCs w:val="24"/>
              </w:rPr>
            </w:pPr>
          </w:p>
          <w:p w:rsidR="00C16214" w:rsidRDefault="00C16214" w:rsidP="004B1FFB">
            <w:pPr>
              <w:rPr>
                <w:sz w:val="24"/>
                <w:szCs w:val="24"/>
              </w:rPr>
            </w:pPr>
          </w:p>
        </w:tc>
      </w:tr>
      <w:tr w:rsidR="00C16214" w:rsidTr="00D313A4">
        <w:trPr>
          <w:gridAfter w:val="1"/>
          <w:wAfter w:w="18" w:type="dxa"/>
        </w:trPr>
        <w:tc>
          <w:tcPr>
            <w:tcW w:w="3963" w:type="dxa"/>
          </w:tcPr>
          <w:p w:rsidR="00C16214" w:rsidRPr="00F065CB" w:rsidRDefault="00394811" w:rsidP="00F0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C16214">
              <w:rPr>
                <w:color w:val="000000"/>
                <w:sz w:val="24"/>
                <w:szCs w:val="24"/>
              </w:rPr>
              <w:t>.</w:t>
            </w:r>
            <w:r w:rsidR="00C16214" w:rsidRPr="00F065CB">
              <w:rPr>
                <w:color w:val="000000"/>
                <w:sz w:val="24"/>
                <w:szCs w:val="24"/>
              </w:rPr>
              <w:t>Психолого-педагогические основы воспита</w:t>
            </w:r>
            <w:r w:rsidR="00982F2A">
              <w:rPr>
                <w:color w:val="000000"/>
                <w:sz w:val="24"/>
                <w:szCs w:val="24"/>
              </w:rPr>
              <w:t xml:space="preserve">ния в условиях реализации ФГОС- </w:t>
            </w:r>
            <w:r w:rsidR="00C16214" w:rsidRPr="00F065CB">
              <w:rPr>
                <w:color w:val="000000"/>
                <w:sz w:val="24"/>
                <w:szCs w:val="24"/>
              </w:rPr>
              <w:t>эмоциональное развитие дошкольника</w:t>
            </w:r>
          </w:p>
        </w:tc>
        <w:tc>
          <w:tcPr>
            <w:tcW w:w="2977" w:type="dxa"/>
          </w:tcPr>
          <w:p w:rsidR="00C16214" w:rsidRPr="0050204E" w:rsidRDefault="00C16214" w:rsidP="00C35B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C16214" w:rsidRDefault="00C16214" w:rsidP="00CB2A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16214" w:rsidRPr="00CB2A4C" w:rsidRDefault="00C16214" w:rsidP="00CB2A4C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C16214" w:rsidRPr="00CB2A4C" w:rsidRDefault="00C16214" w:rsidP="00CB2A4C">
            <w:pPr>
              <w:rPr>
                <w:sz w:val="24"/>
                <w:szCs w:val="24"/>
              </w:rPr>
            </w:pPr>
          </w:p>
        </w:tc>
      </w:tr>
      <w:tr w:rsidR="00C16214" w:rsidTr="00D313A4">
        <w:trPr>
          <w:gridAfter w:val="1"/>
          <w:wAfter w:w="18" w:type="dxa"/>
        </w:trPr>
        <w:tc>
          <w:tcPr>
            <w:tcW w:w="3963" w:type="dxa"/>
          </w:tcPr>
          <w:p w:rsidR="00C16214" w:rsidRPr="00F065CB" w:rsidRDefault="00394811" w:rsidP="00F0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C16214">
              <w:rPr>
                <w:color w:val="000000"/>
                <w:sz w:val="24"/>
                <w:szCs w:val="24"/>
              </w:rPr>
              <w:t>.</w:t>
            </w:r>
            <w:r w:rsidR="00C16214" w:rsidRPr="009E48A6">
              <w:rPr>
                <w:color w:val="000000"/>
                <w:sz w:val="24"/>
                <w:szCs w:val="24"/>
              </w:rPr>
              <w:t xml:space="preserve">Психолого-педагогические основы воспитания в условиях реализации ФГОС - физическое </w:t>
            </w:r>
            <w:r w:rsidR="00C16214" w:rsidRPr="009E48A6">
              <w:rPr>
                <w:color w:val="000000"/>
                <w:sz w:val="24"/>
                <w:szCs w:val="24"/>
              </w:rPr>
              <w:lastRenderedPageBreak/>
              <w:t xml:space="preserve">воспитание и </w:t>
            </w:r>
            <w:proofErr w:type="spellStart"/>
            <w:r w:rsidR="00C16214" w:rsidRPr="009E48A6">
              <w:rPr>
                <w:color w:val="000000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2977" w:type="dxa"/>
          </w:tcPr>
          <w:p w:rsidR="00C16214" w:rsidRDefault="00E61303">
            <w:pPr>
              <w:jc w:val="both"/>
              <w:rPr>
                <w:sz w:val="24"/>
                <w:szCs w:val="24"/>
              </w:rPr>
            </w:pPr>
            <w:r w:rsidRPr="003E5652">
              <w:rPr>
                <w:sz w:val="24"/>
                <w:szCs w:val="24"/>
              </w:rPr>
              <w:lastRenderedPageBreak/>
              <w:t xml:space="preserve">Внедрение </w:t>
            </w:r>
            <w:proofErr w:type="spellStart"/>
            <w:r w:rsidRPr="003E5652">
              <w:rPr>
                <w:sz w:val="24"/>
                <w:szCs w:val="24"/>
              </w:rPr>
              <w:t>здоровьесберегающих</w:t>
            </w:r>
            <w:proofErr w:type="spellEnd"/>
            <w:r w:rsidRPr="003E5652">
              <w:rPr>
                <w:sz w:val="24"/>
                <w:szCs w:val="24"/>
              </w:rPr>
              <w:t xml:space="preserve"> технологий, </w:t>
            </w:r>
            <w:r>
              <w:rPr>
                <w:sz w:val="24"/>
                <w:szCs w:val="24"/>
              </w:rPr>
              <w:lastRenderedPageBreak/>
              <w:t>п</w:t>
            </w:r>
            <w:r w:rsidRPr="003E5652">
              <w:rPr>
                <w:sz w:val="24"/>
                <w:szCs w:val="24"/>
              </w:rPr>
              <w:t>опуляризация здорового образа жизни, сознательно</w:t>
            </w:r>
            <w:r>
              <w:rPr>
                <w:sz w:val="24"/>
                <w:szCs w:val="24"/>
              </w:rPr>
              <w:t>го отношения к своему здоровью</w:t>
            </w:r>
          </w:p>
        </w:tc>
        <w:tc>
          <w:tcPr>
            <w:tcW w:w="3374" w:type="dxa"/>
          </w:tcPr>
          <w:p w:rsidR="0069292D" w:rsidRDefault="0069292D" w:rsidP="006929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82540" w:rsidRDefault="00C825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69292D" w:rsidRDefault="0069292D">
            <w:pPr>
              <w:jc w:val="both"/>
              <w:rPr>
                <w:sz w:val="24"/>
                <w:szCs w:val="24"/>
              </w:rPr>
            </w:pPr>
          </w:p>
        </w:tc>
      </w:tr>
      <w:tr w:rsidR="00B51B65" w:rsidTr="00D313A4">
        <w:trPr>
          <w:gridAfter w:val="1"/>
          <w:wAfter w:w="18" w:type="dxa"/>
        </w:trPr>
        <w:tc>
          <w:tcPr>
            <w:tcW w:w="3963" w:type="dxa"/>
          </w:tcPr>
          <w:p w:rsidR="00B51B65" w:rsidRDefault="00394811" w:rsidP="00F0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  <w:r w:rsidR="00B51B65" w:rsidRPr="00B51B65">
              <w:rPr>
                <w:color w:val="000000"/>
                <w:sz w:val="24"/>
                <w:szCs w:val="24"/>
              </w:rPr>
              <w:t>Реализация требований к развивающей предметно-пространственной среде</w:t>
            </w:r>
          </w:p>
        </w:tc>
        <w:tc>
          <w:tcPr>
            <w:tcW w:w="2977" w:type="dxa"/>
          </w:tcPr>
          <w:p w:rsidR="00B51B65" w:rsidRDefault="00B51B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B51B65" w:rsidRDefault="00B51B65" w:rsidP="006929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51B65" w:rsidRDefault="00B51B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B51B65" w:rsidRDefault="00B51B65">
            <w:pPr>
              <w:jc w:val="both"/>
              <w:rPr>
                <w:sz w:val="24"/>
                <w:szCs w:val="24"/>
              </w:rPr>
            </w:pPr>
          </w:p>
        </w:tc>
      </w:tr>
      <w:tr w:rsidR="00C16214" w:rsidTr="00D313A4">
        <w:trPr>
          <w:gridAfter w:val="1"/>
          <w:wAfter w:w="18" w:type="dxa"/>
        </w:trPr>
        <w:tc>
          <w:tcPr>
            <w:tcW w:w="3963" w:type="dxa"/>
          </w:tcPr>
          <w:p w:rsidR="00C16214" w:rsidRPr="00F065CB" w:rsidRDefault="00394811" w:rsidP="00F0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C16214">
              <w:rPr>
                <w:color w:val="000000"/>
                <w:sz w:val="24"/>
                <w:szCs w:val="24"/>
              </w:rPr>
              <w:t>.</w:t>
            </w:r>
            <w:r w:rsidR="00C16214" w:rsidRPr="009E48A6">
              <w:rPr>
                <w:color w:val="000000"/>
                <w:sz w:val="24"/>
                <w:szCs w:val="24"/>
              </w:rPr>
              <w:t>Разработка ООП в соответствии с ФГОС ДОО</w:t>
            </w:r>
          </w:p>
        </w:tc>
        <w:tc>
          <w:tcPr>
            <w:tcW w:w="2977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1.Повышение</w:t>
            </w:r>
            <w:r w:rsidRPr="00F639BD">
              <w:rPr>
                <w:sz w:val="24"/>
                <w:szCs w:val="24"/>
              </w:rPr>
              <w:t xml:space="preserve"> </w:t>
            </w:r>
            <w:proofErr w:type="gramStart"/>
            <w:r w:rsidRPr="00F639BD">
              <w:rPr>
                <w:sz w:val="24"/>
                <w:szCs w:val="24"/>
              </w:rPr>
              <w:t>компетенци</w:t>
            </w:r>
            <w:r>
              <w:rPr>
                <w:sz w:val="24"/>
                <w:szCs w:val="24"/>
              </w:rPr>
              <w:t>и</w:t>
            </w:r>
            <w:r w:rsidRPr="00F63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63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639BD">
              <w:rPr>
                <w:sz w:val="24"/>
                <w:szCs w:val="24"/>
              </w:rPr>
              <w:t xml:space="preserve"> вопросах разработки ООП ДОО</w:t>
            </w:r>
          </w:p>
          <w:p w:rsidR="00C16214" w:rsidRDefault="00BE5F5E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</w:t>
            </w:r>
            <w:r w:rsidRPr="00F639BD">
              <w:rPr>
                <w:sz w:val="24"/>
                <w:szCs w:val="24"/>
              </w:rPr>
              <w:t>орм</w:t>
            </w:r>
            <w:r>
              <w:rPr>
                <w:sz w:val="24"/>
                <w:szCs w:val="24"/>
              </w:rPr>
              <w:t>ирование представления педагога</w:t>
            </w:r>
            <w:r w:rsidRPr="00F639BD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 xml:space="preserve"> своей роли в разработке ООП ДО</w:t>
            </w:r>
          </w:p>
        </w:tc>
        <w:tc>
          <w:tcPr>
            <w:tcW w:w="3374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Изучение т</w:t>
            </w:r>
            <w:r w:rsidRPr="00F639BD">
              <w:rPr>
                <w:sz w:val="24"/>
                <w:szCs w:val="24"/>
              </w:rPr>
              <w:t>ребовани</w:t>
            </w:r>
            <w:r>
              <w:rPr>
                <w:sz w:val="24"/>
                <w:szCs w:val="24"/>
              </w:rPr>
              <w:t xml:space="preserve">й ФГОС ДО к разработке </w:t>
            </w:r>
            <w:r w:rsidRPr="00F639BD">
              <w:rPr>
                <w:sz w:val="24"/>
                <w:szCs w:val="24"/>
              </w:rPr>
              <w:t>ООП ДОО</w:t>
            </w:r>
          </w:p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E430C">
              <w:rPr>
                <w:sz w:val="24"/>
                <w:szCs w:val="24"/>
              </w:rPr>
              <w:t>Изучение научно- методической литературы</w:t>
            </w:r>
            <w:r>
              <w:rPr>
                <w:sz w:val="24"/>
                <w:szCs w:val="24"/>
              </w:rPr>
              <w:t xml:space="preserve">, методических </w:t>
            </w:r>
            <w:proofErr w:type="gramStart"/>
            <w:r>
              <w:rPr>
                <w:sz w:val="24"/>
                <w:szCs w:val="24"/>
              </w:rPr>
              <w:t>рекомендаций  по</w:t>
            </w:r>
            <w:proofErr w:type="gramEnd"/>
            <w:r>
              <w:rPr>
                <w:sz w:val="24"/>
                <w:szCs w:val="24"/>
              </w:rPr>
              <w:t xml:space="preserve"> разработке ООП ДО</w:t>
            </w:r>
          </w:p>
          <w:p w:rsidR="00C16214" w:rsidRDefault="00BE5F5E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3.Участие  в творческой группе по разработке ООП ДО</w:t>
            </w:r>
          </w:p>
        </w:tc>
        <w:tc>
          <w:tcPr>
            <w:tcW w:w="1985" w:type="dxa"/>
          </w:tcPr>
          <w:p w:rsidR="00C16214" w:rsidRDefault="00C16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C16214" w:rsidRDefault="00C16214">
            <w:pPr>
              <w:jc w:val="both"/>
              <w:rPr>
                <w:sz w:val="24"/>
                <w:szCs w:val="24"/>
              </w:rPr>
            </w:pP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Pr="00F065CB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  <w:r w:rsidRPr="00154574">
              <w:rPr>
                <w:color w:val="000000"/>
                <w:sz w:val="24"/>
                <w:szCs w:val="24"/>
              </w:rPr>
              <w:t>Разработка рабочей программы в соответствии с требованиями ФГОС</w:t>
            </w:r>
          </w:p>
        </w:tc>
        <w:tc>
          <w:tcPr>
            <w:tcW w:w="2977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.Повышение</w:t>
            </w:r>
            <w:proofErr w:type="gramEnd"/>
            <w:r w:rsidRPr="00F639BD">
              <w:rPr>
                <w:sz w:val="24"/>
                <w:szCs w:val="24"/>
              </w:rPr>
              <w:t xml:space="preserve"> компетенци</w:t>
            </w:r>
            <w:r>
              <w:rPr>
                <w:sz w:val="24"/>
                <w:szCs w:val="24"/>
              </w:rPr>
              <w:t>и</w:t>
            </w:r>
            <w:r w:rsidRPr="00F63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 </w:t>
            </w:r>
            <w:r w:rsidRPr="00F63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639BD">
              <w:rPr>
                <w:sz w:val="24"/>
                <w:szCs w:val="24"/>
              </w:rPr>
              <w:t xml:space="preserve"> вопросах разработки </w:t>
            </w:r>
            <w:r>
              <w:rPr>
                <w:sz w:val="24"/>
                <w:szCs w:val="24"/>
              </w:rPr>
              <w:t>рабочей программы воспитателя</w:t>
            </w:r>
          </w:p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1.Изучение методических рекомендаций по составлению рабочей программы педагога </w:t>
            </w:r>
          </w:p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2.Разработка рабочей программы</w:t>
            </w:r>
          </w:p>
        </w:tc>
        <w:tc>
          <w:tcPr>
            <w:tcW w:w="1985" w:type="dxa"/>
          </w:tcPr>
          <w:p w:rsidR="00BE5F5E" w:rsidRDefault="00BE5F5E" w:rsidP="00BE5F5E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Pr="00154574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  <w:r w:rsidRPr="00A51F6E">
              <w:rPr>
                <w:color w:val="000000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2977" w:type="dxa"/>
          </w:tcPr>
          <w:p w:rsidR="00BE5F5E" w:rsidRPr="00B75192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BE5F5E" w:rsidRPr="00B75192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BE5F5E" w:rsidRDefault="00BE5F5E" w:rsidP="00BE5F5E">
            <w:pPr>
              <w:rPr>
                <w:sz w:val="24"/>
                <w:szCs w:val="24"/>
              </w:rPr>
            </w:pP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19.С</w:t>
            </w:r>
            <w:r w:rsidRPr="00B51B65">
              <w:rPr>
                <w:color w:val="000000"/>
                <w:sz w:val="24"/>
                <w:szCs w:val="24"/>
              </w:rPr>
              <w:t xml:space="preserve">оздание позитивного психологического климата в группе </w:t>
            </w:r>
            <w:r w:rsidRPr="00B51B65">
              <w:rPr>
                <w:color w:val="000000"/>
                <w:sz w:val="24"/>
                <w:szCs w:val="24"/>
              </w:rPr>
              <w:lastRenderedPageBreak/>
              <w:t>между детьми, в том числе принадлежащими к разным национально-культурным, религиозным общностям и социальным слоям</w:t>
            </w:r>
          </w:p>
        </w:tc>
        <w:tc>
          <w:tcPr>
            <w:tcW w:w="2977" w:type="dxa"/>
          </w:tcPr>
          <w:p w:rsidR="00BE5F5E" w:rsidRPr="00B75192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BE5F5E" w:rsidRPr="00B75192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BE5F5E" w:rsidRDefault="00BE5F5E" w:rsidP="00BE5F5E">
            <w:pPr>
              <w:rPr>
                <w:sz w:val="24"/>
                <w:szCs w:val="24"/>
              </w:rPr>
            </w:pP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20.</w:t>
            </w:r>
            <w:r w:rsidRPr="00B51B65">
              <w:rPr>
                <w:color w:val="000000"/>
                <w:sz w:val="24"/>
                <w:szCs w:val="24"/>
              </w:rPr>
              <w:t>Организация видов деятельности, осуществляемых в раннем и дошкольном возрасте: обеспечение игрового времени и пространства</w:t>
            </w:r>
          </w:p>
        </w:tc>
        <w:tc>
          <w:tcPr>
            <w:tcW w:w="2977" w:type="dxa"/>
          </w:tcPr>
          <w:p w:rsidR="00BE5F5E" w:rsidRPr="00B75192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BE5F5E" w:rsidRPr="00B75192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BE5F5E" w:rsidRDefault="00BE5F5E" w:rsidP="00BE5F5E">
            <w:pPr>
              <w:rPr>
                <w:sz w:val="24"/>
                <w:szCs w:val="24"/>
              </w:rPr>
            </w:pP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Pr="00154574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  <w:r w:rsidRPr="008C2F6C">
              <w:rPr>
                <w:color w:val="000000"/>
                <w:sz w:val="24"/>
                <w:szCs w:val="24"/>
              </w:rPr>
              <w:t>Создание системы выявления и поддержки одаренных детей</w:t>
            </w:r>
          </w:p>
        </w:tc>
        <w:tc>
          <w:tcPr>
            <w:tcW w:w="2977" w:type="dxa"/>
          </w:tcPr>
          <w:p w:rsidR="00BE5F5E" w:rsidRPr="00F37D21" w:rsidRDefault="00BE5F5E" w:rsidP="00BE5F5E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Pr="00154574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  <w:r w:rsidRPr="00770734">
              <w:rPr>
                <w:color w:val="000000"/>
                <w:sz w:val="24"/>
                <w:szCs w:val="24"/>
              </w:rPr>
              <w:t>Взаимодействие с родителями (законными представителями) детей раннего и дошкольного возраста для решения образовательных задач их психолого-педагогического</w:t>
            </w:r>
            <w:r>
              <w:rPr>
                <w:color w:val="000000"/>
                <w:sz w:val="24"/>
                <w:szCs w:val="24"/>
              </w:rPr>
              <w:t xml:space="preserve"> просвещения</w:t>
            </w:r>
          </w:p>
        </w:tc>
        <w:tc>
          <w:tcPr>
            <w:tcW w:w="2977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BE5F5E" w:rsidRPr="00641C39" w:rsidRDefault="00BE5F5E" w:rsidP="00BE5F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BE5F5E" w:rsidRPr="00733B64" w:rsidRDefault="00BE5F5E" w:rsidP="00BE5F5E">
            <w:pPr>
              <w:rPr>
                <w:sz w:val="24"/>
                <w:szCs w:val="24"/>
              </w:rPr>
            </w:pP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Pr="00154574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  <w:r w:rsidRPr="00F965BB">
              <w:rPr>
                <w:color w:val="000000"/>
                <w:sz w:val="24"/>
                <w:szCs w:val="24"/>
              </w:rPr>
              <w:t>Организация образовательного процесса для детей с ОВЗ</w:t>
            </w:r>
          </w:p>
        </w:tc>
        <w:tc>
          <w:tcPr>
            <w:tcW w:w="2977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C4D25">
              <w:rPr>
                <w:sz w:val="24"/>
                <w:szCs w:val="24"/>
              </w:rPr>
              <w:t>овышение профессио</w:t>
            </w:r>
            <w:r>
              <w:rPr>
                <w:sz w:val="24"/>
                <w:szCs w:val="24"/>
              </w:rPr>
              <w:t xml:space="preserve">нальной компетентности </w:t>
            </w:r>
            <w:r w:rsidRPr="003C4D25">
              <w:rPr>
                <w:sz w:val="24"/>
                <w:szCs w:val="24"/>
              </w:rPr>
              <w:t xml:space="preserve"> в вопросах обучения и развития детей с ОВЗ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</w:tcPr>
          <w:p w:rsidR="00BE5F5E" w:rsidRDefault="00E61303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курсов повышения квалификации по организации обучения и воспитания детей с особыми образовательными потребностями</w:t>
            </w:r>
          </w:p>
        </w:tc>
        <w:tc>
          <w:tcPr>
            <w:tcW w:w="1985" w:type="dxa"/>
          </w:tcPr>
          <w:p w:rsidR="00BE5F5E" w:rsidRDefault="00E61303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579" w:type="dxa"/>
          </w:tcPr>
          <w:p w:rsidR="00BE5F5E" w:rsidRDefault="00E61303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повышении квалификации</w:t>
            </w: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Pr="00F965BB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  <w:r w:rsidRPr="00F965BB">
              <w:rPr>
                <w:color w:val="000000"/>
                <w:sz w:val="24"/>
                <w:szCs w:val="24"/>
              </w:rPr>
              <w:t>Учет этнокультурной ситуации развития детей</w:t>
            </w:r>
          </w:p>
        </w:tc>
        <w:tc>
          <w:tcPr>
            <w:tcW w:w="2977" w:type="dxa"/>
          </w:tcPr>
          <w:p w:rsidR="00BE5F5E" w:rsidRDefault="00BE5F5E" w:rsidP="00BE5F5E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BE5F5E" w:rsidRPr="00FC05CE" w:rsidRDefault="00BE5F5E" w:rsidP="00BE5F5E">
            <w:pPr>
              <w:rPr>
                <w:sz w:val="24"/>
                <w:szCs w:val="24"/>
              </w:rPr>
            </w:pP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</w:t>
            </w:r>
            <w:r w:rsidRPr="00B51B65">
              <w:rPr>
                <w:color w:val="000000"/>
                <w:sz w:val="24"/>
                <w:szCs w:val="24"/>
              </w:rPr>
              <w:t>Владение практическими способами поиска научной и профессиональной информации с использованием современных компьютерных средств, сетевых технологий и др.</w:t>
            </w:r>
          </w:p>
        </w:tc>
        <w:tc>
          <w:tcPr>
            <w:tcW w:w="2977" w:type="dxa"/>
          </w:tcPr>
          <w:p w:rsidR="00BE5F5E" w:rsidRDefault="00BE5F5E" w:rsidP="00BE5F5E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E5F5E" w:rsidRDefault="00BE5F5E" w:rsidP="00BE5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BE5F5E" w:rsidRPr="00FC05CE" w:rsidRDefault="00BE5F5E" w:rsidP="00BE5F5E">
            <w:pPr>
              <w:rPr>
                <w:sz w:val="24"/>
                <w:szCs w:val="24"/>
              </w:rPr>
            </w:pPr>
          </w:p>
        </w:tc>
      </w:tr>
      <w:tr w:rsidR="00BE5F5E" w:rsidTr="00D313A4">
        <w:trPr>
          <w:gridAfter w:val="1"/>
          <w:wAfter w:w="18" w:type="dxa"/>
        </w:trPr>
        <w:tc>
          <w:tcPr>
            <w:tcW w:w="3963" w:type="dxa"/>
          </w:tcPr>
          <w:p w:rsidR="00BE5F5E" w:rsidRDefault="00BE5F5E" w:rsidP="00BE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26.У</w:t>
            </w:r>
            <w:r w:rsidRPr="00A4504A">
              <w:rPr>
                <w:color w:val="000000"/>
                <w:sz w:val="24"/>
                <w:szCs w:val="24"/>
              </w:rPr>
              <w:t xml:space="preserve">мение применять современные сетевые образовательные технологии (электронная библиотека, </w:t>
            </w:r>
            <w:proofErr w:type="spellStart"/>
            <w:r w:rsidRPr="00A4504A">
              <w:rPr>
                <w:color w:val="000000"/>
                <w:sz w:val="24"/>
                <w:szCs w:val="24"/>
              </w:rPr>
              <w:t>медиатека</w:t>
            </w:r>
            <w:proofErr w:type="spellEnd"/>
            <w:r w:rsidRPr="00A4504A">
              <w:rPr>
                <w:color w:val="000000"/>
                <w:sz w:val="24"/>
                <w:szCs w:val="24"/>
              </w:rPr>
              <w:t xml:space="preserve">. форум, чат, персональный </w:t>
            </w:r>
            <w:proofErr w:type="spellStart"/>
            <w:r w:rsidRPr="00A4504A"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A4504A">
              <w:rPr>
                <w:color w:val="000000"/>
                <w:sz w:val="24"/>
                <w:szCs w:val="24"/>
              </w:rPr>
              <w:t>-сайт педагога, электронная почта и др.)</w:t>
            </w:r>
          </w:p>
        </w:tc>
        <w:tc>
          <w:tcPr>
            <w:tcW w:w="2977" w:type="dxa"/>
          </w:tcPr>
          <w:p w:rsidR="00BE5F5E" w:rsidRDefault="00BE5F5E" w:rsidP="00BE5F5E">
            <w:pPr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9B027A" w:rsidRPr="00760194" w:rsidRDefault="009B027A" w:rsidP="009B027A">
            <w:pPr>
              <w:shd w:val="clear" w:color="auto" w:fill="FFFFFF"/>
              <w:spacing w:after="150"/>
              <w:rPr>
                <w:color w:val="333333"/>
                <w:sz w:val="36"/>
                <w:szCs w:val="36"/>
              </w:rPr>
            </w:pPr>
            <w:r w:rsidRPr="009B027A">
              <w:rPr>
                <w:color w:val="333333"/>
                <w:sz w:val="24"/>
                <w:szCs w:val="24"/>
              </w:rPr>
              <w:t>Знакомиться с новыми педагогическими технологиями через предметные издания и Интернет</w:t>
            </w:r>
            <w:r w:rsidRPr="00760194">
              <w:rPr>
                <w:color w:val="333333"/>
                <w:sz w:val="36"/>
                <w:szCs w:val="36"/>
              </w:rPr>
              <w:t>.</w:t>
            </w:r>
          </w:p>
          <w:p w:rsidR="00BE5F5E" w:rsidRPr="009B027A" w:rsidRDefault="009B027A" w:rsidP="00BE5F5E">
            <w:pPr>
              <w:jc w:val="both"/>
              <w:rPr>
                <w:sz w:val="24"/>
                <w:szCs w:val="24"/>
              </w:rPr>
            </w:pPr>
            <w:r w:rsidRPr="009B027A">
              <w:rPr>
                <w:color w:val="333333"/>
                <w:sz w:val="24"/>
                <w:szCs w:val="24"/>
              </w:rPr>
              <w:t>Профессиональные публикации, брошюры</w:t>
            </w:r>
          </w:p>
        </w:tc>
        <w:tc>
          <w:tcPr>
            <w:tcW w:w="1985" w:type="dxa"/>
          </w:tcPr>
          <w:p w:rsidR="00BE5F5E" w:rsidRDefault="009B027A" w:rsidP="00BE5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79" w:type="dxa"/>
          </w:tcPr>
          <w:p w:rsidR="00BE5F5E" w:rsidRPr="00FC05CE" w:rsidRDefault="009B027A" w:rsidP="00BE5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своей страницы на портале ИНФОУРОК</w:t>
            </w:r>
            <w:r w:rsidRPr="00760194">
              <w:rPr>
                <w:color w:val="333333"/>
                <w:sz w:val="36"/>
                <w:szCs w:val="36"/>
              </w:rPr>
              <w:t xml:space="preserve"> </w:t>
            </w:r>
            <w:r w:rsidRPr="00760194">
              <w:rPr>
                <w:color w:val="333333"/>
                <w:sz w:val="36"/>
                <w:szCs w:val="36"/>
              </w:rPr>
              <w:t>Профессиональные публикации, брошюры.</w:t>
            </w:r>
          </w:p>
        </w:tc>
      </w:tr>
    </w:tbl>
    <w:p w:rsidR="0013507F" w:rsidRDefault="0013507F">
      <w:pPr>
        <w:jc w:val="both"/>
        <w:rPr>
          <w:sz w:val="24"/>
          <w:szCs w:val="24"/>
        </w:rPr>
      </w:pPr>
    </w:p>
    <w:p w:rsidR="0013507F" w:rsidRPr="0013507F" w:rsidRDefault="0013507F" w:rsidP="0013507F">
      <w:pPr>
        <w:rPr>
          <w:sz w:val="24"/>
          <w:szCs w:val="24"/>
        </w:rPr>
      </w:pPr>
    </w:p>
    <w:p w:rsidR="0013507F" w:rsidRPr="0013507F" w:rsidRDefault="0013507F" w:rsidP="0013507F">
      <w:pPr>
        <w:rPr>
          <w:sz w:val="24"/>
          <w:szCs w:val="24"/>
        </w:rPr>
      </w:pPr>
    </w:p>
    <w:p w:rsidR="0013507F" w:rsidRPr="0013507F" w:rsidRDefault="0013507F" w:rsidP="0013507F">
      <w:pPr>
        <w:rPr>
          <w:sz w:val="24"/>
          <w:szCs w:val="24"/>
        </w:rPr>
      </w:pPr>
    </w:p>
    <w:p w:rsidR="0013507F" w:rsidRPr="0013507F" w:rsidRDefault="0013507F" w:rsidP="0013507F">
      <w:pPr>
        <w:rPr>
          <w:sz w:val="24"/>
          <w:szCs w:val="24"/>
        </w:rPr>
      </w:pPr>
    </w:p>
    <w:p w:rsidR="00E61303" w:rsidRPr="00884C49" w:rsidRDefault="00E61303" w:rsidP="00E61303">
      <w:pPr>
        <w:rPr>
          <w:sz w:val="24"/>
          <w:szCs w:val="24"/>
        </w:rPr>
      </w:pPr>
      <w:r>
        <w:rPr>
          <w:sz w:val="24"/>
          <w:szCs w:val="24"/>
        </w:rPr>
        <w:t xml:space="preserve">Мероприятия </w:t>
      </w:r>
    </w:p>
    <w:p w:rsidR="00E61303" w:rsidRPr="00891302" w:rsidRDefault="00E61303" w:rsidP="00E61303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Организация </w:t>
      </w:r>
      <w:r w:rsidRPr="00891302">
        <w:rPr>
          <w:sz w:val="24"/>
          <w:szCs w:val="24"/>
        </w:rPr>
        <w:t xml:space="preserve">образовательной деятельности </w:t>
      </w:r>
    </w:p>
    <w:p w:rsidR="00E61303" w:rsidRDefault="00E61303" w:rsidP="00E61303">
      <w:pPr>
        <w:rPr>
          <w:sz w:val="24"/>
          <w:szCs w:val="24"/>
        </w:rPr>
      </w:pPr>
      <w:r w:rsidRPr="00891302">
        <w:rPr>
          <w:sz w:val="24"/>
          <w:szCs w:val="24"/>
        </w:rPr>
        <w:t>Организация взаимодействия всех участников образовательных отношений (дети, родители, педагоги): совместные мероприятия – проекты, открытые показы, гостиные и т.п.:</w:t>
      </w:r>
    </w:p>
    <w:p w:rsidR="00E61303" w:rsidRDefault="00E61303" w:rsidP="00E61303">
      <w:pPr>
        <w:rPr>
          <w:sz w:val="24"/>
          <w:szCs w:val="24"/>
        </w:rPr>
      </w:pPr>
    </w:p>
    <w:p w:rsidR="00E61303" w:rsidRDefault="00E61303" w:rsidP="00E61303">
      <w:pPr>
        <w:tabs>
          <w:tab w:val="left" w:pos="4680"/>
        </w:tabs>
        <w:rPr>
          <w:sz w:val="24"/>
          <w:szCs w:val="24"/>
        </w:rPr>
      </w:pPr>
      <w:r w:rsidRPr="00891302">
        <w:rPr>
          <w:b/>
          <w:sz w:val="24"/>
          <w:szCs w:val="24"/>
        </w:rPr>
        <w:t xml:space="preserve">Формы представления </w:t>
      </w:r>
      <w:proofErr w:type="gramStart"/>
      <w:r w:rsidRPr="00891302">
        <w:rPr>
          <w:b/>
          <w:sz w:val="24"/>
          <w:szCs w:val="24"/>
        </w:rPr>
        <w:t>результата</w:t>
      </w:r>
      <w:r w:rsidRPr="00884C49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884C49">
        <w:rPr>
          <w:sz w:val="24"/>
          <w:szCs w:val="24"/>
        </w:rPr>
        <w:t>тексты и презентации доклада на педсовете, выступления на конференции, сообщения, консультации для педагогов и родителей,</w:t>
      </w: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  <w:r w:rsidRPr="00884C49">
        <w:rPr>
          <w:sz w:val="24"/>
          <w:szCs w:val="24"/>
        </w:rPr>
        <w:t>- планы проведения и хода семинара-практикума, открытого просмотра;</w:t>
      </w: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  <w:r w:rsidRPr="00884C49">
        <w:rPr>
          <w:sz w:val="24"/>
          <w:szCs w:val="24"/>
        </w:rPr>
        <w:t>- творческий отчет, планы-сценарии и конспекты проведения мероприятий, развлечений;</w:t>
      </w: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  <w:r w:rsidRPr="00884C49">
        <w:rPr>
          <w:sz w:val="24"/>
          <w:szCs w:val="24"/>
        </w:rPr>
        <w:t>- фото и собственно наглядно-иллюстративный материал,</w:t>
      </w: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  <w:r w:rsidRPr="00884C49">
        <w:rPr>
          <w:sz w:val="24"/>
          <w:szCs w:val="24"/>
        </w:rPr>
        <w:t>- письменная рефлексия (отчет), статья в профессиональном сборнике, публикация в СМИ на муниципальном, районном, региональном уровне и т.д.</w:t>
      </w: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  <w:r w:rsidRPr="00884C49">
        <w:rPr>
          <w:sz w:val="24"/>
          <w:szCs w:val="24"/>
        </w:rPr>
        <w:t>- разработки педагогического проекта, мастер-класса, творческой мастерской:</w:t>
      </w: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</w:p>
    <w:p w:rsidR="00E61303" w:rsidRPr="00884C49" w:rsidRDefault="00E61303" w:rsidP="00E61303">
      <w:pPr>
        <w:tabs>
          <w:tab w:val="left" w:pos="4680"/>
        </w:tabs>
        <w:rPr>
          <w:sz w:val="24"/>
          <w:szCs w:val="24"/>
        </w:rPr>
      </w:pPr>
      <w:r w:rsidRPr="00884C49">
        <w:rPr>
          <w:sz w:val="24"/>
          <w:szCs w:val="24"/>
        </w:rPr>
        <w:t>- портфолио педагога, детей</w:t>
      </w:r>
    </w:p>
    <w:p w:rsidR="0013507F" w:rsidRDefault="0013507F" w:rsidP="0013507F">
      <w:pPr>
        <w:rPr>
          <w:sz w:val="24"/>
          <w:szCs w:val="24"/>
        </w:rPr>
      </w:pPr>
    </w:p>
    <w:p w:rsidR="00710C73" w:rsidRPr="0013507F" w:rsidRDefault="0013507F" w:rsidP="0013507F">
      <w:pPr>
        <w:tabs>
          <w:tab w:val="left" w:pos="637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F5F0B">
        <w:rPr>
          <w:sz w:val="24"/>
          <w:szCs w:val="24"/>
        </w:rPr>
        <w:t xml:space="preserve"> </w:t>
      </w:r>
    </w:p>
    <w:sectPr w:rsidR="00710C73" w:rsidRPr="0013507F">
      <w:headerReference w:type="default" r:id="rId9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13" w:rsidRDefault="009B3D13">
      <w:r>
        <w:separator/>
      </w:r>
    </w:p>
  </w:endnote>
  <w:endnote w:type="continuationSeparator" w:id="0">
    <w:p w:rsidR="009B3D13" w:rsidRDefault="009B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13" w:rsidRDefault="009B3D13">
      <w:r>
        <w:separator/>
      </w:r>
    </w:p>
  </w:footnote>
  <w:footnote w:type="continuationSeparator" w:id="0">
    <w:p w:rsidR="009B3D13" w:rsidRDefault="009B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73" w:rsidRDefault="00E120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10C73" w:rsidRDefault="00710C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98E"/>
    <w:multiLevelType w:val="hybridMultilevel"/>
    <w:tmpl w:val="58FE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510B6"/>
    <w:multiLevelType w:val="hybridMultilevel"/>
    <w:tmpl w:val="7CC287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76D68"/>
    <w:multiLevelType w:val="hybridMultilevel"/>
    <w:tmpl w:val="0F48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C4D75"/>
    <w:multiLevelType w:val="hybridMultilevel"/>
    <w:tmpl w:val="5844A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52C45"/>
    <w:multiLevelType w:val="multilevel"/>
    <w:tmpl w:val="15B87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D251E"/>
    <w:multiLevelType w:val="hybridMultilevel"/>
    <w:tmpl w:val="698C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B40CB"/>
    <w:multiLevelType w:val="hybridMultilevel"/>
    <w:tmpl w:val="5748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F6E72"/>
    <w:multiLevelType w:val="hybridMultilevel"/>
    <w:tmpl w:val="3318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0C73"/>
    <w:rsid w:val="00010E57"/>
    <w:rsid w:val="000218B2"/>
    <w:rsid w:val="00025E03"/>
    <w:rsid w:val="000270AD"/>
    <w:rsid w:val="0004124D"/>
    <w:rsid w:val="000473DB"/>
    <w:rsid w:val="000510F1"/>
    <w:rsid w:val="00056673"/>
    <w:rsid w:val="00056C1F"/>
    <w:rsid w:val="0006003E"/>
    <w:rsid w:val="0006399E"/>
    <w:rsid w:val="00077DE8"/>
    <w:rsid w:val="00090190"/>
    <w:rsid w:val="00091345"/>
    <w:rsid w:val="000B64DA"/>
    <w:rsid w:val="000C1678"/>
    <w:rsid w:val="000C1B3B"/>
    <w:rsid w:val="001027D8"/>
    <w:rsid w:val="00122F04"/>
    <w:rsid w:val="00124BDD"/>
    <w:rsid w:val="00125A56"/>
    <w:rsid w:val="0013507F"/>
    <w:rsid w:val="001501D4"/>
    <w:rsid w:val="00150B47"/>
    <w:rsid w:val="00154574"/>
    <w:rsid w:val="00186966"/>
    <w:rsid w:val="00192B3F"/>
    <w:rsid w:val="001A42DE"/>
    <w:rsid w:val="001A5DE5"/>
    <w:rsid w:val="001E21F9"/>
    <w:rsid w:val="001E4840"/>
    <w:rsid w:val="00204BA5"/>
    <w:rsid w:val="00211F5A"/>
    <w:rsid w:val="00220028"/>
    <w:rsid w:val="00232B0E"/>
    <w:rsid w:val="00233DE3"/>
    <w:rsid w:val="0024437E"/>
    <w:rsid w:val="00266AEE"/>
    <w:rsid w:val="0028741D"/>
    <w:rsid w:val="002A469B"/>
    <w:rsid w:val="002B41A5"/>
    <w:rsid w:val="002B7DE4"/>
    <w:rsid w:val="002D2FAF"/>
    <w:rsid w:val="002D7130"/>
    <w:rsid w:val="002E14D1"/>
    <w:rsid w:val="002E41E3"/>
    <w:rsid w:val="002E7735"/>
    <w:rsid w:val="002F1766"/>
    <w:rsid w:val="00305FAF"/>
    <w:rsid w:val="003109C0"/>
    <w:rsid w:val="003310BB"/>
    <w:rsid w:val="003352D7"/>
    <w:rsid w:val="00336EAF"/>
    <w:rsid w:val="00341952"/>
    <w:rsid w:val="00357188"/>
    <w:rsid w:val="0037015A"/>
    <w:rsid w:val="00384150"/>
    <w:rsid w:val="003847E8"/>
    <w:rsid w:val="00394811"/>
    <w:rsid w:val="003A517E"/>
    <w:rsid w:val="003B6168"/>
    <w:rsid w:val="003D5803"/>
    <w:rsid w:val="003E677D"/>
    <w:rsid w:val="003F0A39"/>
    <w:rsid w:val="00410138"/>
    <w:rsid w:val="00411BFC"/>
    <w:rsid w:val="00434E80"/>
    <w:rsid w:val="0044516C"/>
    <w:rsid w:val="00460492"/>
    <w:rsid w:val="00474232"/>
    <w:rsid w:val="00490D13"/>
    <w:rsid w:val="004B1FFB"/>
    <w:rsid w:val="004B3B2C"/>
    <w:rsid w:val="004E7242"/>
    <w:rsid w:val="004F0DCD"/>
    <w:rsid w:val="004F5A15"/>
    <w:rsid w:val="0050204E"/>
    <w:rsid w:val="00523D29"/>
    <w:rsid w:val="00525CB1"/>
    <w:rsid w:val="00556E54"/>
    <w:rsid w:val="00562F13"/>
    <w:rsid w:val="00570462"/>
    <w:rsid w:val="00571E07"/>
    <w:rsid w:val="00597872"/>
    <w:rsid w:val="005A15A8"/>
    <w:rsid w:val="005A2013"/>
    <w:rsid w:val="005B077A"/>
    <w:rsid w:val="005D2D6B"/>
    <w:rsid w:val="005F1235"/>
    <w:rsid w:val="005F360D"/>
    <w:rsid w:val="005F5F0B"/>
    <w:rsid w:val="005F74E3"/>
    <w:rsid w:val="005F7D85"/>
    <w:rsid w:val="0060787E"/>
    <w:rsid w:val="006111A3"/>
    <w:rsid w:val="00611F5B"/>
    <w:rsid w:val="00641C39"/>
    <w:rsid w:val="0066050F"/>
    <w:rsid w:val="0066259A"/>
    <w:rsid w:val="00677904"/>
    <w:rsid w:val="006810FC"/>
    <w:rsid w:val="00684F11"/>
    <w:rsid w:val="0069292D"/>
    <w:rsid w:val="006D31E2"/>
    <w:rsid w:val="006D7D1C"/>
    <w:rsid w:val="006E4C8B"/>
    <w:rsid w:val="006F5AAF"/>
    <w:rsid w:val="007009F9"/>
    <w:rsid w:val="00710C73"/>
    <w:rsid w:val="00723EC8"/>
    <w:rsid w:val="00733B64"/>
    <w:rsid w:val="00735BA3"/>
    <w:rsid w:val="00744D3D"/>
    <w:rsid w:val="007514D4"/>
    <w:rsid w:val="00766C38"/>
    <w:rsid w:val="00770734"/>
    <w:rsid w:val="00773A44"/>
    <w:rsid w:val="00774541"/>
    <w:rsid w:val="00777036"/>
    <w:rsid w:val="007814E8"/>
    <w:rsid w:val="007960CE"/>
    <w:rsid w:val="007A5195"/>
    <w:rsid w:val="007C287D"/>
    <w:rsid w:val="007D7560"/>
    <w:rsid w:val="007E03E2"/>
    <w:rsid w:val="007F1C02"/>
    <w:rsid w:val="008000CD"/>
    <w:rsid w:val="008057CF"/>
    <w:rsid w:val="00807DB7"/>
    <w:rsid w:val="00832634"/>
    <w:rsid w:val="00832B67"/>
    <w:rsid w:val="008344AD"/>
    <w:rsid w:val="008564D9"/>
    <w:rsid w:val="0087131F"/>
    <w:rsid w:val="00876DC8"/>
    <w:rsid w:val="008A77C8"/>
    <w:rsid w:val="008C033C"/>
    <w:rsid w:val="008C2F6C"/>
    <w:rsid w:val="008D5861"/>
    <w:rsid w:val="008E6721"/>
    <w:rsid w:val="008F47DE"/>
    <w:rsid w:val="00906410"/>
    <w:rsid w:val="009251FD"/>
    <w:rsid w:val="00934030"/>
    <w:rsid w:val="00934390"/>
    <w:rsid w:val="0095324F"/>
    <w:rsid w:val="009773A6"/>
    <w:rsid w:val="0098141E"/>
    <w:rsid w:val="00982F2A"/>
    <w:rsid w:val="00985248"/>
    <w:rsid w:val="0099234E"/>
    <w:rsid w:val="00992B21"/>
    <w:rsid w:val="009B027A"/>
    <w:rsid w:val="009B3D13"/>
    <w:rsid w:val="009B6205"/>
    <w:rsid w:val="009C38D4"/>
    <w:rsid w:val="009D1457"/>
    <w:rsid w:val="009E17C4"/>
    <w:rsid w:val="009E48A6"/>
    <w:rsid w:val="009F00B8"/>
    <w:rsid w:val="00A07D6F"/>
    <w:rsid w:val="00A17B95"/>
    <w:rsid w:val="00A42EE5"/>
    <w:rsid w:val="00A4504A"/>
    <w:rsid w:val="00A51F6E"/>
    <w:rsid w:val="00A535E1"/>
    <w:rsid w:val="00A64300"/>
    <w:rsid w:val="00A809F1"/>
    <w:rsid w:val="00AA496A"/>
    <w:rsid w:val="00AA6F7D"/>
    <w:rsid w:val="00AC7A47"/>
    <w:rsid w:val="00AE53FE"/>
    <w:rsid w:val="00B03FB2"/>
    <w:rsid w:val="00B10C16"/>
    <w:rsid w:val="00B301DD"/>
    <w:rsid w:val="00B30DA0"/>
    <w:rsid w:val="00B35C30"/>
    <w:rsid w:val="00B5022A"/>
    <w:rsid w:val="00B51B65"/>
    <w:rsid w:val="00B749E8"/>
    <w:rsid w:val="00B75192"/>
    <w:rsid w:val="00B82DF0"/>
    <w:rsid w:val="00B90457"/>
    <w:rsid w:val="00B95640"/>
    <w:rsid w:val="00BA118F"/>
    <w:rsid w:val="00BD662B"/>
    <w:rsid w:val="00BE25B0"/>
    <w:rsid w:val="00BE5F5E"/>
    <w:rsid w:val="00C16214"/>
    <w:rsid w:val="00C263F2"/>
    <w:rsid w:val="00C35BF8"/>
    <w:rsid w:val="00C525A6"/>
    <w:rsid w:val="00C65B12"/>
    <w:rsid w:val="00C82540"/>
    <w:rsid w:val="00C8499D"/>
    <w:rsid w:val="00C85B4F"/>
    <w:rsid w:val="00C87D94"/>
    <w:rsid w:val="00CA11ED"/>
    <w:rsid w:val="00CB2A4C"/>
    <w:rsid w:val="00CD3808"/>
    <w:rsid w:val="00CD5CDE"/>
    <w:rsid w:val="00CF4889"/>
    <w:rsid w:val="00D0043A"/>
    <w:rsid w:val="00D2416C"/>
    <w:rsid w:val="00D278AF"/>
    <w:rsid w:val="00D313A4"/>
    <w:rsid w:val="00D62733"/>
    <w:rsid w:val="00D71C65"/>
    <w:rsid w:val="00D80645"/>
    <w:rsid w:val="00D9226B"/>
    <w:rsid w:val="00DC3DDF"/>
    <w:rsid w:val="00DE0821"/>
    <w:rsid w:val="00DE1A74"/>
    <w:rsid w:val="00E0327B"/>
    <w:rsid w:val="00E12023"/>
    <w:rsid w:val="00E33B05"/>
    <w:rsid w:val="00E402C6"/>
    <w:rsid w:val="00E4291C"/>
    <w:rsid w:val="00E43998"/>
    <w:rsid w:val="00E61303"/>
    <w:rsid w:val="00E625DF"/>
    <w:rsid w:val="00E66995"/>
    <w:rsid w:val="00EA306F"/>
    <w:rsid w:val="00EA5AA0"/>
    <w:rsid w:val="00EE004B"/>
    <w:rsid w:val="00EE32E5"/>
    <w:rsid w:val="00EF7A05"/>
    <w:rsid w:val="00F00DE5"/>
    <w:rsid w:val="00F065CB"/>
    <w:rsid w:val="00F23109"/>
    <w:rsid w:val="00F37D21"/>
    <w:rsid w:val="00F45AD8"/>
    <w:rsid w:val="00F55356"/>
    <w:rsid w:val="00F557CF"/>
    <w:rsid w:val="00F706A4"/>
    <w:rsid w:val="00F822D2"/>
    <w:rsid w:val="00F86585"/>
    <w:rsid w:val="00F90EB0"/>
    <w:rsid w:val="00F93A92"/>
    <w:rsid w:val="00F965BB"/>
    <w:rsid w:val="00F96DC9"/>
    <w:rsid w:val="00F977A9"/>
    <w:rsid w:val="00FA22D6"/>
    <w:rsid w:val="00FC05CE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742C"/>
  <w15:docId w15:val="{10C3C1B3-25B2-4B0D-B01B-9F3B3F24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9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F47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47DE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BE25B0"/>
  </w:style>
  <w:style w:type="character" w:styleId="ae">
    <w:name w:val="Strong"/>
    <w:basedOn w:val="a0"/>
    <w:uiPriority w:val="22"/>
    <w:qFormat/>
    <w:rsid w:val="00EE004B"/>
    <w:rPr>
      <w:b/>
      <w:bCs/>
    </w:rPr>
  </w:style>
  <w:style w:type="paragraph" w:styleId="af">
    <w:name w:val="Normal (Web)"/>
    <w:basedOn w:val="a"/>
    <w:uiPriority w:val="99"/>
    <w:unhideWhenUsed/>
    <w:rsid w:val="00EE004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150Rr82pJqTBzxxPHjUCFlLMQ==">AMUW2mUz1VoBLXFyCThHDpCDCwkIO5yphlnM0z4I6yqrV+T8zzERyljypwAOksl2l7fkbMehD1sEE9i3x3cWke4OabIgaomBnQ20SknvE4OLhcsQMqd/OQtNXndYWBJ3rvM9JCQClKSL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90C40B-4EBC-4887-8985-8F4A2747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7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295</cp:revision>
  <dcterms:created xsi:type="dcterms:W3CDTF">2021-10-29T10:50:00Z</dcterms:created>
  <dcterms:modified xsi:type="dcterms:W3CDTF">2021-11-16T06:11:00Z</dcterms:modified>
</cp:coreProperties>
</file>