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99" w:rsidRDefault="00864A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Старший воспитатель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МБДОУ «Детский сад» №6 «Берёзка» </w:t>
      </w:r>
      <w:proofErr w:type="spellStart"/>
      <w:r>
        <w:rPr>
          <w:rFonts w:ascii="Times New Roman" w:hAnsi="Times New Roman" w:cs="Times New Roman"/>
          <w:sz w:val="32"/>
          <w:szCs w:val="32"/>
        </w:rPr>
        <w:t>О.Л.Петрожицкая</w:t>
      </w:r>
      <w:proofErr w:type="spellEnd"/>
    </w:p>
    <w:p w:rsidR="00864A89" w:rsidRDefault="00864A89" w:rsidP="00864A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Основы здорового образа жизни.</w:t>
      </w:r>
    </w:p>
    <w:p w:rsidR="00864A89" w:rsidRDefault="00864A89" w:rsidP="00864A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Статья для родителей воспитанников МБДОУ.</w:t>
      </w:r>
    </w:p>
    <w:p w:rsidR="00864A89" w:rsidRDefault="00864A89">
      <w:pPr>
        <w:rPr>
          <w:rFonts w:ascii="Times New Roman" w:hAnsi="Times New Roman" w:cs="Times New Roman"/>
          <w:sz w:val="32"/>
          <w:szCs w:val="32"/>
        </w:rPr>
      </w:pPr>
    </w:p>
    <w:p w:rsidR="00F01542" w:rsidRDefault="000F38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01542">
        <w:rPr>
          <w:rFonts w:ascii="Times New Roman" w:hAnsi="Times New Roman" w:cs="Times New Roman"/>
          <w:sz w:val="32"/>
          <w:szCs w:val="32"/>
        </w:rPr>
        <w:t>«Здоровье – это не всё, но без здоровья- ничто» гласит народная мудрость. Самая   острая</w:t>
      </w:r>
      <w:r w:rsidR="00EE15E0">
        <w:rPr>
          <w:rFonts w:ascii="Times New Roman" w:hAnsi="Times New Roman" w:cs="Times New Roman"/>
          <w:sz w:val="32"/>
          <w:szCs w:val="32"/>
        </w:rPr>
        <w:t xml:space="preserve"> </w:t>
      </w:r>
      <w:r w:rsidR="00F01542">
        <w:rPr>
          <w:rFonts w:ascii="Times New Roman" w:hAnsi="Times New Roman" w:cs="Times New Roman"/>
          <w:sz w:val="32"/>
          <w:szCs w:val="32"/>
        </w:rPr>
        <w:t>актуальная во всём мире</w:t>
      </w:r>
      <w:r w:rsidR="00EE15E0">
        <w:rPr>
          <w:rFonts w:ascii="Times New Roman" w:hAnsi="Times New Roman" w:cs="Times New Roman"/>
          <w:sz w:val="32"/>
          <w:szCs w:val="32"/>
        </w:rPr>
        <w:t xml:space="preserve"> проблема, проблема здоровья человека.</w:t>
      </w:r>
    </w:p>
    <w:p w:rsidR="00E53DE4" w:rsidRDefault="00F01542" w:rsidP="00E53DE4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Здоровье – это не </w:t>
      </w:r>
      <w:r w:rsidR="00B307BC">
        <w:rPr>
          <w:rFonts w:ascii="Times New Roman" w:hAnsi="Times New Roman" w:cs="Times New Roman"/>
          <w:sz w:val="32"/>
          <w:szCs w:val="32"/>
        </w:rPr>
        <w:t>только отсутствие</w:t>
      </w:r>
      <w:r>
        <w:rPr>
          <w:rFonts w:ascii="Times New Roman" w:hAnsi="Times New Roman" w:cs="Times New Roman"/>
          <w:sz w:val="32"/>
          <w:szCs w:val="32"/>
        </w:rPr>
        <w:t xml:space="preserve"> болезни или физических дефектов, но и полное физическое, психическое и социальное </w:t>
      </w:r>
      <w:proofErr w:type="gramStart"/>
      <w:r>
        <w:rPr>
          <w:rFonts w:ascii="Times New Roman" w:hAnsi="Times New Roman" w:cs="Times New Roman"/>
          <w:sz w:val="32"/>
          <w:szCs w:val="32"/>
        </w:rPr>
        <w:t>благополучие .</w:t>
      </w:r>
      <w:proofErr w:type="gramEnd"/>
      <w:r w:rsidR="00E53DE4" w:rsidRPr="00E53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53DE4"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Здоровье — это первая и важнейшая потребность человека, определяющая способность его к труду и обеспечивающая гармоничное развитие </w:t>
      </w:r>
      <w:proofErr w:type="gramStart"/>
      <w:r w:rsidR="00E53DE4"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личности</w:t>
      </w:r>
      <w:r w:rsidR="00E53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E52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53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8E52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Работая в детском саду особо обращаем внимание на эту тему. </w:t>
      </w:r>
      <w:r w:rsidR="00EE15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Дети- наше будущее, здоровые дети, здоровая нация.</w:t>
      </w:r>
    </w:p>
    <w:p w:rsidR="0085685E" w:rsidRPr="00D1052F" w:rsidRDefault="00E53DE4" w:rsidP="0085685E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 w:rsidRPr="00E53D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B последнее время состояние здоровья детей-дошкольников снизилось. Очень много детей, которые имеют различные заболевания: нарушение осанки, плоскостопие, неравновесный мышечный тонус и т.д. Причины болезненности детей серьезны: это и социальные условия жизни, и экологическая обстановка, и психологический климат в семье. Одной из главных задач ФГOC ДOУ - охрана и укрепление физического и психического здоровья детей. Поэтому организация работы по укреплению и сохранению здоровья детей является актуальной и занимает важное место в системе </w:t>
      </w:r>
      <w:proofErr w:type="spellStart"/>
      <w:r w:rsidRPr="00E53DE4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воспитательно</w:t>
      </w:r>
      <w:proofErr w:type="spellEnd"/>
      <w:r w:rsidRPr="00E53D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E53DE4">
        <w:rPr>
          <w:rFonts w:ascii="Times New Roman" w:eastAsia="Times New Roman" w:hAnsi="Times New Roman" w:cs="Times New Roman"/>
          <w:sz w:val="32"/>
          <w:szCs w:val="32"/>
          <w:lang w:eastAsia="ru-RU"/>
        </w:rPr>
        <w:t>oбразовательного</w:t>
      </w:r>
      <w:proofErr w:type="spellEnd"/>
      <w:r w:rsidRPr="00E53D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процесса в ДOУ. Детский сад должен заложить основы здорового образа жизни, используя различные формы работы</w:t>
      </w:r>
      <w:r w:rsidR="000344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568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8E52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85685E"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недрять в образовательный процесс знания, направленные на формирования здорового образа жизни начиная с самого раннего возраста</w:t>
      </w:r>
      <w:r w:rsid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344EB" w:rsidRDefault="00EE15E0" w:rsidP="000344EB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же такое ЗОЖ?</w:t>
      </w:r>
    </w:p>
    <w:p w:rsidR="00B307BC" w:rsidRDefault="000344EB" w:rsidP="000344EB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15E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Здоровый образ жизни</w:t>
      </w: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это образ жизни, основанный на принципах нравственности. Он должен быть рационально организованным, активным, трудовым, закаливающим.</w:t>
      </w:r>
    </w:p>
    <w:p w:rsidR="000344EB" w:rsidRPr="000344EB" w:rsidRDefault="000344EB" w:rsidP="000344EB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b/>
          <w:color w:val="303030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344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Факторы, которые определяют здоровье человека.</w:t>
      </w:r>
    </w:p>
    <w:p w:rsidR="000344EB" w:rsidRPr="00D1052F" w:rsidRDefault="000344EB" w:rsidP="000344EB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Человеческий (25%) здоровье непосредственно в руках самого человека: крепость тела – 10%, крепость души – 15%</w:t>
      </w:r>
    </w:p>
    <w:p w:rsidR="000344EB" w:rsidRPr="00D1052F" w:rsidRDefault="000344EB" w:rsidP="000344EB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Экологический (25%), причём роль экологии в здоровье человека постоянно растёт.</w:t>
      </w:r>
    </w:p>
    <w:p w:rsidR="000344EB" w:rsidRPr="00D1052F" w:rsidRDefault="000344EB" w:rsidP="000344EB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Педагогический (45%), он состоит из образа жизни – 15%, поведение человека – 15%, материальные условия жизни – 10%.</w:t>
      </w:r>
    </w:p>
    <w:p w:rsidR="000344EB" w:rsidRDefault="000344EB" w:rsidP="000344EB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Медицинский (5%)</w:t>
      </w:r>
    </w:p>
    <w:p w:rsidR="00E53DE4" w:rsidRPr="00E53DE4" w:rsidRDefault="00E53DE4" w:rsidP="00E53DE4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5202" w:rsidRDefault="00E97CB3" w:rsidP="00E97CB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Основным признаком здоровья является высокая приспособляемость организма к изменяющимся условиям внешней среды. Здоровый организм способен переносить огромные физические и психические нагрузки, значительные колебания внешней среды и вывести его из равновесия очень трудно</w:t>
      </w:r>
    </w:p>
    <w:p w:rsidR="00E97CB3" w:rsidRDefault="00E97CB3" w:rsidP="00E97CB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97CB3" w:rsidRPr="00D1052F" w:rsidRDefault="00E97CB3" w:rsidP="00E97CB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97C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D105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Здоровье физическое</w:t>
      </w:r>
    </w:p>
    <w:p w:rsidR="00F01542" w:rsidRDefault="00E97CB3" w:rsidP="00E97CB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Физическое здоровье оценивается физическим развитием человека. Эта оценка производится на основании наружного осмотра, показателей антропометрии и функциональных проб. "</w:t>
      </w:r>
    </w:p>
    <w:p w:rsidR="00E97CB3" w:rsidRPr="00D1052F" w:rsidRDefault="00E97CB3" w:rsidP="00E97CB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Здоровье психическое</w:t>
      </w:r>
    </w:p>
    <w:p w:rsidR="00E97CB3" w:rsidRPr="00D1052F" w:rsidRDefault="00E97CB3" w:rsidP="00B307B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 психическое обуславливает нормально протекающие процессы высшей нервной деятельности</w:t>
      </w:r>
    </w:p>
    <w:p w:rsidR="003C00F1" w:rsidRPr="00D1052F" w:rsidRDefault="003C00F1" w:rsidP="003C00F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условиям, определяющим сохранение здоровья, следует отнести и физическую культуру. Однако не следует думать, что занятия физической культурой и спортом автоматически гарантируют хорошее здоровье.</w:t>
      </w:r>
    </w:p>
    <w:p w:rsidR="003C00F1" w:rsidRDefault="003C00F1" w:rsidP="003C00F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Здоровый образ жизни - это комплекс оздоровительных мероприятий, обеспечивающий гармоничное развитие, работоспособность и долголетие.</w:t>
      </w:r>
    </w:p>
    <w:p w:rsidR="003C00F1" w:rsidRPr="008E5202" w:rsidRDefault="00A9666A" w:rsidP="000F3800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Главные составляющие   здорового образа жизни: плодотворный труд, рациональный режим труда и отдыха, отказ от вредных привычек, умеренное и сбалансированное питание, достаточная двигательная активность, закаливание, личная гигиена, умение управлять своими эмоциями,</w:t>
      </w:r>
      <w:r w:rsidR="000F38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безопасное поведение в быту, на работе, </w:t>
      </w:r>
      <w:proofErr w:type="gramStart"/>
      <w:r w:rsidR="000F38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 улице</w:t>
      </w:r>
      <w:proofErr w:type="gramEnd"/>
      <w:r w:rsidR="000F38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школе, обеспечивающее, предупреждение травматизма, отравления, аварийных ситуаций.</w:t>
      </w:r>
    </w:p>
    <w:p w:rsidR="00E97CB3" w:rsidRPr="00D1052F" w:rsidRDefault="00E97CB3" w:rsidP="00E97CB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E97CB3" w:rsidRDefault="0085685E" w:rsidP="00E97CB3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E5202">
        <w:rPr>
          <w:rFonts w:ascii="Times New Roman" w:hAnsi="Times New Roman" w:cs="Times New Roman"/>
          <w:b/>
          <w:sz w:val="32"/>
          <w:szCs w:val="32"/>
        </w:rPr>
        <w:lastRenderedPageBreak/>
        <w:t>Плодотворный труд</w:t>
      </w:r>
      <w:r w:rsidRPr="0085685E">
        <w:rPr>
          <w:rFonts w:ascii="Times New Roman" w:hAnsi="Times New Roman" w:cs="Times New Roman"/>
          <w:sz w:val="32"/>
          <w:szCs w:val="32"/>
        </w:rPr>
        <w:t>-</w:t>
      </w:r>
      <w:r w:rsidRPr="008568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важный элемент здорового образа жизни. На здоровье человека оказывают влияние биологические и социальные факторы, главным из которых является труд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85685E" w:rsidRPr="0085685E" w:rsidRDefault="0085685E" w:rsidP="008568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Рациональный режим труда и отдыха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необходимый эле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мент здорового образа жизни. При правильном и строго соблю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даемом режиме вырабатывается четкий ритм функционирования организма, что создает оптимальные условия для работы и отдыха, и, тем самым, способствует укреплению здо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ровья, улучшению работоспособности и повышению производи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тельности труда.</w:t>
      </w:r>
    </w:p>
    <w:p w:rsidR="0085685E" w:rsidRPr="0085685E" w:rsidRDefault="0085685E" w:rsidP="008568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</w:t>
      </w:r>
      <w:r w:rsidRPr="00856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softHyphen/>
        <w:t>коренение вредных привычек 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(курение, алкоголь, наркотики) - эти нарушители здоровья являются причиной многих заболеваний, резко сокращают продолжительность жизни, снижают работоспо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собность, пагубно отражаются на здоровье подрастающего поколе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ния и на здоровье будущих детей.</w:t>
      </w:r>
    </w:p>
    <w:p w:rsidR="0085685E" w:rsidRPr="0085685E" w:rsidRDefault="0085685E" w:rsidP="008568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Рациональное питание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 Рациональное питание обеспечивает правильный рост и формирование организма, способствует сохранению здоровья, вы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сокой работоспособности и продлению жизни. Следует помнить о двух основных законах рационального питания, нарушение которых опасно для здоровья.</w:t>
      </w:r>
    </w:p>
    <w:p w:rsidR="0085685E" w:rsidRPr="0085685E" w:rsidRDefault="0085685E" w:rsidP="008568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Первый закон - равновесие получаемой и расходуемой энергии. Если организм получает энергии (пищи) больше, чем расходует - мы полнеем. Сейчас более трети нашей страны, включая детей, имеет лишний вес. А причина одна - избыточное питание, что в итоге приводит к атеросклерозу, ишемической болезни сердца, гипертонии, сахарному диабету, целому ряду других недугов.</w:t>
      </w:r>
    </w:p>
    <w:p w:rsidR="0085685E" w:rsidRPr="0085685E" w:rsidRDefault="0085685E" w:rsidP="008568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Второй закон - </w:t>
      </w:r>
      <w:r w:rsidR="00E208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итание должно быть разнообразным и обеспечивать потребность организма в белках, жирах, углеводах, витаминах, минеральных веществах, пищевых волокнах. Многие из этих веществ незаменимы, посколь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ку не образуются в организме, а поступают только с пищей. От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сутствие хотя бы одного из них, например, витамина С, приводит к заболеванию и даже смерти. Витамины группы В мы получаем с хлебом из муки грубого помола, а источником витамина А и других жирорастворимых витаминов являются мо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лочная продукция, рыбий жир, </w:t>
      </w:r>
      <w:proofErr w:type="gramStart"/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печень</w:t>
      </w:r>
      <w:r w:rsidR="00E208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.Ведь</w:t>
      </w:r>
      <w:proofErr w:type="gramEnd"/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любое 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отклонение от законов рационального питания приводит к нарушению здоровья.</w:t>
      </w:r>
    </w:p>
    <w:p w:rsidR="0085685E" w:rsidRPr="0085685E" w:rsidRDefault="0085685E" w:rsidP="008568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Первыми </w:t>
      </w:r>
      <w:r w:rsidRPr="00856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правилами </w:t>
      </w:r>
      <w:proofErr w:type="gramStart"/>
      <w:r w:rsidRPr="00856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 питани</w:t>
      </w:r>
      <w:r w:rsidR="00CB69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</w:t>
      </w:r>
      <w:proofErr w:type="gramEnd"/>
      <w:r w:rsidR="00CB69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56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должны быть:</w:t>
      </w:r>
    </w:p>
    <w:p w:rsidR="0085685E" w:rsidRPr="0085685E" w:rsidRDefault="0085685E" w:rsidP="00856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прием пищи только при ощущениях голода;</w:t>
      </w:r>
    </w:p>
    <w:p w:rsidR="0085685E" w:rsidRPr="0085685E" w:rsidRDefault="0085685E" w:rsidP="00856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отказ от приема пищи при болях, умственном и физи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ческом недомогания, при повышенной температуре тела;</w:t>
      </w:r>
    </w:p>
    <w:p w:rsidR="0085685E" w:rsidRPr="0085685E" w:rsidRDefault="0085685E" w:rsidP="00856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отказ от приема пищи непосредственно перед сном, а также до и после серьезной работы, физической либо умствен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ной;</w:t>
      </w:r>
    </w:p>
    <w:p w:rsidR="0085685E" w:rsidRPr="0085685E" w:rsidRDefault="0085685E" w:rsidP="00856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важно иметь свободное время для усвоения пищи. Представление, что физические упражнения после еды способствуют пищеварению, является грубой ошибкой.</w:t>
      </w:r>
    </w:p>
    <w:p w:rsidR="0085685E" w:rsidRPr="0085685E" w:rsidRDefault="0085685E" w:rsidP="008568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Прием пищи должен состоять из смешанных продуктов, являющихся источниками белков, жиров и углеводов, витаминов и минераль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ных веществ. Только в этом случае удается достичь сбалансиро</w:t>
      </w: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ванного соотношения пищевых </w:t>
      </w:r>
      <w:proofErr w:type="gramStart"/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веществ,  их</w:t>
      </w:r>
      <w:proofErr w:type="gramEnd"/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транспортировку к тканям и клеткам и полное их усвоение на уровне клетки.</w:t>
      </w:r>
    </w:p>
    <w:p w:rsidR="0085685E" w:rsidRPr="0085685E" w:rsidRDefault="0085685E" w:rsidP="008568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6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Лицам, страдающим хроническими заболеваниями, нужно соблюдать диету.</w:t>
      </w:r>
    </w:p>
    <w:p w:rsidR="00681806" w:rsidRPr="00D1052F" w:rsidRDefault="00681806" w:rsidP="0068180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81806">
        <w:rPr>
          <w:rFonts w:ascii="Times New Roman" w:eastAsia="Times New Roman" w:hAnsi="Times New Roman" w:cs="Times New Roman"/>
          <w:b/>
          <w:iCs/>
          <w:color w:val="181818"/>
          <w:sz w:val="32"/>
          <w:szCs w:val="32"/>
          <w:lang w:eastAsia="ru-RU"/>
        </w:rPr>
        <w:t>Оптима</w:t>
      </w:r>
      <w:bookmarkStart w:id="1" w:name="OCRUncertain123"/>
      <w:r w:rsidRPr="00681806">
        <w:rPr>
          <w:rFonts w:ascii="Times New Roman" w:eastAsia="Times New Roman" w:hAnsi="Times New Roman" w:cs="Times New Roman"/>
          <w:b/>
          <w:iCs/>
          <w:color w:val="181818"/>
          <w:sz w:val="32"/>
          <w:szCs w:val="32"/>
          <w:lang w:eastAsia="ru-RU"/>
        </w:rPr>
        <w:t>ль</w:t>
      </w:r>
      <w:bookmarkEnd w:id="1"/>
      <w:r w:rsidRPr="00681806">
        <w:rPr>
          <w:rFonts w:ascii="Times New Roman" w:eastAsia="Times New Roman" w:hAnsi="Times New Roman" w:cs="Times New Roman"/>
          <w:b/>
          <w:iCs/>
          <w:color w:val="181818"/>
          <w:sz w:val="32"/>
          <w:szCs w:val="32"/>
          <w:lang w:eastAsia="ru-RU"/>
        </w:rPr>
        <w:t>ный двигательный режим</w:t>
      </w:r>
      <w:r w:rsidRPr="00681806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 </w:t>
      </w: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важнейшее условие здорового образа жизни. Его основу составляют систематические занятия физическими упражнениями и спортом, эффективно ре</w:t>
      </w: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softHyphen/>
        <w:t>шающие задачи укрепления здоровья и развития физических способностей молодежи, сохранения здоровья и двигательных навыков, усиления профилактики неблагоприятных возрастных изменений. При этом физическая культура и спорт выступают как важнейшее средство воспитания.</w:t>
      </w:r>
    </w:p>
    <w:p w:rsidR="00681806" w:rsidRPr="00D1052F" w:rsidRDefault="00681806" w:rsidP="0068180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Основными качествами, характеризующими физическое развитие человека, являются сила, быстрота, ловкость, гибкость и выносливость. Совершенствование каждого из этих качеств спо</w:t>
      </w: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softHyphen/>
        <w:t>собствует и укреплению здоровья, но далеко не в одинаковой ме</w:t>
      </w: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softHyphen/>
        <w:t xml:space="preserve">ре. </w:t>
      </w:r>
    </w:p>
    <w:p w:rsidR="0085685E" w:rsidRDefault="00681806" w:rsidP="00681806">
      <w:pP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Для эффективного </w:t>
      </w:r>
      <w:bookmarkStart w:id="2" w:name="OCRUncertain139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оздоро</w:t>
      </w:r>
      <w:bookmarkStart w:id="3" w:name="OCRUncertain140"/>
      <w:bookmarkEnd w:id="2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вления</w:t>
      </w:r>
      <w:bookmarkEnd w:id="3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и профилактики болезней необходимо тренировать и </w:t>
      </w:r>
      <w:bookmarkStart w:id="4" w:name="OCRUncertain141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</w:t>
      </w:r>
      <w:bookmarkStart w:id="5" w:name="OCRUncertain142"/>
      <w:bookmarkEnd w:id="4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вершенствовать</w:t>
      </w:r>
      <w:bookmarkEnd w:id="5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в п</w:t>
      </w:r>
      <w:bookmarkStart w:id="6" w:name="OCRUncertain143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</w:t>
      </w:r>
      <w:bookmarkEnd w:id="6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рвую очередь самое ценное качество - </w:t>
      </w:r>
      <w:bookmarkStart w:id="7" w:name="OCRUncertain144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выносливост</w:t>
      </w:r>
      <w:bookmarkEnd w:id="7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ь в сочетании с закаливанием </w:t>
      </w: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и другими компонентами здоро</w:t>
      </w:r>
      <w:bookmarkStart w:id="8" w:name="OCRUncertain145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</w:t>
      </w:r>
      <w:bookmarkEnd w:id="8"/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ого образа жизни, что обеспечит растущему организму на</w:t>
      </w: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softHyphen/>
        <w:t>дежный щит против многих болезней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681806" w:rsidRPr="00D1052F" w:rsidRDefault="00681806" w:rsidP="0068180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81806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Закаливание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Pr="00681806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мощное оздоровительное сред</w:t>
      </w:r>
      <w:r w:rsidRPr="00D105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softHyphen/>
        <w:t>ство. Оно позволяет избежать многих болезней, продлить жизнь на долгие годы, сохранить высокую работоспособность.</w:t>
      </w:r>
    </w:p>
    <w:p w:rsidR="00E956B6" w:rsidRDefault="00681806" w:rsidP="00E956B6">
      <w:pPr>
        <w:pStyle w:val="a3"/>
        <w:shd w:val="clear" w:color="auto" w:fill="FFFFFF"/>
        <w:spacing w:before="300" w:beforeAutospacing="0" w:after="300" w:afterAutospacing="0"/>
        <w:rPr>
          <w:sz w:val="32"/>
          <w:szCs w:val="32"/>
          <w:shd w:val="clear" w:color="auto" w:fill="FFFFFF"/>
        </w:rPr>
      </w:pPr>
      <w:r w:rsidRPr="00D1052F">
        <w:rPr>
          <w:color w:val="181818"/>
          <w:sz w:val="32"/>
          <w:szCs w:val="32"/>
        </w:rPr>
        <w:t>Закаливание оказывает </w:t>
      </w:r>
      <w:bookmarkStart w:id="9" w:name="OCRUncertain174"/>
      <w:r w:rsidRPr="00D1052F">
        <w:rPr>
          <w:color w:val="181818"/>
          <w:sz w:val="32"/>
          <w:szCs w:val="32"/>
        </w:rPr>
        <w:t>общеукрепляющее</w:t>
      </w:r>
      <w:bookmarkEnd w:id="9"/>
      <w:r w:rsidRPr="00D1052F">
        <w:rPr>
          <w:color w:val="181818"/>
          <w:sz w:val="32"/>
          <w:szCs w:val="32"/>
        </w:rPr>
        <w:t> действие на организм, повышает тонус нервной системы, улучшает кровообращение, нормализует обмен веществ</w:t>
      </w:r>
      <w:r w:rsidRPr="00681806">
        <w:rPr>
          <w:sz w:val="32"/>
          <w:szCs w:val="32"/>
        </w:rPr>
        <w:t>.</w:t>
      </w:r>
      <w:r w:rsidRPr="00681806">
        <w:rPr>
          <w:rFonts w:ascii="Arial" w:hAnsi="Arial" w:cs="Arial"/>
          <w:shd w:val="clear" w:color="auto" w:fill="FFFFFF"/>
        </w:rPr>
        <w:t xml:space="preserve"> </w:t>
      </w:r>
      <w:r w:rsidR="00E956B6" w:rsidRPr="00864A89">
        <w:rPr>
          <w:sz w:val="32"/>
          <w:szCs w:val="32"/>
          <w:shd w:val="clear" w:color="auto" w:fill="FFFFFF"/>
        </w:rPr>
        <w:t>Закаливание</w:t>
      </w:r>
      <w:r w:rsidRPr="00681806">
        <w:rPr>
          <w:rStyle w:val="a4"/>
          <w:sz w:val="32"/>
          <w:szCs w:val="32"/>
          <w:shd w:val="clear" w:color="auto" w:fill="FFFFFF"/>
        </w:rPr>
        <w:t> </w:t>
      </w:r>
      <w:r w:rsidRPr="00681806">
        <w:rPr>
          <w:sz w:val="32"/>
          <w:szCs w:val="32"/>
          <w:shd w:val="clear" w:color="auto" w:fill="FFFFFF"/>
        </w:rPr>
        <w:t>— важный элемент</w:t>
      </w:r>
      <w:r>
        <w:rPr>
          <w:sz w:val="32"/>
          <w:szCs w:val="32"/>
          <w:shd w:val="clear" w:color="auto" w:fill="FFFFFF"/>
        </w:rPr>
        <w:t xml:space="preserve"> </w:t>
      </w:r>
      <w:r w:rsidRPr="00681806">
        <w:rPr>
          <w:sz w:val="32"/>
          <w:szCs w:val="32"/>
          <w:shd w:val="clear" w:color="auto" w:fill="FFFFFF"/>
        </w:rPr>
        <w:t>здорового образа жизни</w:t>
      </w:r>
      <w:r w:rsidR="00E956B6">
        <w:rPr>
          <w:sz w:val="32"/>
          <w:szCs w:val="32"/>
          <w:shd w:val="clear" w:color="auto" w:fill="FFFFFF"/>
        </w:rPr>
        <w:t xml:space="preserve"> </w:t>
      </w:r>
      <w:r w:rsidRPr="00681806">
        <w:rPr>
          <w:sz w:val="32"/>
          <w:szCs w:val="32"/>
          <w:shd w:val="clear" w:color="auto" w:fill="FFFFFF"/>
        </w:rPr>
        <w:t>человека в любом возрасте. Но особое значение оно имеет для детей, организм которых ещё не выработал способности к быстрой адекватной реакции на резкие изменения условий внешней среды. Дети быстрее, чем взрослые, перегреваются, переохлаждаются, более чувствительны к влажности (особенно повышенной влажности внешнего воздуха — сырости), ультрафиолетовым лучам. Дети, закаливание которых начато в раннем возрасте, болеют реже, легче переносят адаптацию при поступлении в детский сад.</w:t>
      </w:r>
    </w:p>
    <w:p w:rsidR="00E956B6" w:rsidRPr="00E956B6" w:rsidRDefault="00E956B6" w:rsidP="00E956B6">
      <w:pPr>
        <w:pStyle w:val="a3"/>
        <w:shd w:val="clear" w:color="auto" w:fill="FFFFFF"/>
        <w:spacing w:before="300" w:beforeAutospacing="0" w:after="300" w:afterAutospacing="0"/>
        <w:rPr>
          <w:sz w:val="32"/>
          <w:szCs w:val="32"/>
        </w:rPr>
      </w:pPr>
      <w:r w:rsidRPr="00E956B6">
        <w:rPr>
          <w:rStyle w:val="a4"/>
          <w:color w:val="535252"/>
          <w:sz w:val="32"/>
          <w:szCs w:val="32"/>
        </w:rPr>
        <w:t xml:space="preserve"> </w:t>
      </w:r>
      <w:r w:rsidRPr="00E956B6">
        <w:rPr>
          <w:b/>
          <w:bCs/>
          <w:sz w:val="32"/>
          <w:szCs w:val="32"/>
        </w:rPr>
        <w:t>Основные правила закаливания ребенка:</w:t>
      </w:r>
    </w:p>
    <w:p w:rsidR="00E956B6" w:rsidRPr="00E956B6" w:rsidRDefault="00E956B6" w:rsidP="00E95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56B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Приступать к закаливанию можно в любое время года.</w:t>
      </w:r>
    </w:p>
    <w:p w:rsidR="00E956B6" w:rsidRPr="00E956B6" w:rsidRDefault="00E956B6" w:rsidP="00E95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56B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Закаливание эффективно только тогда, когда его проводят систематически; без постоянного подкрепления достигнутые результаты снижаются.</w:t>
      </w:r>
    </w:p>
    <w:p w:rsidR="00E956B6" w:rsidRPr="00E956B6" w:rsidRDefault="00E956B6" w:rsidP="00E95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56B6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Нельзя резко увеличивать продолжительность и силу закаливающих воздействий. Нарушение принципа постепенности может вызвать переохлаждение и заболевание ребенка.</w:t>
      </w:r>
    </w:p>
    <w:p w:rsidR="00E956B6" w:rsidRPr="00E956B6" w:rsidRDefault="00E956B6" w:rsidP="00E95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56B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Закаливающие процедуры нельзя начинать, если ребенок болен.</w:t>
      </w:r>
    </w:p>
    <w:p w:rsidR="00E956B6" w:rsidRPr="00E956B6" w:rsidRDefault="00E956B6" w:rsidP="00E95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56B6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Эффективность закаливающих процедур увеличивается, если их проводят комплексно.</w:t>
      </w:r>
    </w:p>
    <w:p w:rsidR="00E956B6" w:rsidRDefault="00E956B6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56B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Процедура должна нравиться ребенку, вызывать положительные эмоции, </w:t>
      </w:r>
      <w:r w:rsidRPr="00864A8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Осторожность, постепенность, систематичность</w:t>
      </w:r>
      <w:r w:rsidRPr="00E956B6">
        <w:rPr>
          <w:rFonts w:ascii="Times New Roman" w:eastAsia="Times New Roman" w:hAnsi="Times New Roman" w:cs="Times New Roman"/>
          <w:sz w:val="32"/>
          <w:szCs w:val="32"/>
          <w:lang w:eastAsia="ru-RU"/>
        </w:rPr>
        <w:t>— три принципа, которых надо неукоснительно придерживаться, закаливая ребёнка.</w:t>
      </w:r>
    </w:p>
    <w:p w:rsidR="000F3800" w:rsidRPr="00864A89" w:rsidRDefault="00E956B6" w:rsidP="000F3800">
      <w:pPr>
        <w:shd w:val="clear" w:color="auto" w:fill="FFFFFF"/>
        <w:spacing w:before="60" w:after="18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Личная гигиена- </w:t>
      </w:r>
      <w:r w:rsidRPr="00864A89">
        <w:rPr>
          <w:rFonts w:ascii="Times New Roman" w:hAnsi="Times New Roman" w:cs="Times New Roman"/>
          <w:sz w:val="32"/>
          <w:szCs w:val="32"/>
          <w:shd w:val="clear" w:color="auto" w:fill="FFFFFF"/>
        </w:rPr>
        <w:t>предполагает установление гигиенического </w:t>
      </w:r>
      <w:r w:rsidRPr="00864A8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образа</w:t>
      </w:r>
      <w:r w:rsidRPr="00864A89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864A8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жизни</w:t>
      </w:r>
      <w:r w:rsidRPr="00864A8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основами которого являются </w:t>
      </w:r>
      <w:r w:rsidRPr="00864A89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распорядок дня с разумным сочетанием труда и отдыха, с использованием занятий физическими упражнениями и спортом, </w:t>
      </w:r>
      <w:r w:rsidRPr="00864A8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гигиена</w:t>
      </w:r>
      <w:r w:rsidRPr="00864A89">
        <w:rPr>
          <w:rFonts w:ascii="Times New Roman" w:hAnsi="Times New Roman" w:cs="Times New Roman"/>
          <w:sz w:val="32"/>
          <w:szCs w:val="32"/>
          <w:shd w:val="clear" w:color="auto" w:fill="FFFFFF"/>
        </w:rPr>
        <w:t> тела (уход за кожей, полостью рта, волосами</w:t>
      </w:r>
      <w:r w:rsidRPr="00864A89">
        <w:rPr>
          <w:rFonts w:ascii="Arial" w:hAnsi="Arial" w:cs="Arial"/>
          <w:shd w:val="clear" w:color="auto" w:fill="FFFFFF"/>
        </w:rPr>
        <w:t xml:space="preserve"> </w:t>
      </w:r>
      <w:r w:rsidRPr="00864A89">
        <w:rPr>
          <w:rFonts w:ascii="Times New Roman" w:hAnsi="Times New Roman" w:cs="Times New Roman"/>
          <w:sz w:val="32"/>
          <w:szCs w:val="32"/>
          <w:shd w:val="clear" w:color="auto" w:fill="FFFFFF"/>
        </w:rPr>
        <w:t>и т.п.), рационально сбалансированное питание</w:t>
      </w:r>
      <w:r w:rsidR="005A0C43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Постоянное недосыпание опасно тем, что может вызвать истоще</w:t>
      </w:r>
      <w:r w:rsidR="005A0C43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ние нервной системы, ослабление защитных сил орга</w:t>
      </w:r>
      <w:bookmarkStart w:id="10" w:name="OCRUncertain233"/>
      <w:r w:rsidR="005A0C43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bookmarkEnd w:id="10"/>
      <w:r w:rsidR="005A0C43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bookmarkStart w:id="11" w:name="OCRUncertain234"/>
      <w:r w:rsidR="005A0C43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bookmarkEnd w:id="11"/>
      <w:r w:rsidR="005A0C43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>ма, сни</w:t>
      </w:r>
      <w:r w:rsidR="005A0C43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жение работоспособности, ухудшение самочувствия , нарушения режима</w:t>
      </w:r>
      <w:r w:rsidR="000F3800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дня.</w:t>
      </w:r>
      <w:r w:rsidR="005A0C43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F3800" w:rsidRPr="00864A89">
        <w:rPr>
          <w:rFonts w:ascii="Times New Roman" w:hAnsi="Times New Roman" w:cs="Times New Roman"/>
          <w:sz w:val="32"/>
          <w:szCs w:val="32"/>
        </w:rPr>
        <w:t>Нет ничего важнее для здорового образа жизни, чем грамотный распорядок дня. Он позволяет соблюдать все аспекты ЗОЖ и рационально использовать своё время.</w:t>
      </w:r>
    </w:p>
    <w:p w:rsidR="000F3800" w:rsidRPr="00864A89" w:rsidRDefault="000F3800" w:rsidP="000F3800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ЗАКЛЮЧЕНИЕ </w:t>
      </w:r>
    </w:p>
    <w:p w:rsidR="000F3800" w:rsidRPr="00864A89" w:rsidRDefault="000F3800" w:rsidP="000F3800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Здоровье - бесценное достояние не только каждого человека, но и всего общества</w:t>
      </w:r>
      <w:r w:rsidR="008A1445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A1445" w:rsidRPr="00864A8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Поэтому,</w:t>
      </w:r>
      <w:r w:rsidR="008A1445" w:rsidRPr="00864A8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</w:t>
      </w:r>
      <w:r w:rsidR="008A1445" w:rsidRPr="00864A89">
        <w:rPr>
          <w:rFonts w:ascii="Times New Roman" w:hAnsi="Times New Roman" w:cs="Times New Roman"/>
          <w:sz w:val="32"/>
          <w:szCs w:val="32"/>
        </w:rPr>
        <w:br/>
      </w:r>
      <w:r w:rsidR="008A1445" w:rsidRPr="00864A89">
        <w:rPr>
          <w:rFonts w:ascii="Times New Roman" w:hAnsi="Times New Roman" w:cs="Times New Roman"/>
          <w:sz w:val="32"/>
          <w:szCs w:val="32"/>
          <w:shd w:val="clear" w:color="auto" w:fill="FFFFFF"/>
        </w:rPr>
        <w:t>(Гиппократ)</w:t>
      </w:r>
    </w:p>
    <w:p w:rsidR="00E956B6" w:rsidRDefault="00E956B6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082A" w:rsidRPr="00CB6922" w:rsidRDefault="00E2082A" w:rsidP="00E956B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A1445" w:rsidRPr="00D1052F" w:rsidRDefault="008A1445" w:rsidP="008A14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1052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Список используемой литературы</w:t>
      </w:r>
    </w:p>
    <w:p w:rsidR="008A1445" w:rsidRPr="00E2082A" w:rsidRDefault="00E2082A" w:rsidP="00E2082A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08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8A1445" w:rsidRPr="00E208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Виноградов П.А., Физическая культура и здоровый образ жизни. Москва, 2007.</w:t>
      </w:r>
    </w:p>
    <w:p w:rsidR="008A1445" w:rsidRPr="00E2082A" w:rsidRDefault="00E2082A" w:rsidP="00E2082A">
      <w:pPr>
        <w:shd w:val="clear" w:color="auto" w:fill="FFFFFF"/>
        <w:spacing w:before="60" w:after="180" w:line="240" w:lineRule="auto"/>
        <w:ind w:left="1277"/>
        <w:jc w:val="right"/>
        <w:textAlignment w:val="baseline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proofErr w:type="gramStart"/>
      <w:r w:rsidRPr="00E208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208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spellStart"/>
      <w:r w:rsidR="008A1445" w:rsidRPr="00E208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Капцова</w:t>
      </w:r>
      <w:proofErr w:type="spellEnd"/>
      <w:proofErr w:type="gramEnd"/>
      <w:r w:rsidR="008A1445" w:rsidRPr="00E208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Л.В Ты и Я.  – М. Молодая гвардия.  1989.</w:t>
      </w:r>
    </w:p>
    <w:p w:rsidR="008A1445" w:rsidRPr="00D1052F" w:rsidRDefault="008A1445" w:rsidP="008A1445">
      <w:pPr>
        <w:shd w:val="clear" w:color="auto" w:fill="FFFFFF"/>
        <w:spacing w:before="60" w:after="180" w:line="240" w:lineRule="auto"/>
        <w:jc w:val="right"/>
        <w:textAlignment w:val="baseline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Pr="008A14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Марьясис В.В. </w:t>
      </w: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Берегите себя от болезней. – М., 1992.</w:t>
      </w:r>
    </w:p>
    <w:p w:rsidR="008A1445" w:rsidRPr="008A1445" w:rsidRDefault="008A1445" w:rsidP="008A1445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8A1445" w:rsidRPr="00D1052F" w:rsidRDefault="00E2082A" w:rsidP="008A1445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</w:t>
      </w:r>
      <w:r w:rsidR="008A1445"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Физическая культура: Учебное пособие для подготовки к экзаменам / Под ред. В. Ю. Волкова и В. И. </w:t>
      </w:r>
      <w:proofErr w:type="spellStart"/>
      <w:r w:rsidR="008A1445"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Загоруйко</w:t>
      </w:r>
      <w:proofErr w:type="spellEnd"/>
      <w:r w:rsidR="008A1445"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СПб.: Питер, 2009. – 224 с.</w:t>
      </w:r>
    </w:p>
    <w:p w:rsidR="008A1445" w:rsidRPr="00D1052F" w:rsidRDefault="008A1445" w:rsidP="008A1445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     Физическая культура студента: Учебник/Под ред. В.И. </w:t>
      </w:r>
      <w:proofErr w:type="spellStart"/>
      <w:proofErr w:type="gramStart"/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Ильинича</w:t>
      </w:r>
      <w:proofErr w:type="spellEnd"/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.-</w:t>
      </w:r>
      <w:proofErr w:type="gramEnd"/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М.: </w:t>
      </w:r>
      <w:proofErr w:type="spellStart"/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Гардарака</w:t>
      </w:r>
      <w:proofErr w:type="spellEnd"/>
      <w:r w:rsidRPr="00D105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2008-448с.</w:t>
      </w:r>
    </w:p>
    <w:p w:rsidR="00681806" w:rsidRPr="00681806" w:rsidRDefault="00681806" w:rsidP="008A1445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681806" w:rsidRPr="0068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4758"/>
    <w:multiLevelType w:val="multilevel"/>
    <w:tmpl w:val="66286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617F8"/>
    <w:multiLevelType w:val="multilevel"/>
    <w:tmpl w:val="7B0A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C723B"/>
    <w:multiLevelType w:val="multilevel"/>
    <w:tmpl w:val="3230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1617C"/>
    <w:multiLevelType w:val="multilevel"/>
    <w:tmpl w:val="2084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06810"/>
    <w:multiLevelType w:val="multilevel"/>
    <w:tmpl w:val="1188F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80DBE"/>
    <w:multiLevelType w:val="hybridMultilevel"/>
    <w:tmpl w:val="E8D84B94"/>
    <w:lvl w:ilvl="0" w:tplc="589A65CE">
      <w:start w:val="1"/>
      <w:numFmt w:val="decimal"/>
      <w:lvlText w:val="%1."/>
      <w:lvlJc w:val="left"/>
      <w:pPr>
        <w:ind w:left="192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89"/>
    <w:rsid w:val="000344EB"/>
    <w:rsid w:val="000F3800"/>
    <w:rsid w:val="001D4322"/>
    <w:rsid w:val="00234F99"/>
    <w:rsid w:val="003C00F1"/>
    <w:rsid w:val="005A0C43"/>
    <w:rsid w:val="00681806"/>
    <w:rsid w:val="006F5633"/>
    <w:rsid w:val="00720B89"/>
    <w:rsid w:val="0085685E"/>
    <w:rsid w:val="00864A89"/>
    <w:rsid w:val="008A1445"/>
    <w:rsid w:val="008E5202"/>
    <w:rsid w:val="00A9666A"/>
    <w:rsid w:val="00B11103"/>
    <w:rsid w:val="00B307BC"/>
    <w:rsid w:val="00CB6922"/>
    <w:rsid w:val="00E2082A"/>
    <w:rsid w:val="00E53DE4"/>
    <w:rsid w:val="00E956B6"/>
    <w:rsid w:val="00E97CB3"/>
    <w:rsid w:val="00EE15E0"/>
    <w:rsid w:val="00F0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A385"/>
  <w15:chartTrackingRefBased/>
  <w15:docId w15:val="{A04CE9D8-37D9-412F-AE1D-7AB360C9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85E"/>
    <w:rPr>
      <w:b/>
      <w:bCs/>
    </w:rPr>
  </w:style>
  <w:style w:type="paragraph" w:styleId="a5">
    <w:name w:val="List Paragraph"/>
    <w:basedOn w:val="a"/>
    <w:uiPriority w:val="34"/>
    <w:qFormat/>
    <w:rsid w:val="008A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2022-01-10T07:41:00Z</dcterms:created>
  <dcterms:modified xsi:type="dcterms:W3CDTF">2022-02-16T11:43:00Z</dcterms:modified>
</cp:coreProperties>
</file>