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3C" w:rsidRPr="00834D39" w:rsidRDefault="007F173C" w:rsidP="007F173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D3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№6 «Берёзка»</w:t>
      </w:r>
    </w:p>
    <w:p w:rsidR="007F173C" w:rsidRPr="00834D39" w:rsidRDefault="007F173C" w:rsidP="007F1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D39">
        <w:rPr>
          <w:rFonts w:ascii="Times New Roman" w:hAnsi="Times New Roman" w:cs="Times New Roman"/>
          <w:b/>
          <w:sz w:val="24"/>
          <w:szCs w:val="24"/>
        </w:rPr>
        <w:t>671842, Республика Бурятия, Кяхтинский район, г. Кяхта, ул. Сухэ-Батора д.42</w:t>
      </w:r>
    </w:p>
    <w:p w:rsidR="007F173C" w:rsidRPr="00834D39" w:rsidRDefault="007F173C" w:rsidP="007F1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D39">
        <w:rPr>
          <w:rFonts w:ascii="Times New Roman" w:hAnsi="Times New Roman" w:cs="Times New Roman"/>
          <w:b/>
          <w:sz w:val="24"/>
          <w:szCs w:val="24"/>
        </w:rPr>
        <w:t xml:space="preserve">Тел.: 8(30142)45-6-44, </w:t>
      </w:r>
      <w:r w:rsidRPr="00834D3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834D39">
        <w:rPr>
          <w:rFonts w:ascii="Times New Roman" w:hAnsi="Times New Roman" w:cs="Times New Roman"/>
          <w:b/>
          <w:sz w:val="24"/>
          <w:szCs w:val="24"/>
        </w:rPr>
        <w:t>-</w:t>
      </w:r>
      <w:r w:rsidRPr="00834D3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834D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4D3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34D39">
        <w:rPr>
          <w:rStyle w:val="ng-binding"/>
          <w:rFonts w:ascii="Times New Roman" w:hAnsi="Times New Roman" w:cs="Times New Roman"/>
          <w:b/>
          <w:color w:val="009FE9"/>
          <w:sz w:val="24"/>
          <w:szCs w:val="24"/>
          <w:shd w:val="clear" w:color="auto" w:fill="FFFFFF"/>
        </w:rPr>
        <w:t>dsberezka_kyakhta@govrb.ru</w:t>
      </w:r>
    </w:p>
    <w:p w:rsidR="007F173C" w:rsidRPr="00834D39" w:rsidRDefault="007F173C" w:rsidP="007F17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73C" w:rsidRPr="00834D39" w:rsidRDefault="007F173C" w:rsidP="007F17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D39">
        <w:rPr>
          <w:rFonts w:ascii="Times New Roman" w:hAnsi="Times New Roman" w:cs="Times New Roman"/>
          <w:b/>
          <w:sz w:val="24"/>
          <w:szCs w:val="24"/>
        </w:rPr>
        <w:t xml:space="preserve"> ХАРАКТЕРИСТИКА</w:t>
      </w:r>
    </w:p>
    <w:p w:rsidR="007F173C" w:rsidRPr="00834D39" w:rsidRDefault="007F173C" w:rsidP="007F173C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834D39">
        <w:rPr>
          <w:rStyle w:val="c0"/>
          <w:color w:val="000000"/>
        </w:rPr>
        <w:t>Федосеева Людмила Викторовна, 1962 года рождения, образование – высшее. В МБДОУ «Детский сад «Берёзка» работает с 2012 года.</w:t>
      </w:r>
    </w:p>
    <w:p w:rsidR="007F173C" w:rsidRPr="00834D39" w:rsidRDefault="007F173C" w:rsidP="007F173C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834D39">
        <w:rPr>
          <w:color w:val="000000"/>
        </w:rPr>
        <w:t xml:space="preserve">За  время работы Людмила Викторовна показала  высокий  уровень научно-методических знаний в области дошкольной педагогики и психологии, требований к федеральному государственному стандарту по дошкольному образованию. </w:t>
      </w:r>
      <w:r w:rsidRPr="00834D39">
        <w:rPr>
          <w:b/>
          <w:bCs/>
          <w:color w:val="000000"/>
        </w:rPr>
        <w:t> </w:t>
      </w:r>
      <w:r w:rsidRPr="00834D39">
        <w:rPr>
          <w:color w:val="000000"/>
        </w:rPr>
        <w:t>В области реализации </w:t>
      </w:r>
      <w:r w:rsidRPr="00834D39">
        <w:rPr>
          <w:bCs/>
          <w:color w:val="000000"/>
        </w:rPr>
        <w:t>программы и принятия педагогических решений</w:t>
      </w:r>
      <w:r w:rsidRPr="00834D39">
        <w:rPr>
          <w:b/>
          <w:bCs/>
          <w:color w:val="000000"/>
        </w:rPr>
        <w:t> </w:t>
      </w:r>
      <w:r w:rsidRPr="00834D39">
        <w:rPr>
          <w:color w:val="000000"/>
        </w:rPr>
        <w:t xml:space="preserve"> Людмилу Викторовну отличает высокая требовательность к себе как к педагогу, реализующему основную образовательную программу. В составе творческой группы разработала образовательную программу ДОУ. </w:t>
      </w:r>
      <w:r w:rsidRPr="00834D39">
        <w:rPr>
          <w:rStyle w:val="c0"/>
          <w:color w:val="000000"/>
        </w:rPr>
        <w:t>В период своей работы зарекомендовала себя как методически грамотный, профессионально творческий педагог, добросовестно и ответственно относящийся к своей работе.  Организацию педагогической деятельности осуществляет на    основе    личностно – ориентированного подхода, создания в детском коллективе обстановки комфортности.</w:t>
      </w:r>
    </w:p>
    <w:p w:rsidR="00583212" w:rsidRPr="00834D39" w:rsidRDefault="007F173C" w:rsidP="00A854E7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834D39">
        <w:rPr>
          <w:rStyle w:val="c0"/>
          <w:color w:val="000000"/>
        </w:rPr>
        <w:t xml:space="preserve">В своей работе использует новые эффективные методы и технологии: проектно-исследовательский, интегрированное обучение, гимнастику пробуждения, пальчиковую гимнастику, гимнастику для глаз, точечный массаж и многое другое. Образовательную деятельность проводит с использованием информационных компьютерных технологий и игровых методов обучения, что позволяет сохранить психическое и физическое здоровье дошкольников. Организуя совместную и самостоятельную деятельность дошкольников по интересам, способствует разностороннему развитию каждого ребёнка, реализации его потенциала. Активно занимается поисковой, инновационной работой в рамках опытно-экспериментальной деятельности детского сада по познавательному развитию дошкольников. </w:t>
      </w:r>
      <w:r w:rsidR="00A854E7" w:rsidRPr="00834D39">
        <w:rPr>
          <w:rStyle w:val="c0"/>
          <w:color w:val="000000"/>
        </w:rPr>
        <w:t xml:space="preserve"> У</w:t>
      </w:r>
      <w:r w:rsidRPr="00834D39">
        <w:rPr>
          <w:rStyle w:val="c0"/>
          <w:color w:val="000000"/>
        </w:rPr>
        <w:t xml:space="preserve"> её воспитанников сформирован интерес к окружающему миру, развиты умственные способности: анализ, классификация, сравнение</w:t>
      </w:r>
      <w:r w:rsidR="00A854E7" w:rsidRPr="00834D39">
        <w:rPr>
          <w:rStyle w:val="c0"/>
          <w:color w:val="000000"/>
        </w:rPr>
        <w:t xml:space="preserve">, обобщение. </w:t>
      </w:r>
    </w:p>
    <w:p w:rsidR="00E83E17" w:rsidRPr="00834D39" w:rsidRDefault="00583212" w:rsidP="00E83E17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proofErr w:type="gramStart"/>
      <w:r w:rsidRPr="00834D39">
        <w:rPr>
          <w:color w:val="000000"/>
        </w:rPr>
        <w:t xml:space="preserve">Хороший уровень </w:t>
      </w:r>
      <w:proofErr w:type="spellStart"/>
      <w:r w:rsidRPr="00834D39">
        <w:rPr>
          <w:color w:val="000000"/>
        </w:rPr>
        <w:t>мотивированности</w:t>
      </w:r>
      <w:proofErr w:type="spellEnd"/>
      <w:r w:rsidRPr="00834D39">
        <w:rPr>
          <w:color w:val="000000"/>
        </w:rPr>
        <w:t xml:space="preserve"> в успешности воспитанников доказывается </w:t>
      </w:r>
      <w:r w:rsidR="0043689E">
        <w:rPr>
          <w:color w:val="000000"/>
        </w:rPr>
        <w:t xml:space="preserve"> </w:t>
      </w:r>
      <w:r w:rsidRPr="00834D39">
        <w:rPr>
          <w:color w:val="000000"/>
        </w:rPr>
        <w:t>показателями результативности деятельности от участия воспитанников в конкурсах и выставках, проходящих внутри МБДОУ «Детский сад № 6 «Берёзка», на муниципальном, районном и республиканском уровнях.</w:t>
      </w:r>
      <w:proofErr w:type="gramEnd"/>
      <w:r w:rsidRPr="00834D39">
        <w:rPr>
          <w:color w:val="000000"/>
        </w:rPr>
        <w:t xml:space="preserve"> </w:t>
      </w:r>
      <w:r w:rsidRPr="00834D39">
        <w:rPr>
          <w:rStyle w:val="c0"/>
          <w:color w:val="000000"/>
        </w:rPr>
        <w:t xml:space="preserve"> Дети  принимают активное участие </w:t>
      </w:r>
      <w:r w:rsidR="00AD6777" w:rsidRPr="00834D39">
        <w:rPr>
          <w:rStyle w:val="c0"/>
          <w:color w:val="000000"/>
        </w:rPr>
        <w:t xml:space="preserve"> в конкурсах по бурятскому языку</w:t>
      </w:r>
      <w:r w:rsidRPr="00834D39">
        <w:rPr>
          <w:rStyle w:val="c0"/>
          <w:color w:val="000000"/>
        </w:rPr>
        <w:t xml:space="preserve"> «</w:t>
      </w:r>
      <w:proofErr w:type="spellStart"/>
      <w:r w:rsidRPr="00834D39">
        <w:rPr>
          <w:rStyle w:val="c0"/>
          <w:color w:val="000000"/>
        </w:rPr>
        <w:t>Гуламта</w:t>
      </w:r>
      <w:proofErr w:type="spellEnd"/>
      <w:r w:rsidRPr="00834D39">
        <w:rPr>
          <w:rStyle w:val="c0"/>
          <w:color w:val="000000"/>
        </w:rPr>
        <w:t>», «</w:t>
      </w:r>
      <w:proofErr w:type="spellStart"/>
      <w:r w:rsidRPr="00834D39">
        <w:rPr>
          <w:rStyle w:val="c0"/>
          <w:color w:val="000000"/>
        </w:rPr>
        <w:t>Бамбарууш</w:t>
      </w:r>
      <w:proofErr w:type="spellEnd"/>
      <w:r w:rsidRPr="00834D39">
        <w:rPr>
          <w:rStyle w:val="c0"/>
          <w:color w:val="000000"/>
        </w:rPr>
        <w:t>», в районном  фестивале «</w:t>
      </w:r>
      <w:proofErr w:type="spellStart"/>
      <w:r w:rsidRPr="00834D39">
        <w:rPr>
          <w:rStyle w:val="c0"/>
          <w:color w:val="000000"/>
        </w:rPr>
        <w:t>Сагаалга</w:t>
      </w:r>
      <w:proofErr w:type="gramStart"/>
      <w:r w:rsidRPr="00834D39">
        <w:rPr>
          <w:rStyle w:val="c0"/>
          <w:color w:val="000000"/>
        </w:rPr>
        <w:t>н</w:t>
      </w:r>
      <w:proofErr w:type="spellEnd"/>
      <w:r w:rsidRPr="00834D39">
        <w:rPr>
          <w:rStyle w:val="c0"/>
          <w:color w:val="000000"/>
        </w:rPr>
        <w:t>-</w:t>
      </w:r>
      <w:proofErr w:type="gramEnd"/>
      <w:r w:rsidRPr="00834D39">
        <w:rPr>
          <w:rStyle w:val="c0"/>
          <w:color w:val="000000"/>
        </w:rPr>
        <w:t xml:space="preserve"> праздник мира и добра», открытых  литературных гостиных, посвящённых творчеству  поэтов малой Родины – Кяхты.</w:t>
      </w:r>
      <w:r w:rsidR="00E7161F" w:rsidRPr="00834D39">
        <w:rPr>
          <w:rStyle w:val="c0"/>
          <w:color w:val="000000"/>
        </w:rPr>
        <w:t xml:space="preserve"> </w:t>
      </w:r>
      <w:r w:rsidRPr="00834D39">
        <w:rPr>
          <w:color w:val="000000"/>
        </w:rPr>
        <w:t>Воспитанники показывают высокий уровень творческих способностей и занимают призовые  места.</w:t>
      </w:r>
      <w:r w:rsidR="00E7161F" w:rsidRPr="00834D39">
        <w:rPr>
          <w:color w:val="000000"/>
        </w:rPr>
        <w:t xml:space="preserve"> </w:t>
      </w:r>
      <w:r w:rsidR="00A854E7" w:rsidRPr="00834D39">
        <w:t xml:space="preserve"> </w:t>
      </w:r>
      <w:proofErr w:type="spellStart"/>
      <w:r w:rsidR="007F173C" w:rsidRPr="00834D39">
        <w:t>Рантапова</w:t>
      </w:r>
      <w:proofErr w:type="spellEnd"/>
      <w:r w:rsidR="007F173C" w:rsidRPr="00834D39">
        <w:t xml:space="preserve"> Рита и </w:t>
      </w:r>
      <w:proofErr w:type="spellStart"/>
      <w:r w:rsidR="007F173C" w:rsidRPr="00834D39">
        <w:t>Портянникова</w:t>
      </w:r>
      <w:proofErr w:type="spellEnd"/>
      <w:r w:rsidR="007F173C" w:rsidRPr="00834D39">
        <w:t xml:space="preserve"> Анна в марте 2022 года заняли </w:t>
      </w:r>
      <w:r w:rsidR="007F173C" w:rsidRPr="00834D39">
        <w:rPr>
          <w:lang w:val="en-US"/>
        </w:rPr>
        <w:t>I</w:t>
      </w:r>
      <w:r w:rsidR="007F173C" w:rsidRPr="00834D39">
        <w:t xml:space="preserve"> место в районном конкурсе исследовательских работ «Моё первое исследование». Под руководством Людмилы Викторовны дети подготовительной группы в феврале 2022 года стали победителями республиканской олимпиады «Мир вокруг нас». Завоевали дипломы </w:t>
      </w:r>
      <w:r w:rsidR="007F173C" w:rsidRPr="00834D39">
        <w:rPr>
          <w:lang w:val="en-US"/>
        </w:rPr>
        <w:t>I</w:t>
      </w:r>
      <w:r w:rsidR="007F173C" w:rsidRPr="00834D39">
        <w:t xml:space="preserve"> степени в межрегиональном фестивале «Байкальский серпантин» в номинации «Художественное слово».</w:t>
      </w:r>
      <w:r w:rsidR="00A854E7" w:rsidRPr="00834D39">
        <w:t xml:space="preserve"> </w:t>
      </w:r>
      <w:r w:rsidR="007F173C" w:rsidRPr="00834D39">
        <w:t xml:space="preserve"> Сазонов Ярослав и Кожевников Николай в октябре 2022 года участвовали в межрегиональной олимпиаде по </w:t>
      </w:r>
      <w:proofErr w:type="spellStart"/>
      <w:r w:rsidR="007F173C" w:rsidRPr="00834D39">
        <w:t>байкаловедению</w:t>
      </w:r>
      <w:proofErr w:type="spellEnd"/>
      <w:r w:rsidR="007F173C" w:rsidRPr="00834D39">
        <w:t xml:space="preserve"> «Знатоки Байкала» и получили Дипломы </w:t>
      </w:r>
      <w:r w:rsidR="007F173C" w:rsidRPr="00834D39">
        <w:rPr>
          <w:lang w:val="en-US"/>
        </w:rPr>
        <w:t>II</w:t>
      </w:r>
      <w:r w:rsidR="007F173C" w:rsidRPr="00834D39">
        <w:t xml:space="preserve"> степени.</w:t>
      </w:r>
      <w:r w:rsidR="007F173C" w:rsidRPr="00834D39">
        <w:rPr>
          <w:color w:val="000000"/>
        </w:rPr>
        <w:t xml:space="preserve"> </w:t>
      </w:r>
      <w:r w:rsidR="00A854E7" w:rsidRPr="00834D39">
        <w:rPr>
          <w:color w:val="000000"/>
        </w:rPr>
        <w:t xml:space="preserve"> </w:t>
      </w:r>
    </w:p>
    <w:p w:rsidR="00E83E17" w:rsidRPr="00834D39" w:rsidRDefault="00E83E17" w:rsidP="00E83E17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shd w:val="clear" w:color="auto" w:fill="FFFFFF"/>
        </w:rPr>
      </w:pPr>
      <w:r w:rsidRPr="00834D39">
        <w:rPr>
          <w:shd w:val="clear" w:color="auto" w:fill="FFFFFF"/>
        </w:rPr>
        <w:t>По результатам мониторинговых периодов по видам деятельности воспитанники показывают высокий процент освоение примерной образовательной программы: 2020-2021 учебном году – 79% воспитанников показали высокий уровень освоения программы; 2021 – 2022 учебном году – 82% воспитанников с высоким уровнем.</w:t>
      </w:r>
    </w:p>
    <w:p w:rsidR="00E83E17" w:rsidRPr="00834D39" w:rsidRDefault="00E83E17" w:rsidP="00E83E17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shd w:val="clear" w:color="auto" w:fill="FFFFFF"/>
        </w:rPr>
      </w:pPr>
      <w:r w:rsidRPr="00834D39">
        <w:rPr>
          <w:rStyle w:val="c0"/>
          <w:color w:val="000000"/>
        </w:rPr>
        <w:lastRenderedPageBreak/>
        <w:t>Работу с родителями Людмила Викторовна выстраивает</w:t>
      </w:r>
      <w:r w:rsidRPr="00834D39">
        <w:rPr>
          <w:rStyle w:val="c17"/>
          <w:color w:val="FF0000"/>
        </w:rPr>
        <w:t> </w:t>
      </w:r>
      <w:r w:rsidRPr="00834D39">
        <w:rPr>
          <w:rStyle w:val="c0"/>
          <w:color w:val="000000"/>
        </w:rPr>
        <w:t>на взаимопонимании, используя разнообразные формы работы. Творческой находкой воспитателя является активное участие её воспитанников и их родителей в педагогических, творческих проектах: «Чайный путь», «Детский сад наш дом родной», «Как хлеб на стол пришёл», «</w:t>
      </w:r>
      <w:proofErr w:type="spellStart"/>
      <w:r w:rsidRPr="00834D39">
        <w:rPr>
          <w:rStyle w:val="c0"/>
          <w:color w:val="000000"/>
        </w:rPr>
        <w:t>Сагаалган</w:t>
      </w:r>
      <w:proofErr w:type="spellEnd"/>
      <w:r w:rsidRPr="00834D39">
        <w:rPr>
          <w:rStyle w:val="c0"/>
          <w:color w:val="000000"/>
        </w:rPr>
        <w:t>». Систематически оказывает родителям практическую помощь по вопросам развития познавательной активности детей и поддержания интереса к экспериментальной деятельности</w:t>
      </w:r>
      <w:r w:rsidR="00E10BDE" w:rsidRPr="00834D39">
        <w:rPr>
          <w:rStyle w:val="c0"/>
          <w:color w:val="000000"/>
        </w:rPr>
        <w:t>.</w:t>
      </w:r>
    </w:p>
    <w:p w:rsidR="00E83E17" w:rsidRPr="00834D39" w:rsidRDefault="007F173C" w:rsidP="00E7161F">
      <w:pPr>
        <w:pStyle w:val="c13"/>
        <w:shd w:val="clear" w:color="auto" w:fill="FFFFFF"/>
        <w:spacing w:before="0" w:beforeAutospacing="0" w:after="0" w:afterAutospacing="0"/>
        <w:ind w:firstLine="568"/>
        <w:jc w:val="both"/>
      </w:pPr>
      <w:r w:rsidRPr="00834D39">
        <w:t>В апре</w:t>
      </w:r>
      <w:r w:rsidR="00E83E17" w:rsidRPr="00834D39">
        <w:t xml:space="preserve">ле 2022 </w:t>
      </w:r>
      <w:r w:rsidR="0043689E" w:rsidRPr="0043689E">
        <w:t xml:space="preserve">Людмила Викторовна </w:t>
      </w:r>
      <w:r w:rsidR="00E83E17" w:rsidRPr="00834D39">
        <w:t>награждена</w:t>
      </w:r>
      <w:r w:rsidRPr="00834D39">
        <w:t xml:space="preserve"> диплом</w:t>
      </w:r>
      <w:r w:rsidR="00E83E17" w:rsidRPr="00834D39">
        <w:t>ом</w:t>
      </w:r>
      <w:r w:rsidRPr="00834D39">
        <w:t xml:space="preserve"> победителя </w:t>
      </w:r>
      <w:r w:rsidRPr="00834D39">
        <w:rPr>
          <w:lang w:val="en-US"/>
        </w:rPr>
        <w:t>II</w:t>
      </w:r>
      <w:r w:rsidR="00E7161F" w:rsidRPr="00834D39">
        <w:t xml:space="preserve"> степени «Фонда о</w:t>
      </w:r>
      <w:r w:rsidRPr="00834D39">
        <w:t xml:space="preserve">бразовательной и научной деятельности 21 века» в </w:t>
      </w:r>
      <w:r w:rsidRPr="00834D39">
        <w:rPr>
          <w:lang w:val="en-US"/>
        </w:rPr>
        <w:t>IV</w:t>
      </w:r>
      <w:r w:rsidRPr="00834D39">
        <w:t xml:space="preserve"> всероссийском педагогическом конкурсе «Моя лучшая педагогическая разработка». </w:t>
      </w:r>
      <w:r w:rsidR="00D05DEC">
        <w:t xml:space="preserve">Также </w:t>
      </w:r>
      <w:proofErr w:type="gramStart"/>
      <w:r w:rsidR="00D05DEC">
        <w:t>о</w:t>
      </w:r>
      <w:r w:rsidR="00E83E17" w:rsidRPr="00834D39">
        <w:t>тмечена</w:t>
      </w:r>
      <w:proofErr w:type="gramEnd"/>
      <w:r w:rsidRPr="00834D39">
        <w:t xml:space="preserve"> диплом</w:t>
      </w:r>
      <w:r w:rsidR="00E83E17" w:rsidRPr="00834D39">
        <w:t>ом</w:t>
      </w:r>
      <w:r w:rsidRPr="00834D39">
        <w:t xml:space="preserve"> «Общ</w:t>
      </w:r>
      <w:r w:rsidR="00E83E17" w:rsidRPr="00834D39">
        <w:t>ественное признание»   «Фонда о</w:t>
      </w:r>
      <w:r w:rsidRPr="00834D39">
        <w:t>бразовательной и научной деятельности 2</w:t>
      </w:r>
      <w:r w:rsidR="00E83E17" w:rsidRPr="00834D39">
        <w:t>1 века» за проект «Чайный путь».</w:t>
      </w:r>
    </w:p>
    <w:p w:rsidR="00E83E17" w:rsidRPr="00834D39" w:rsidRDefault="00E83E17" w:rsidP="00E83E17">
      <w:pPr>
        <w:pStyle w:val="c13"/>
        <w:shd w:val="clear" w:color="auto" w:fill="FFFFFF"/>
        <w:spacing w:before="0" w:beforeAutospacing="0" w:after="0" w:afterAutospacing="0"/>
        <w:jc w:val="both"/>
      </w:pPr>
      <w:r w:rsidRPr="00834D39">
        <w:rPr>
          <w:color w:val="000000"/>
        </w:rPr>
        <w:t xml:space="preserve">      </w:t>
      </w:r>
      <w:r w:rsidR="00274FF6">
        <w:rPr>
          <w:color w:val="000000"/>
        </w:rPr>
        <w:t xml:space="preserve">  </w:t>
      </w:r>
      <w:r w:rsidRPr="00834D39">
        <w:t xml:space="preserve">В мае 2022 года Людмила Викторовна участвовала в научно-практической конференции «Кирилло-Мефодиевские чтения».  </w:t>
      </w:r>
    </w:p>
    <w:p w:rsidR="007F173C" w:rsidRPr="00834D39" w:rsidRDefault="00E10BDE" w:rsidP="007F173C">
      <w:pPr>
        <w:pStyle w:val="c13"/>
        <w:shd w:val="clear" w:color="auto" w:fill="FFFFFF"/>
        <w:spacing w:before="0" w:beforeAutospacing="0" w:after="0" w:afterAutospacing="0"/>
        <w:ind w:left="-58" w:firstLine="568"/>
        <w:jc w:val="both"/>
        <w:rPr>
          <w:color w:val="000000"/>
        </w:rPr>
      </w:pPr>
      <w:r w:rsidRPr="00834D39">
        <w:rPr>
          <w:rStyle w:val="c0"/>
          <w:color w:val="000000"/>
        </w:rPr>
        <w:t>Людмила Викторовна п</w:t>
      </w:r>
      <w:r w:rsidR="007F173C" w:rsidRPr="00834D39">
        <w:rPr>
          <w:rStyle w:val="c0"/>
          <w:color w:val="000000"/>
        </w:rPr>
        <w:t>остоянно повышает свой профессиональный уровень: принимает активное участие в работе городского методического объединения воспитателей, занимается самообразованием, работая над темой «Коллективное творчество в ДОУ», посещает курсы повышения квалификации, организованные ГАУ ДПО  БРИОП,</w:t>
      </w:r>
      <w:r w:rsidR="006C635E" w:rsidRPr="00834D39">
        <w:rPr>
          <w:rStyle w:val="c0"/>
          <w:color w:val="000000"/>
        </w:rPr>
        <w:t xml:space="preserve"> изучает нормативные документы, </w:t>
      </w:r>
      <w:r w:rsidR="007F173C" w:rsidRPr="00834D39">
        <w:rPr>
          <w:rStyle w:val="c0"/>
          <w:color w:val="000000"/>
        </w:rPr>
        <w:t>осваивает новые программы, иннов</w:t>
      </w:r>
      <w:r w:rsidR="006C635E" w:rsidRPr="00834D39">
        <w:rPr>
          <w:rStyle w:val="c0"/>
          <w:color w:val="000000"/>
        </w:rPr>
        <w:t>ационные технологии. Об</w:t>
      </w:r>
      <w:r w:rsidR="007F173C" w:rsidRPr="00834D39">
        <w:rPr>
          <w:rStyle w:val="c0"/>
          <w:color w:val="000000"/>
        </w:rPr>
        <w:t xml:space="preserve">общила педагогический опыт на уровне районного  методического объединения воспитателей ДОУ по теме: «Детское творчество с  использованием нестандартного материала» с проведением мастер-класса работа с фольгой. </w:t>
      </w:r>
      <w:r w:rsidR="006C635E" w:rsidRPr="00834D39">
        <w:rPr>
          <w:rStyle w:val="c0"/>
          <w:color w:val="000000"/>
        </w:rPr>
        <w:t>В</w:t>
      </w:r>
      <w:r w:rsidR="007F173C" w:rsidRPr="00834D39">
        <w:rPr>
          <w:rStyle w:val="c0"/>
          <w:color w:val="000000"/>
        </w:rPr>
        <w:t xml:space="preserve"> ДОУ Людмила Викторовна выступает с докладами на педагогических советах по организации двигательной активности в течение дня, по профилактике детского дорожно-транспортного травматизма, на методическом объединении воспитателей выдвигает на обсуждение вопросы по развитию познавательной, физической деятельности в дошкольном детстве.</w:t>
      </w:r>
    </w:p>
    <w:p w:rsidR="007F173C" w:rsidRPr="00834D39" w:rsidRDefault="004F03AF" w:rsidP="004F03A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34D3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1866C0" w:rsidRPr="00834D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4FF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866C0" w:rsidRPr="00834D39">
        <w:rPr>
          <w:rFonts w:ascii="Times New Roman" w:hAnsi="Times New Roman"/>
          <w:color w:val="000000"/>
          <w:sz w:val="24"/>
          <w:szCs w:val="24"/>
        </w:rPr>
        <w:t>За добросовестный труд</w:t>
      </w:r>
      <w:r w:rsidR="00274FF6">
        <w:rPr>
          <w:rFonts w:ascii="Times New Roman" w:hAnsi="Times New Roman"/>
          <w:color w:val="000000"/>
          <w:sz w:val="24"/>
          <w:szCs w:val="24"/>
        </w:rPr>
        <w:t xml:space="preserve"> в сфере дошкольного образования</w:t>
      </w:r>
      <w:r w:rsidR="001866C0" w:rsidRPr="00834D39">
        <w:rPr>
          <w:rFonts w:ascii="Times New Roman" w:hAnsi="Times New Roman"/>
          <w:color w:val="000000"/>
          <w:sz w:val="24"/>
          <w:szCs w:val="24"/>
        </w:rPr>
        <w:t xml:space="preserve"> и высокие показатели </w:t>
      </w:r>
      <w:r w:rsidR="006F1922">
        <w:rPr>
          <w:rFonts w:ascii="Times New Roman" w:hAnsi="Times New Roman"/>
          <w:color w:val="000000"/>
          <w:sz w:val="24"/>
          <w:szCs w:val="24"/>
        </w:rPr>
        <w:t xml:space="preserve"> Людмила Викторовна награждена г</w:t>
      </w:r>
      <w:bookmarkStart w:id="0" w:name="_GoBack"/>
      <w:bookmarkEnd w:id="0"/>
      <w:r w:rsidR="001866C0" w:rsidRPr="00834D39">
        <w:rPr>
          <w:rFonts w:ascii="Times New Roman" w:hAnsi="Times New Roman"/>
          <w:color w:val="000000"/>
          <w:sz w:val="24"/>
          <w:szCs w:val="24"/>
        </w:rPr>
        <w:t>рамотой Народного Хурала Республики Бурятия.</w:t>
      </w:r>
    </w:p>
    <w:p w:rsidR="007F173C" w:rsidRPr="00834D39" w:rsidRDefault="001866C0" w:rsidP="001866C0">
      <w:pPr>
        <w:jc w:val="both"/>
        <w:rPr>
          <w:rFonts w:ascii="Times New Roman" w:hAnsi="Times New Roman" w:cs="Times New Roman"/>
          <w:sz w:val="24"/>
          <w:szCs w:val="24"/>
        </w:rPr>
      </w:pPr>
      <w:r w:rsidRPr="00834D39">
        <w:rPr>
          <w:rFonts w:ascii="Times New Roman" w:hAnsi="Times New Roman" w:cs="Times New Roman"/>
          <w:sz w:val="24"/>
          <w:szCs w:val="24"/>
        </w:rPr>
        <w:t xml:space="preserve">    </w:t>
      </w:r>
      <w:r w:rsidR="00274FF6">
        <w:rPr>
          <w:rFonts w:ascii="Times New Roman" w:hAnsi="Times New Roman" w:cs="Times New Roman"/>
          <w:sz w:val="24"/>
          <w:szCs w:val="24"/>
        </w:rPr>
        <w:t xml:space="preserve">   </w:t>
      </w:r>
      <w:r w:rsidR="00834D39" w:rsidRPr="00834D39">
        <w:rPr>
          <w:rFonts w:ascii="Times New Roman" w:hAnsi="Times New Roman" w:cs="Times New Roman"/>
          <w:sz w:val="24"/>
          <w:szCs w:val="24"/>
        </w:rPr>
        <w:t>Коллектив МБДОУ «Детский сад №</w:t>
      </w:r>
      <w:r w:rsidR="007F173C" w:rsidRPr="00834D39">
        <w:rPr>
          <w:rFonts w:ascii="Times New Roman" w:hAnsi="Times New Roman" w:cs="Times New Roman"/>
          <w:sz w:val="24"/>
          <w:szCs w:val="24"/>
        </w:rPr>
        <w:t xml:space="preserve">6 «Берёзка» ходатайствует о </w:t>
      </w:r>
      <w:r w:rsidRPr="00834D39">
        <w:rPr>
          <w:rFonts w:ascii="Times New Roman" w:hAnsi="Times New Roman" w:cs="Times New Roman"/>
          <w:sz w:val="24"/>
          <w:szCs w:val="24"/>
        </w:rPr>
        <w:t xml:space="preserve">награждении Федосеевой Людмилы  Викторовны,  </w:t>
      </w:r>
      <w:r w:rsidR="007F173C" w:rsidRPr="00834D39">
        <w:rPr>
          <w:rFonts w:ascii="Times New Roman" w:hAnsi="Times New Roman" w:cs="Times New Roman"/>
          <w:sz w:val="24"/>
          <w:szCs w:val="24"/>
        </w:rPr>
        <w:t>воспитателя М</w:t>
      </w:r>
      <w:r w:rsidR="00834D39" w:rsidRPr="00834D39">
        <w:rPr>
          <w:rFonts w:ascii="Times New Roman" w:hAnsi="Times New Roman" w:cs="Times New Roman"/>
          <w:sz w:val="24"/>
          <w:szCs w:val="24"/>
        </w:rPr>
        <w:t>БДОУ «Детский сад № 6 «Берёзка»</w:t>
      </w:r>
      <w:r w:rsidRPr="00834D39">
        <w:rPr>
          <w:rFonts w:ascii="Times New Roman" w:hAnsi="Times New Roman" w:cs="Times New Roman"/>
          <w:sz w:val="24"/>
          <w:szCs w:val="24"/>
        </w:rPr>
        <w:t xml:space="preserve">, </w:t>
      </w:r>
      <w:r w:rsidR="007F173C" w:rsidRPr="00834D39">
        <w:rPr>
          <w:rFonts w:ascii="Times New Roman" w:hAnsi="Times New Roman" w:cs="Times New Roman"/>
          <w:sz w:val="24"/>
          <w:szCs w:val="24"/>
        </w:rPr>
        <w:t>По</w:t>
      </w:r>
      <w:r w:rsidR="006F1922">
        <w:rPr>
          <w:rFonts w:ascii="Times New Roman" w:hAnsi="Times New Roman" w:cs="Times New Roman"/>
          <w:sz w:val="24"/>
          <w:szCs w:val="24"/>
        </w:rPr>
        <w:t>чётной  г</w:t>
      </w:r>
      <w:r w:rsidRPr="00834D39">
        <w:rPr>
          <w:rFonts w:ascii="Times New Roman" w:hAnsi="Times New Roman" w:cs="Times New Roman"/>
          <w:sz w:val="24"/>
          <w:szCs w:val="24"/>
        </w:rPr>
        <w:t>рамотой Министерства о</w:t>
      </w:r>
      <w:r w:rsidR="007F173C" w:rsidRPr="00834D39">
        <w:rPr>
          <w:rFonts w:ascii="Times New Roman" w:hAnsi="Times New Roman" w:cs="Times New Roman"/>
          <w:sz w:val="24"/>
          <w:szCs w:val="24"/>
        </w:rPr>
        <w:t xml:space="preserve">бразования </w:t>
      </w:r>
      <w:r w:rsidRPr="00834D39">
        <w:rPr>
          <w:rFonts w:ascii="Times New Roman" w:hAnsi="Times New Roman" w:cs="Times New Roman"/>
          <w:sz w:val="24"/>
          <w:szCs w:val="24"/>
        </w:rPr>
        <w:t xml:space="preserve"> и науки Республики Бурятия</w:t>
      </w:r>
      <w:r w:rsidR="007F173C" w:rsidRPr="00834D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173C" w:rsidRPr="00834D39" w:rsidRDefault="007F173C" w:rsidP="007F173C">
      <w:pPr>
        <w:rPr>
          <w:rFonts w:ascii="Times New Roman" w:hAnsi="Times New Roman" w:cs="Times New Roman"/>
          <w:sz w:val="24"/>
          <w:szCs w:val="24"/>
        </w:rPr>
      </w:pPr>
    </w:p>
    <w:p w:rsidR="007F173C" w:rsidRPr="00834D39" w:rsidRDefault="007F173C" w:rsidP="007F173C">
      <w:pPr>
        <w:rPr>
          <w:rFonts w:ascii="Times New Roman" w:hAnsi="Times New Roman" w:cs="Times New Roman"/>
          <w:sz w:val="24"/>
          <w:szCs w:val="24"/>
        </w:rPr>
      </w:pPr>
      <w:r w:rsidRPr="00834D39">
        <w:rPr>
          <w:rFonts w:ascii="Times New Roman" w:hAnsi="Times New Roman" w:cs="Times New Roman"/>
          <w:sz w:val="24"/>
          <w:szCs w:val="24"/>
        </w:rPr>
        <w:t xml:space="preserve">Заведующий МБДОУ «Детский сад </w:t>
      </w:r>
      <w:r w:rsidR="00834D39" w:rsidRPr="00834D39">
        <w:rPr>
          <w:rFonts w:ascii="Times New Roman" w:hAnsi="Times New Roman" w:cs="Times New Roman"/>
          <w:sz w:val="24"/>
          <w:szCs w:val="24"/>
        </w:rPr>
        <w:t>«Березка»: ____________ /С.Т. Антонова/</w:t>
      </w:r>
    </w:p>
    <w:p w:rsidR="007F173C" w:rsidRPr="00834D39" w:rsidRDefault="007F173C" w:rsidP="007F173C">
      <w:pPr>
        <w:rPr>
          <w:rFonts w:ascii="Times New Roman" w:hAnsi="Times New Roman" w:cs="Times New Roman"/>
          <w:sz w:val="24"/>
          <w:szCs w:val="24"/>
        </w:rPr>
      </w:pPr>
    </w:p>
    <w:p w:rsidR="00B954D2" w:rsidRPr="00834D39" w:rsidRDefault="00B954D2">
      <w:pPr>
        <w:rPr>
          <w:sz w:val="24"/>
          <w:szCs w:val="24"/>
        </w:rPr>
      </w:pPr>
    </w:p>
    <w:sectPr w:rsidR="00B954D2" w:rsidRPr="0083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97"/>
    <w:rsid w:val="001866C0"/>
    <w:rsid w:val="00274FF6"/>
    <w:rsid w:val="0043689E"/>
    <w:rsid w:val="0047762F"/>
    <w:rsid w:val="004F03AF"/>
    <w:rsid w:val="00583212"/>
    <w:rsid w:val="006C635E"/>
    <w:rsid w:val="006F1922"/>
    <w:rsid w:val="007F173C"/>
    <w:rsid w:val="00834D39"/>
    <w:rsid w:val="00A854E7"/>
    <w:rsid w:val="00AD6777"/>
    <w:rsid w:val="00B54297"/>
    <w:rsid w:val="00B954D2"/>
    <w:rsid w:val="00D05DEC"/>
    <w:rsid w:val="00E10BDE"/>
    <w:rsid w:val="00E7161F"/>
    <w:rsid w:val="00E83E17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7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3">
    <w:name w:val="c13"/>
    <w:basedOn w:val="a"/>
    <w:rsid w:val="007F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7F173C"/>
  </w:style>
  <w:style w:type="character" w:customStyle="1" w:styleId="c0">
    <w:name w:val="c0"/>
    <w:basedOn w:val="a0"/>
    <w:rsid w:val="007F173C"/>
  </w:style>
  <w:style w:type="character" w:customStyle="1" w:styleId="c37">
    <w:name w:val="c37"/>
    <w:basedOn w:val="a0"/>
    <w:rsid w:val="007F173C"/>
  </w:style>
  <w:style w:type="character" w:customStyle="1" w:styleId="c17">
    <w:name w:val="c17"/>
    <w:basedOn w:val="a0"/>
    <w:rsid w:val="007F1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7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3">
    <w:name w:val="c13"/>
    <w:basedOn w:val="a"/>
    <w:rsid w:val="007F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7F173C"/>
  </w:style>
  <w:style w:type="character" w:customStyle="1" w:styleId="c0">
    <w:name w:val="c0"/>
    <w:basedOn w:val="a0"/>
    <w:rsid w:val="007F173C"/>
  </w:style>
  <w:style w:type="character" w:customStyle="1" w:styleId="c37">
    <w:name w:val="c37"/>
    <w:basedOn w:val="a0"/>
    <w:rsid w:val="007F173C"/>
  </w:style>
  <w:style w:type="character" w:customStyle="1" w:styleId="c17">
    <w:name w:val="c17"/>
    <w:basedOn w:val="a0"/>
    <w:rsid w:val="007F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2023-03-01T03:02:00Z</dcterms:created>
  <dcterms:modified xsi:type="dcterms:W3CDTF">2023-03-01T03:05:00Z</dcterms:modified>
</cp:coreProperties>
</file>