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C32" w:rsidRPr="00C54C32" w:rsidRDefault="00C54C32" w:rsidP="00C54C32">
      <w:pPr>
        <w:shd w:val="clear" w:color="auto" w:fill="FFFFFF"/>
        <w:spacing w:after="0" w:line="240" w:lineRule="auto"/>
        <w:ind w:firstLine="71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i/>
          <w:iCs/>
          <w:color w:val="000000"/>
          <w:sz w:val="28"/>
          <w:szCs w:val="28"/>
          <w:lang w:eastAsia="ru-RU"/>
        </w:rPr>
        <w:t>План по самообразованию воспитателя старшей группы</w:t>
      </w:r>
    </w:p>
    <w:p w:rsidR="00C54C32" w:rsidRPr="00C54C32" w:rsidRDefault="00C54C32" w:rsidP="00C54C32">
      <w:pPr>
        <w:shd w:val="clear" w:color="auto" w:fill="FFFFFF"/>
        <w:spacing w:after="0" w:line="240" w:lineRule="auto"/>
        <w:ind w:firstLine="71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i/>
          <w:iCs/>
          <w:color w:val="000000"/>
          <w:sz w:val="28"/>
          <w:szCs w:val="28"/>
          <w:lang w:eastAsia="ru-RU"/>
        </w:rPr>
        <w:t>на тему: «Формирование дружеских взаимоотношений в детском коллективе"</w:t>
      </w:r>
    </w:p>
    <w:p w:rsidR="00C54C32" w:rsidRPr="00C54C32" w:rsidRDefault="00C54C32" w:rsidP="00C54C32">
      <w:pPr>
        <w:shd w:val="clear" w:color="auto" w:fill="FFFFFF"/>
        <w:spacing w:after="0" w:line="240" w:lineRule="auto"/>
        <w:ind w:left="720" w:hanging="720"/>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000000"/>
          <w:sz w:val="28"/>
          <w:szCs w:val="28"/>
          <w:u w:val="single"/>
          <w:shd w:val="clear" w:color="auto" w:fill="FFFFFF"/>
          <w:lang w:eastAsia="ru-RU"/>
        </w:rPr>
        <w:t>Цель:</w:t>
      </w:r>
    </w:p>
    <w:p w:rsidR="00C54C32" w:rsidRPr="00C54C32" w:rsidRDefault="00C54C32" w:rsidP="00C54C32">
      <w:pPr>
        <w:numPr>
          <w:ilvl w:val="0"/>
          <w:numId w:val="1"/>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Воспитывать доброжелательные отношения к товарищам. Систематизировать и обобщать правила культуры общения со сверстниками.</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111111"/>
          <w:sz w:val="28"/>
          <w:szCs w:val="28"/>
          <w:shd w:val="clear" w:color="auto" w:fill="FFFFFF"/>
          <w:lang w:eastAsia="ru-RU"/>
        </w:rPr>
        <w:t>Задачи: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Воспитывать дружеские отношения между детьми;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Обогащать словарь детей «вежливыми» словами;</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Формировать у детей умение оценивать свои поступки и поступки сверстников через художественные образы и сюжеты;</w:t>
      </w:r>
    </w:p>
    <w:p w:rsidR="00C54C32" w:rsidRPr="00C54C32" w:rsidRDefault="00C54C32" w:rsidP="00C54C32">
      <w:pPr>
        <w:numPr>
          <w:ilvl w:val="0"/>
          <w:numId w:val="2"/>
        </w:numPr>
        <w:shd w:val="clear" w:color="auto" w:fill="FFFFFF"/>
        <w:spacing w:before="30" w:after="30" w:line="240" w:lineRule="auto"/>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Продолжать развивать интерес детей к художественной литературе.</w:t>
      </w:r>
    </w:p>
    <w:p w:rsidR="00C54C32" w:rsidRPr="00C54C32" w:rsidRDefault="00C54C32" w:rsidP="00C54C32">
      <w:pPr>
        <w:shd w:val="clear" w:color="auto" w:fill="FFFFFF"/>
        <w:spacing w:after="0" w:line="240" w:lineRule="auto"/>
        <w:ind w:left="720" w:hanging="720"/>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000000"/>
          <w:sz w:val="28"/>
          <w:szCs w:val="28"/>
          <w:u w:val="single"/>
          <w:shd w:val="clear" w:color="auto" w:fill="FFFFFF"/>
          <w:lang w:eastAsia="ru-RU"/>
        </w:rPr>
        <w:t>Актуальность темы.</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Педагоги призваны сеять в детские души только разумное, доброе, вечное. Заронить в благодатную почву семена внимательного отношения друг к другу, взаимопомощи, справедливости, из которых позже взойдут ростки истинного понимания дружбы. Когда человек осознает, как осознал это Аристотель, что «дружб</w:t>
      </w:r>
      <w:proofErr w:type="gramStart"/>
      <w:r w:rsidRPr="00C54C32">
        <w:rPr>
          <w:rFonts w:ascii="Times New Roman" w:eastAsia="Times New Roman" w:hAnsi="Times New Roman" w:cs="Times New Roman"/>
          <w:color w:val="111111"/>
          <w:sz w:val="28"/>
          <w:szCs w:val="28"/>
          <w:shd w:val="clear" w:color="auto" w:fill="FFFFFF"/>
          <w:lang w:eastAsia="ru-RU"/>
        </w:rPr>
        <w:t>а–</w:t>
      </w:r>
      <w:proofErr w:type="gramEnd"/>
      <w:r w:rsidRPr="00C54C32">
        <w:rPr>
          <w:rFonts w:ascii="Times New Roman" w:eastAsia="Times New Roman" w:hAnsi="Times New Roman" w:cs="Times New Roman"/>
          <w:color w:val="111111"/>
          <w:sz w:val="28"/>
          <w:szCs w:val="28"/>
          <w:shd w:val="clear" w:color="auto" w:fill="FFFFFF"/>
          <w:lang w:eastAsia="ru-RU"/>
        </w:rPr>
        <w:t xml:space="preserve"> самое необходимое для жизни, так как никто не пожелает себе жизни без друзей, даже если б он имел все остальные блага» - вот та благородная цель, ради которой стоит работать, отдавать детям силы и знания.</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8"/>
          <w:szCs w:val="28"/>
          <w:shd w:val="clear" w:color="auto" w:fill="FFFFFF"/>
          <w:lang w:eastAsia="ru-RU"/>
        </w:rPr>
        <w:t>Воспитатель организует и направляет всю жизнь и деятельность группы, потому он должен обращать внимание на проявление дружелюбия, что помогает формированию  дружного коллектива в целом.</w:t>
      </w:r>
    </w:p>
    <w:p w:rsidR="00C54C32" w:rsidRPr="00C54C32" w:rsidRDefault="00C54C32" w:rsidP="00C54C32">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000000"/>
          <w:sz w:val="28"/>
          <w:szCs w:val="28"/>
          <w:shd w:val="clear" w:color="auto" w:fill="FFFFFF"/>
          <w:lang w:eastAsia="ru-RU"/>
        </w:rPr>
        <w:t>Дети старшего дошкольного возраста, посещая дошкольное учреждение, с большим желанием объединяются в различных видах деятельности: играх, труде, в процессе совместных дел на прогулке и т.д. Между некоторыми детьми проявляются особенные, дружеские отношения, отличающиеся тем, что дети предпочитают конкретных сверстников, желают играть, общаться с ними более</w:t>
      </w:r>
      <w:proofErr w:type="gramStart"/>
      <w:r w:rsidRPr="00C54C32">
        <w:rPr>
          <w:rFonts w:ascii="Times New Roman" w:eastAsia="Times New Roman" w:hAnsi="Times New Roman" w:cs="Times New Roman"/>
          <w:color w:val="000000"/>
          <w:sz w:val="28"/>
          <w:szCs w:val="28"/>
          <w:shd w:val="clear" w:color="auto" w:fill="FFFFFF"/>
          <w:lang w:eastAsia="ru-RU"/>
        </w:rPr>
        <w:t>,</w:t>
      </w:r>
      <w:proofErr w:type="gramEnd"/>
      <w:r w:rsidRPr="00C54C32">
        <w:rPr>
          <w:rFonts w:ascii="Times New Roman" w:eastAsia="Times New Roman" w:hAnsi="Times New Roman" w:cs="Times New Roman"/>
          <w:color w:val="000000"/>
          <w:sz w:val="28"/>
          <w:szCs w:val="28"/>
          <w:shd w:val="clear" w:color="auto" w:fill="FFFFFF"/>
          <w:lang w:eastAsia="ru-RU"/>
        </w:rPr>
        <w:t xml:space="preserve"> чем с другими. Эти самостоятельно возникающие детские объединения являются очень ценными, так как свидетельствуют об определенном социальном росте дошкольников, их нравственном развитии, стремлении самоутвердиться. Однако самоутверждение отдельных детей не должно противопоставляться другим детским объединениям или группе в целом, так как общественный характер жизни воспитанников предъявляет необходимость существования дружеских, доброжелательных взаимоотношений среди всех детей, так или иначе участвующих в различных видах деятельности не только в дружеских группировках, но и все вместе. В старшем дошкольном возрасте расширяются возможности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w:t>
      </w:r>
      <w:proofErr w:type="gramStart"/>
      <w:r w:rsidRPr="00C54C32">
        <w:rPr>
          <w:rFonts w:ascii="Times New Roman" w:eastAsia="Times New Roman" w:hAnsi="Times New Roman" w:cs="Times New Roman"/>
          <w:color w:val="000000"/>
          <w:sz w:val="28"/>
          <w:szCs w:val="28"/>
          <w:shd w:val="clear" w:color="auto" w:fill="FFFFFF"/>
          <w:lang w:eastAsia="ru-RU"/>
        </w:rPr>
        <w:t>со</w:t>
      </w:r>
      <w:proofErr w:type="gramEnd"/>
      <w:r w:rsidRPr="00C54C32">
        <w:rPr>
          <w:rFonts w:ascii="Times New Roman" w:eastAsia="Times New Roman" w:hAnsi="Times New Roman" w:cs="Times New Roman"/>
          <w:color w:val="000000"/>
          <w:sz w:val="28"/>
          <w:szCs w:val="28"/>
          <w:shd w:val="clear" w:color="auto" w:fill="FFFFFF"/>
          <w:lang w:eastAsia="ru-RU"/>
        </w:rPr>
        <w:t xml:space="preserve"> взрослыми и сверстниками, так и достигнутым к 5 годам уровнем </w:t>
      </w:r>
      <w:r w:rsidRPr="00C54C32">
        <w:rPr>
          <w:rFonts w:ascii="Times New Roman" w:eastAsia="Times New Roman" w:hAnsi="Times New Roman" w:cs="Times New Roman"/>
          <w:color w:val="000000"/>
          <w:sz w:val="28"/>
          <w:szCs w:val="28"/>
          <w:shd w:val="clear" w:color="auto" w:fill="FFFFFF"/>
          <w:lang w:eastAsia="ru-RU"/>
        </w:rPr>
        <w:lastRenderedPageBreak/>
        <w:t xml:space="preserve">нравственной воспитанности. Старший дошкольный возраст является наиболее ответственным этапом в развитии механизмов поведения и деятельности, в становлении личности дошкольника в целом. В психолого-педагогической литературе понятие «дружба» определяется в качестве: ¾устойчивого чувства (Ж.-Ж. Руссо, В. Сухомлинский, Е.И. </w:t>
      </w:r>
      <w:proofErr w:type="spellStart"/>
      <w:r w:rsidRPr="00C54C32">
        <w:rPr>
          <w:rFonts w:ascii="Times New Roman" w:eastAsia="Times New Roman" w:hAnsi="Times New Roman" w:cs="Times New Roman"/>
          <w:color w:val="000000"/>
          <w:sz w:val="28"/>
          <w:szCs w:val="28"/>
          <w:shd w:val="clear" w:color="auto" w:fill="FFFFFF"/>
          <w:lang w:eastAsia="ru-RU"/>
        </w:rPr>
        <w:t>Кульчицкая</w:t>
      </w:r>
      <w:proofErr w:type="spellEnd"/>
      <w:r w:rsidRPr="00C54C32">
        <w:rPr>
          <w:rFonts w:ascii="Times New Roman" w:eastAsia="Times New Roman" w:hAnsi="Times New Roman" w:cs="Times New Roman"/>
          <w:color w:val="000000"/>
          <w:sz w:val="28"/>
          <w:szCs w:val="28"/>
          <w:shd w:val="clear" w:color="auto" w:fill="FFFFFF"/>
          <w:lang w:eastAsia="ru-RU"/>
        </w:rPr>
        <w:t>, А.А. Аржанова и др.); ¾содержательных взаимосвязей между детьми (С.А. Козлова); ¾избирательной эмоциональной привязанности (И.С. Кон). Особый интерес в русле нашего исследования заслуживает работа Т.А. Марковой, посвященная воспитанию дружеских взаимоотношений старших дошкольников. Мы не можем не согласиться с автором в том, что дружеские взаимоотношения могут выступать определенной формой общения, имеющей нравственную направленность. Кроме того, можно утверждать и то, что появление избирательных отношений между детьми не может быть обусловлено лишь наличием детского коллектива, однако, все же интенсивнее они развиваются в силу общественного характера воспитания в детском саду. Рассматривая дружеские взаимоотношения как эмоциональную и интеллектуально-моральную сторону, а также выражение дружеских отношений в действиях, поступках, в поведении, автор, вместе с тем, не затрагивает самого понятия «дружба». Очевидно, все составляющие «дружбы» можно считать по-своему правомерными в зависимости от аспекта ее изучения, но в целом мы предполагаем, что «дружба» - это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подчеркивая тем самым неразделимость рассматриваемых понятий.</w:t>
      </w:r>
      <w:r w:rsidRPr="00C54C32">
        <w:rPr>
          <w:rFonts w:ascii="Times New Roman" w:eastAsia="Times New Roman" w:hAnsi="Times New Roman" w:cs="Times New Roman"/>
          <w:color w:val="000000"/>
          <w:sz w:val="28"/>
          <w:szCs w:val="28"/>
          <w:lang w:eastAsia="ru-RU"/>
        </w:rPr>
        <w:br/>
      </w:r>
      <w:r w:rsidRPr="00C54C32">
        <w:rPr>
          <w:rFonts w:ascii="Times New Roman" w:eastAsia="Times New Roman" w:hAnsi="Times New Roman" w:cs="Times New Roman"/>
          <w:color w:val="000000"/>
          <w:sz w:val="28"/>
          <w:szCs w:val="28"/>
          <w:lang w:eastAsia="ru-RU"/>
        </w:rPr>
        <w:br/>
      </w:r>
    </w:p>
    <w:p w:rsidR="00C54C32" w:rsidRPr="00C54C32" w:rsidRDefault="00C54C32" w:rsidP="00C54C32">
      <w:pPr>
        <w:shd w:val="clear" w:color="auto" w:fill="FFFFFF"/>
        <w:spacing w:after="0" w:line="240" w:lineRule="auto"/>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000000"/>
          <w:sz w:val="28"/>
          <w:szCs w:val="28"/>
          <w:shd w:val="clear" w:color="auto" w:fill="FFFFFF"/>
          <w:lang w:eastAsia="ru-RU"/>
        </w:rPr>
        <w:t>План работы на год</w:t>
      </w:r>
    </w:p>
    <w:tbl>
      <w:tblPr>
        <w:tblW w:w="12225" w:type="dxa"/>
        <w:tblInd w:w="-58" w:type="dxa"/>
        <w:shd w:val="clear" w:color="auto" w:fill="FFFFFF"/>
        <w:tblCellMar>
          <w:top w:w="15" w:type="dxa"/>
          <w:left w:w="15" w:type="dxa"/>
          <w:bottom w:w="15" w:type="dxa"/>
          <w:right w:w="15" w:type="dxa"/>
        </w:tblCellMar>
        <w:tblLook w:val="04A0" w:firstRow="1" w:lastRow="0" w:firstColumn="1" w:lastColumn="0" w:noHBand="0" w:noVBand="1"/>
      </w:tblPr>
      <w:tblGrid>
        <w:gridCol w:w="2297"/>
        <w:gridCol w:w="1714"/>
        <w:gridCol w:w="4535"/>
        <w:gridCol w:w="3679"/>
      </w:tblGrid>
      <w:tr w:rsidR="00C54C32" w:rsidRPr="00C54C32" w:rsidTr="00C54C32">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Раздел</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Сроки</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Содержание работы</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Практические выходы</w:t>
            </w:r>
          </w:p>
        </w:tc>
      </w:tr>
      <w:tr w:rsidR="00C54C32" w:rsidRPr="00C54C32" w:rsidTr="00C54C32">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Изучение методической литературы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Сентябрь - май</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1. Иванова Н. Воспитание добрых чувств // Дошкольное воспитание. 2009. - №2. – С. 54-59.</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2. Миронова Н. Учимся у книг // Дошкольное воспитание. 2008. - №3. – С. 41-46.</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111111"/>
                <w:sz w:val="24"/>
                <w:szCs w:val="24"/>
                <w:lang w:eastAsia="ru-RU"/>
              </w:rPr>
              <w:t xml:space="preserve">3. Петрова В. И., </w:t>
            </w:r>
            <w:proofErr w:type="spellStart"/>
            <w:r w:rsidRPr="00C54C32">
              <w:rPr>
                <w:rFonts w:ascii="Times New Roman" w:eastAsia="Times New Roman" w:hAnsi="Times New Roman" w:cs="Times New Roman"/>
                <w:color w:val="111111"/>
                <w:sz w:val="24"/>
                <w:szCs w:val="24"/>
                <w:lang w:eastAsia="ru-RU"/>
              </w:rPr>
              <w:t>Стульник</w:t>
            </w:r>
            <w:proofErr w:type="spellEnd"/>
            <w:r w:rsidRPr="00C54C32">
              <w:rPr>
                <w:rFonts w:ascii="Times New Roman" w:eastAsia="Times New Roman" w:hAnsi="Times New Roman" w:cs="Times New Roman"/>
                <w:color w:val="111111"/>
                <w:sz w:val="24"/>
                <w:szCs w:val="24"/>
                <w:lang w:eastAsia="ru-RU"/>
              </w:rPr>
              <w:t xml:space="preserve"> Т. Д. Этические беседы с детьми 4-7 лет. – М.: Мозаика-Синтез, 2013. – 80 с.</w:t>
            </w:r>
          </w:p>
          <w:p w:rsidR="00C54C32" w:rsidRPr="00C54C32" w:rsidRDefault="00C54C32" w:rsidP="00C54C32">
            <w:pPr>
              <w:spacing w:after="0" w:line="240" w:lineRule="auto"/>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4.Горшкова Е. Учите детей общаться / </w:t>
            </w:r>
            <w:proofErr w:type="spellStart"/>
            <w:r w:rsidRPr="00C54C32">
              <w:rPr>
                <w:rFonts w:ascii="Times New Roman" w:eastAsia="Times New Roman" w:hAnsi="Times New Roman" w:cs="Times New Roman"/>
                <w:color w:val="000000"/>
                <w:sz w:val="24"/>
                <w:szCs w:val="24"/>
                <w:shd w:val="clear" w:color="auto" w:fill="FFFFFF"/>
                <w:lang w:eastAsia="ru-RU"/>
              </w:rPr>
              <w:t>Е.Горшкова</w:t>
            </w:r>
            <w:proofErr w:type="spellEnd"/>
            <w:r w:rsidRPr="00C54C32">
              <w:rPr>
                <w:rFonts w:ascii="Times New Roman" w:eastAsia="Times New Roman" w:hAnsi="Times New Roman" w:cs="Times New Roman"/>
                <w:color w:val="000000"/>
                <w:sz w:val="24"/>
                <w:szCs w:val="24"/>
                <w:shd w:val="clear" w:color="auto" w:fill="FFFFFF"/>
                <w:lang w:eastAsia="ru-RU"/>
              </w:rPr>
              <w:t>// Дошкольное воспитание. - 2011. - №12. - С. 91-93.</w:t>
            </w:r>
          </w:p>
          <w:p w:rsidR="00C54C32" w:rsidRPr="00C54C32" w:rsidRDefault="00C54C32" w:rsidP="00C54C32">
            <w:pPr>
              <w:spacing w:after="0" w:line="240" w:lineRule="auto"/>
              <w:ind w:firstLine="710"/>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5. Клюева Н.В., Касаткина Ю.В. </w:t>
            </w:r>
            <w:r w:rsidRPr="00C54C32">
              <w:rPr>
                <w:rFonts w:ascii="Times New Roman" w:eastAsia="Times New Roman" w:hAnsi="Times New Roman" w:cs="Times New Roman"/>
                <w:color w:val="000000"/>
                <w:sz w:val="24"/>
                <w:szCs w:val="24"/>
                <w:lang w:eastAsia="ru-RU"/>
              </w:rPr>
              <w:lastRenderedPageBreak/>
              <w:t>Учим детей общению. Характер, коммуникабельность. Ярославль: Академия развития, 2013. -240с.</w:t>
            </w:r>
          </w:p>
          <w:p w:rsidR="00C54C32" w:rsidRPr="00C54C32" w:rsidRDefault="00C54C32" w:rsidP="00C54C32">
            <w:pPr>
              <w:spacing w:after="0" w:line="240" w:lineRule="auto"/>
              <w:ind w:firstLine="710"/>
              <w:jc w:val="both"/>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6. Кобелева Г.Р.  Формирование коммуникативной деятельности детей старшего дошкольного возраста в </w:t>
            </w:r>
            <w:proofErr w:type="spellStart"/>
            <w:r w:rsidRPr="00C54C32">
              <w:rPr>
                <w:rFonts w:ascii="Times New Roman" w:eastAsia="Times New Roman" w:hAnsi="Times New Roman" w:cs="Times New Roman"/>
                <w:color w:val="000000"/>
                <w:sz w:val="24"/>
                <w:szCs w:val="24"/>
                <w:lang w:eastAsia="ru-RU"/>
              </w:rPr>
              <w:t>воспитательно</w:t>
            </w:r>
            <w:proofErr w:type="spellEnd"/>
            <w:r w:rsidRPr="00C54C32">
              <w:rPr>
                <w:rFonts w:ascii="Times New Roman" w:eastAsia="Times New Roman" w:hAnsi="Times New Roman" w:cs="Times New Roman"/>
                <w:color w:val="000000"/>
                <w:sz w:val="24"/>
                <w:szCs w:val="24"/>
                <w:lang w:eastAsia="ru-RU"/>
              </w:rPr>
              <w:t xml:space="preserve">-образовательном процессе: </w:t>
            </w:r>
            <w:proofErr w:type="spellStart"/>
            <w:r w:rsidRPr="00C54C32">
              <w:rPr>
                <w:rFonts w:ascii="Times New Roman" w:eastAsia="Times New Roman" w:hAnsi="Times New Roman" w:cs="Times New Roman"/>
                <w:color w:val="000000"/>
                <w:sz w:val="24"/>
                <w:szCs w:val="24"/>
                <w:lang w:eastAsia="ru-RU"/>
              </w:rPr>
              <w:t>автореф</w:t>
            </w:r>
            <w:proofErr w:type="spellEnd"/>
            <w:r w:rsidRPr="00C54C32">
              <w:rPr>
                <w:rFonts w:ascii="Times New Roman" w:eastAsia="Times New Roman" w:hAnsi="Times New Roman" w:cs="Times New Roman"/>
                <w:color w:val="000000"/>
                <w:sz w:val="24"/>
                <w:szCs w:val="24"/>
                <w:lang w:eastAsia="ru-RU"/>
              </w:rPr>
              <w:t xml:space="preserve">. </w:t>
            </w:r>
            <w:proofErr w:type="spellStart"/>
            <w:r w:rsidRPr="00C54C32">
              <w:rPr>
                <w:rFonts w:ascii="Times New Roman" w:eastAsia="Times New Roman" w:hAnsi="Times New Roman" w:cs="Times New Roman"/>
                <w:color w:val="000000"/>
                <w:sz w:val="24"/>
                <w:szCs w:val="24"/>
                <w:lang w:eastAsia="ru-RU"/>
              </w:rPr>
              <w:t>дис</w:t>
            </w:r>
            <w:proofErr w:type="spellEnd"/>
            <w:r w:rsidRPr="00C54C32">
              <w:rPr>
                <w:rFonts w:ascii="Times New Roman" w:eastAsia="Times New Roman" w:hAnsi="Times New Roman" w:cs="Times New Roman"/>
                <w:color w:val="000000"/>
                <w:sz w:val="24"/>
                <w:szCs w:val="24"/>
                <w:lang w:eastAsia="ru-RU"/>
              </w:rPr>
              <w:t>.</w:t>
            </w:r>
            <w:proofErr w:type="gramStart"/>
            <w:r w:rsidRPr="00C54C32">
              <w:rPr>
                <w:rFonts w:ascii="Times New Roman" w:eastAsia="Times New Roman" w:hAnsi="Times New Roman" w:cs="Times New Roman"/>
                <w:color w:val="000000"/>
                <w:sz w:val="24"/>
                <w:szCs w:val="24"/>
                <w:lang w:eastAsia="ru-RU"/>
              </w:rPr>
              <w:t xml:space="preserve"> .</w:t>
            </w:r>
            <w:proofErr w:type="gramEnd"/>
            <w:r w:rsidRPr="00C54C32">
              <w:rPr>
                <w:rFonts w:ascii="Times New Roman" w:eastAsia="Times New Roman" w:hAnsi="Times New Roman" w:cs="Times New Roman"/>
                <w:color w:val="000000"/>
                <w:sz w:val="24"/>
                <w:szCs w:val="24"/>
                <w:lang w:eastAsia="ru-RU"/>
              </w:rPr>
              <w:t xml:space="preserve"> канд. психол. наук. Самара, 2014. - 24с.</w:t>
            </w:r>
          </w:p>
          <w:p w:rsidR="00C54C32" w:rsidRPr="00C54C32" w:rsidRDefault="00C54C32" w:rsidP="00C54C32">
            <w:pPr>
              <w:spacing w:after="0" w:line="0" w:lineRule="atLeast"/>
              <w:ind w:firstLine="710"/>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7. Лялина Н.А. Воспитание культуры взаимопонимания в общении старших дошкольников со сверстниками: </w:t>
            </w:r>
            <w:proofErr w:type="spellStart"/>
            <w:r w:rsidRPr="00C54C32">
              <w:rPr>
                <w:rFonts w:ascii="Times New Roman" w:eastAsia="Times New Roman" w:hAnsi="Times New Roman" w:cs="Times New Roman"/>
                <w:color w:val="000000"/>
                <w:sz w:val="24"/>
                <w:szCs w:val="24"/>
                <w:shd w:val="clear" w:color="auto" w:fill="FFFFFF"/>
                <w:lang w:eastAsia="ru-RU"/>
              </w:rPr>
              <w:t>дисс</w:t>
            </w:r>
            <w:proofErr w:type="spellEnd"/>
            <w:r w:rsidRPr="00C54C32">
              <w:rPr>
                <w:rFonts w:ascii="Times New Roman" w:eastAsia="Times New Roman" w:hAnsi="Times New Roman" w:cs="Times New Roman"/>
                <w:color w:val="000000"/>
                <w:sz w:val="24"/>
                <w:szCs w:val="24"/>
                <w:shd w:val="clear" w:color="auto" w:fill="FFFFFF"/>
                <w:lang w:eastAsia="ru-RU"/>
              </w:rPr>
              <w:t>. ...</w:t>
            </w:r>
            <w:proofErr w:type="spellStart"/>
            <w:r w:rsidRPr="00C54C32">
              <w:rPr>
                <w:rFonts w:ascii="Times New Roman" w:eastAsia="Times New Roman" w:hAnsi="Times New Roman" w:cs="Times New Roman"/>
                <w:color w:val="000000"/>
                <w:sz w:val="24"/>
                <w:szCs w:val="24"/>
                <w:shd w:val="clear" w:color="auto" w:fill="FFFFFF"/>
                <w:lang w:eastAsia="ru-RU"/>
              </w:rPr>
              <w:t>канд</w:t>
            </w:r>
            <w:proofErr w:type="gramStart"/>
            <w:r w:rsidRPr="00C54C32">
              <w:rPr>
                <w:rFonts w:ascii="Times New Roman" w:eastAsia="Times New Roman" w:hAnsi="Times New Roman" w:cs="Times New Roman"/>
                <w:color w:val="000000"/>
                <w:sz w:val="24"/>
                <w:szCs w:val="24"/>
                <w:shd w:val="clear" w:color="auto" w:fill="FFFFFF"/>
                <w:lang w:eastAsia="ru-RU"/>
              </w:rPr>
              <w:t>.п</w:t>
            </w:r>
            <w:proofErr w:type="gramEnd"/>
            <w:r w:rsidRPr="00C54C32">
              <w:rPr>
                <w:rFonts w:ascii="Times New Roman" w:eastAsia="Times New Roman" w:hAnsi="Times New Roman" w:cs="Times New Roman"/>
                <w:color w:val="000000"/>
                <w:sz w:val="24"/>
                <w:szCs w:val="24"/>
                <w:shd w:val="clear" w:color="auto" w:fill="FFFFFF"/>
                <w:lang w:eastAsia="ru-RU"/>
              </w:rPr>
              <w:t>ед.наук</w:t>
            </w:r>
            <w:proofErr w:type="spellEnd"/>
            <w:r w:rsidRPr="00C54C32">
              <w:rPr>
                <w:rFonts w:ascii="Times New Roman" w:eastAsia="Times New Roman" w:hAnsi="Times New Roman" w:cs="Times New Roman"/>
                <w:color w:val="000000"/>
                <w:sz w:val="24"/>
                <w:szCs w:val="24"/>
                <w:shd w:val="clear" w:color="auto" w:fill="FFFFFF"/>
                <w:lang w:eastAsia="ru-RU"/>
              </w:rPr>
              <w:t>.- Санкт-Петербург, 2010. - 214с.</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C54C32">
        <w:trPr>
          <w:trHeight w:val="2500"/>
        </w:trPr>
        <w:tc>
          <w:tcPr>
            <w:tcW w:w="19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lastRenderedPageBreak/>
              <w:t>Работа с детьми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Октябрь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вежливости:</w:t>
            </w:r>
            <w:r w:rsidRPr="00C54C32">
              <w:rPr>
                <w:rFonts w:ascii="Calibri" w:eastAsia="Times New Roman" w:hAnsi="Calibri" w:cs="Arial"/>
                <w:b/>
                <w:bCs/>
                <w:color w:val="000000"/>
                <w:sz w:val="28"/>
                <w:szCs w:val="28"/>
                <w:shd w:val="clear" w:color="auto" w:fill="FFFFFF"/>
                <w:lang w:eastAsia="ru-RU"/>
              </w:rPr>
              <w:t> «</w:t>
            </w:r>
            <w:r w:rsidRPr="00C54C32">
              <w:rPr>
                <w:rFonts w:ascii="Times New Roman" w:eastAsia="Times New Roman" w:hAnsi="Times New Roman" w:cs="Times New Roman"/>
                <w:color w:val="000000"/>
                <w:sz w:val="24"/>
                <w:szCs w:val="24"/>
                <w:shd w:val="clear" w:color="auto" w:fill="FFFFFF"/>
                <w:lang w:eastAsia="ru-RU"/>
              </w:rPr>
              <w:t>Чего не знал воробышек», «Вежливая просьба»,  «Фея учит вежливости».</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рассказов В. Осеевой «Волшебное слово», «Кто наказал его».</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Просмотр м/ф «Котёнок по имени</w:t>
            </w:r>
            <w:proofErr w:type="gramStart"/>
            <w:r w:rsidRPr="00C54C32">
              <w:rPr>
                <w:rFonts w:ascii="Times New Roman" w:eastAsia="Times New Roman" w:hAnsi="Times New Roman" w:cs="Times New Roman"/>
                <w:color w:val="000000"/>
                <w:sz w:val="24"/>
                <w:szCs w:val="24"/>
                <w:lang w:eastAsia="ru-RU"/>
              </w:rPr>
              <w:t xml:space="preserve"> Г</w:t>
            </w:r>
            <w:proofErr w:type="gramEnd"/>
            <w:r w:rsidRPr="00C54C32">
              <w:rPr>
                <w:rFonts w:ascii="Times New Roman" w:eastAsia="Times New Roman" w:hAnsi="Times New Roman" w:cs="Times New Roman"/>
                <w:color w:val="000000"/>
                <w:sz w:val="24"/>
                <w:szCs w:val="24"/>
                <w:lang w:eastAsia="ru-RU"/>
              </w:rPr>
              <w:t>ав».</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14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Ноябрь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стихотворения А. Кузнецова «Подружки».</w:t>
            </w:r>
            <w:r w:rsidRPr="00C54C32">
              <w:rPr>
                <w:rFonts w:ascii="Times New Roman" w:eastAsia="Times New Roman" w:hAnsi="Times New Roman" w:cs="Times New Roman"/>
                <w:color w:val="000000"/>
                <w:sz w:val="28"/>
                <w:szCs w:val="28"/>
                <w:lang w:eastAsia="ru-RU"/>
              </w:rPr>
              <w:t> </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Просмотр </w:t>
            </w:r>
            <w:proofErr w:type="gramStart"/>
            <w:r w:rsidRPr="00C54C32">
              <w:rPr>
                <w:rFonts w:ascii="Times New Roman" w:eastAsia="Times New Roman" w:hAnsi="Times New Roman" w:cs="Times New Roman"/>
                <w:color w:val="000000"/>
                <w:sz w:val="24"/>
                <w:szCs w:val="24"/>
                <w:shd w:val="clear" w:color="auto" w:fill="FFFFFF"/>
                <w:lang w:eastAsia="ru-RU"/>
              </w:rPr>
              <w:t>м</w:t>
            </w:r>
            <w:proofErr w:type="gramEnd"/>
            <w:r w:rsidRPr="00C54C32">
              <w:rPr>
                <w:rFonts w:ascii="Times New Roman" w:eastAsia="Times New Roman" w:hAnsi="Times New Roman" w:cs="Times New Roman"/>
                <w:color w:val="000000"/>
                <w:sz w:val="24"/>
                <w:szCs w:val="24"/>
                <w:shd w:val="clear" w:color="auto" w:fill="FFFFFF"/>
                <w:lang w:eastAsia="ru-RU"/>
              </w:rPr>
              <w:t>/ф «Последний лепесток».</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10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Определение детьми положительных и отрицательных каче</w:t>
            </w:r>
            <w:proofErr w:type="gramStart"/>
            <w:r w:rsidRPr="00C54C32">
              <w:rPr>
                <w:rFonts w:ascii="Times New Roman" w:eastAsia="Times New Roman" w:hAnsi="Times New Roman" w:cs="Times New Roman"/>
                <w:color w:val="000000"/>
                <w:sz w:val="24"/>
                <w:szCs w:val="24"/>
                <w:shd w:val="clear" w:color="auto" w:fill="FFFFFF"/>
                <w:lang w:eastAsia="ru-RU"/>
              </w:rPr>
              <w:t>ств др</w:t>
            </w:r>
            <w:proofErr w:type="gramEnd"/>
            <w:r w:rsidRPr="00C54C32">
              <w:rPr>
                <w:rFonts w:ascii="Times New Roman" w:eastAsia="Times New Roman" w:hAnsi="Times New Roman" w:cs="Times New Roman"/>
                <w:color w:val="000000"/>
                <w:sz w:val="24"/>
                <w:szCs w:val="24"/>
                <w:shd w:val="clear" w:color="auto" w:fill="FFFFFF"/>
                <w:lang w:eastAsia="ru-RU"/>
              </w:rPr>
              <w:t>уга.  </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Игровая  </w:t>
            </w:r>
            <w:proofErr w:type="gramStart"/>
            <w:r w:rsidRPr="00C54C32">
              <w:rPr>
                <w:rFonts w:ascii="Times New Roman" w:eastAsia="Times New Roman" w:hAnsi="Times New Roman" w:cs="Times New Roman"/>
                <w:color w:val="000000"/>
                <w:sz w:val="24"/>
                <w:szCs w:val="24"/>
                <w:shd w:val="clear" w:color="auto" w:fill="FFFFFF"/>
                <w:lang w:eastAsia="ru-RU"/>
              </w:rPr>
              <w:t>ситуация</w:t>
            </w:r>
            <w:proofErr w:type="gramEnd"/>
            <w:r w:rsidRPr="00C54C32">
              <w:rPr>
                <w:rFonts w:ascii="Times New Roman" w:eastAsia="Times New Roman" w:hAnsi="Times New Roman" w:cs="Times New Roman"/>
                <w:color w:val="000000"/>
                <w:sz w:val="24"/>
                <w:szCs w:val="24"/>
                <w:shd w:val="clear" w:color="auto" w:fill="FFFFFF"/>
                <w:lang w:eastAsia="ru-RU"/>
              </w:rPr>
              <w:t xml:space="preserve">  «Какими качествами должен обладать твой друг?».</w:t>
            </w:r>
          </w:p>
        </w:tc>
      </w:tr>
      <w:tr w:rsidR="00C54C32" w:rsidRPr="00C54C32" w:rsidTr="00C54C32">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Декабрь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дружбе</w:t>
            </w:r>
            <w:r w:rsidRPr="00C54C32">
              <w:rPr>
                <w:rFonts w:ascii="Times New Roman" w:eastAsia="Times New Roman" w:hAnsi="Times New Roman" w:cs="Times New Roman"/>
                <w:color w:val="000000"/>
                <w:sz w:val="24"/>
                <w:szCs w:val="24"/>
                <w:shd w:val="clear" w:color="auto" w:fill="FFFFFF"/>
                <w:lang w:eastAsia="ru-RU"/>
              </w:rPr>
              <w:t>: «Вместе тесно, а врозь скучно», «Глупые ссорятся, а умные договариваются», «Каждая ссора красна примирением», «Урок дружбы», «Не будь жадным».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сказки А. Нееловой «</w:t>
            </w:r>
            <w:proofErr w:type="spellStart"/>
            <w:r w:rsidRPr="00C54C32">
              <w:rPr>
                <w:rFonts w:ascii="Times New Roman" w:eastAsia="Times New Roman" w:hAnsi="Times New Roman" w:cs="Times New Roman"/>
                <w:color w:val="000000"/>
                <w:sz w:val="24"/>
                <w:szCs w:val="24"/>
                <w:shd w:val="clear" w:color="auto" w:fill="FFFFFF"/>
                <w:lang w:eastAsia="ru-RU"/>
              </w:rPr>
              <w:t>Тысячесвет</w:t>
            </w:r>
            <w:proofErr w:type="spellEnd"/>
            <w:r w:rsidRPr="00C54C32">
              <w:rPr>
                <w:rFonts w:ascii="Times New Roman" w:eastAsia="Times New Roman" w:hAnsi="Times New Roman" w:cs="Times New Roman"/>
                <w:color w:val="000000"/>
                <w:sz w:val="24"/>
                <w:szCs w:val="24"/>
                <w:shd w:val="clear" w:color="auto" w:fill="FFFFFF"/>
                <w:lang w:eastAsia="ru-RU"/>
              </w:rPr>
              <w:t>».</w:t>
            </w:r>
          </w:p>
          <w:p w:rsidR="00C54C32" w:rsidRPr="00C54C32" w:rsidRDefault="00C54C32" w:rsidP="00C54C32">
            <w:pPr>
              <w:spacing w:after="0" w:line="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Просмотр </w:t>
            </w:r>
            <w:proofErr w:type="gramStart"/>
            <w:r w:rsidRPr="00C54C32">
              <w:rPr>
                <w:rFonts w:ascii="Times New Roman" w:eastAsia="Times New Roman" w:hAnsi="Times New Roman" w:cs="Times New Roman"/>
                <w:color w:val="000000"/>
                <w:sz w:val="24"/>
                <w:szCs w:val="24"/>
                <w:lang w:eastAsia="ru-RU"/>
              </w:rPr>
              <w:t>м</w:t>
            </w:r>
            <w:proofErr w:type="gramEnd"/>
            <w:r w:rsidRPr="00C54C32">
              <w:rPr>
                <w:rFonts w:ascii="Times New Roman" w:eastAsia="Times New Roman" w:hAnsi="Times New Roman" w:cs="Times New Roman"/>
                <w:color w:val="000000"/>
                <w:sz w:val="24"/>
                <w:szCs w:val="24"/>
                <w:lang w:eastAsia="ru-RU"/>
              </w:rPr>
              <w:t>/ф «Мешок яблок».</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C54C32">
        <w:trPr>
          <w:trHeight w:val="4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Январь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взаимопомощи: </w:t>
            </w:r>
            <w:r w:rsidRPr="00C54C32">
              <w:rPr>
                <w:rFonts w:ascii="Times New Roman" w:eastAsia="Times New Roman" w:hAnsi="Times New Roman" w:cs="Times New Roman"/>
                <w:color w:val="000000"/>
                <w:sz w:val="24"/>
                <w:szCs w:val="24"/>
                <w:shd w:val="clear" w:color="auto" w:fill="FFFFFF"/>
                <w:lang w:eastAsia="ru-RU"/>
              </w:rPr>
              <w:t> «Зайчик, который всем помогал», «Умей увидеть тех, кому нужна помощь».</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Чтение сказки </w:t>
            </w:r>
            <w:proofErr w:type="spellStart"/>
            <w:r w:rsidRPr="00C54C32">
              <w:rPr>
                <w:rFonts w:ascii="Times New Roman" w:eastAsia="Times New Roman" w:hAnsi="Times New Roman" w:cs="Times New Roman"/>
                <w:color w:val="000000"/>
                <w:sz w:val="24"/>
                <w:szCs w:val="24"/>
                <w:shd w:val="clear" w:color="auto" w:fill="FFFFFF"/>
                <w:lang w:eastAsia="ru-RU"/>
              </w:rPr>
              <w:t>М.Пляцковского</w:t>
            </w:r>
            <w:proofErr w:type="spellEnd"/>
            <w:r w:rsidRPr="00C54C32">
              <w:rPr>
                <w:rFonts w:ascii="Times New Roman" w:eastAsia="Times New Roman" w:hAnsi="Times New Roman" w:cs="Times New Roman"/>
                <w:color w:val="000000"/>
                <w:sz w:val="24"/>
                <w:szCs w:val="24"/>
                <w:shd w:val="clear" w:color="auto" w:fill="FFFFFF"/>
                <w:lang w:eastAsia="ru-RU"/>
              </w:rPr>
              <w:t xml:space="preserve">  «Урок дружбы».</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Просмотр </w:t>
            </w:r>
            <w:proofErr w:type="gramStart"/>
            <w:r w:rsidRPr="00C54C32">
              <w:rPr>
                <w:rFonts w:ascii="Times New Roman" w:eastAsia="Times New Roman" w:hAnsi="Times New Roman" w:cs="Times New Roman"/>
                <w:color w:val="000000"/>
                <w:sz w:val="24"/>
                <w:szCs w:val="24"/>
                <w:lang w:eastAsia="ru-RU"/>
              </w:rPr>
              <w:t>м</w:t>
            </w:r>
            <w:proofErr w:type="gramEnd"/>
            <w:r w:rsidRPr="00C54C32">
              <w:rPr>
                <w:rFonts w:ascii="Times New Roman" w:eastAsia="Times New Roman" w:hAnsi="Times New Roman" w:cs="Times New Roman"/>
                <w:color w:val="000000"/>
                <w:sz w:val="24"/>
                <w:szCs w:val="24"/>
                <w:lang w:eastAsia="ru-RU"/>
              </w:rPr>
              <w:t>/ф  «Просто так».</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Февраль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Чтение сказки Е. </w:t>
            </w:r>
            <w:proofErr w:type="spellStart"/>
            <w:r w:rsidRPr="00C54C32">
              <w:rPr>
                <w:rFonts w:ascii="Times New Roman" w:eastAsia="Times New Roman" w:hAnsi="Times New Roman" w:cs="Times New Roman"/>
                <w:color w:val="000000"/>
                <w:sz w:val="24"/>
                <w:szCs w:val="24"/>
                <w:shd w:val="clear" w:color="auto" w:fill="FFFFFF"/>
                <w:lang w:eastAsia="ru-RU"/>
              </w:rPr>
              <w:t>Бехлерова</w:t>
            </w:r>
            <w:proofErr w:type="spellEnd"/>
            <w:r w:rsidRPr="00C54C32">
              <w:rPr>
                <w:rFonts w:ascii="Times New Roman" w:eastAsia="Times New Roman" w:hAnsi="Times New Roman" w:cs="Times New Roman"/>
                <w:color w:val="000000"/>
                <w:sz w:val="24"/>
                <w:szCs w:val="24"/>
                <w:shd w:val="clear" w:color="auto" w:fill="FFFFFF"/>
                <w:lang w:eastAsia="ru-RU"/>
              </w:rPr>
              <w:t xml:space="preserve"> «Капустный лист».</w:t>
            </w:r>
            <w:r w:rsidRPr="00C54C32">
              <w:rPr>
                <w:rFonts w:ascii="Times New Roman" w:eastAsia="Times New Roman" w:hAnsi="Times New Roman" w:cs="Times New Roman"/>
                <w:color w:val="000000"/>
                <w:sz w:val="28"/>
                <w:szCs w:val="28"/>
                <w:lang w:eastAsia="ru-RU"/>
              </w:rPr>
              <w:t> </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Просмотр </w:t>
            </w:r>
            <w:proofErr w:type="gramStart"/>
            <w:r w:rsidRPr="00C54C32">
              <w:rPr>
                <w:rFonts w:ascii="Times New Roman" w:eastAsia="Times New Roman" w:hAnsi="Times New Roman" w:cs="Times New Roman"/>
                <w:color w:val="000000"/>
                <w:sz w:val="24"/>
                <w:szCs w:val="24"/>
                <w:lang w:eastAsia="ru-RU"/>
              </w:rPr>
              <w:t>м</w:t>
            </w:r>
            <w:proofErr w:type="gramEnd"/>
            <w:r w:rsidRPr="00C54C32">
              <w:rPr>
                <w:rFonts w:ascii="Times New Roman" w:eastAsia="Times New Roman" w:hAnsi="Times New Roman" w:cs="Times New Roman"/>
                <w:color w:val="000000"/>
                <w:sz w:val="24"/>
                <w:szCs w:val="24"/>
                <w:lang w:eastAsia="ru-RU"/>
              </w:rPr>
              <w:t>/ф «Умка».</w:t>
            </w:r>
          </w:p>
          <w:p w:rsidR="00C54C32" w:rsidRPr="00C54C32" w:rsidRDefault="00C54C32" w:rsidP="00C54C32">
            <w:pPr>
              <w:spacing w:after="0" w:line="14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lastRenderedPageBreak/>
              <w:t>Сочинение своих сказок, рассказов о дружбе, рисование иллюстраций к ним.</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4"/>
                <w:szCs w:val="24"/>
                <w:lang w:eastAsia="ru-RU"/>
              </w:rPr>
            </w:pPr>
          </w:p>
        </w:tc>
      </w:tr>
      <w:tr w:rsidR="00C54C32" w:rsidRPr="00C54C32" w:rsidTr="00C54C32">
        <w:trPr>
          <w:trHeight w:val="14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Март</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о </w:t>
            </w:r>
            <w:r w:rsidRPr="00C54C32">
              <w:rPr>
                <w:rFonts w:ascii="Times New Roman" w:eastAsia="Times New Roman" w:hAnsi="Times New Roman" w:cs="Times New Roman"/>
                <w:b/>
                <w:bCs/>
                <w:color w:val="000000"/>
                <w:sz w:val="24"/>
                <w:szCs w:val="24"/>
                <w:shd w:val="clear" w:color="auto" w:fill="FFFFFF"/>
                <w:lang w:eastAsia="ru-RU"/>
              </w:rPr>
              <w:t>доброжелательности:</w:t>
            </w:r>
            <w:r w:rsidRPr="00C54C32">
              <w:rPr>
                <w:rFonts w:ascii="Times New Roman" w:eastAsia="Times New Roman" w:hAnsi="Times New Roman" w:cs="Times New Roman"/>
                <w:color w:val="000000"/>
                <w:sz w:val="24"/>
                <w:szCs w:val="24"/>
                <w:shd w:val="clear" w:color="auto" w:fill="FFFFFF"/>
                <w:lang w:eastAsia="ru-RU"/>
              </w:rPr>
              <w:t> « Добрые дела», «Он сам наказал себя», «Хорошие товарищи».</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Чтение  рассказа 3. </w:t>
            </w:r>
            <w:proofErr w:type="spellStart"/>
            <w:r w:rsidRPr="00C54C32">
              <w:rPr>
                <w:rFonts w:ascii="Times New Roman" w:eastAsia="Times New Roman" w:hAnsi="Times New Roman" w:cs="Times New Roman"/>
                <w:color w:val="000000"/>
                <w:sz w:val="24"/>
                <w:szCs w:val="24"/>
                <w:shd w:val="clear" w:color="auto" w:fill="FFFFFF"/>
                <w:lang w:eastAsia="ru-RU"/>
              </w:rPr>
              <w:t>Ежиковой</w:t>
            </w:r>
            <w:proofErr w:type="spellEnd"/>
            <w:r w:rsidRPr="00C54C32">
              <w:rPr>
                <w:rFonts w:ascii="Times New Roman" w:eastAsia="Times New Roman" w:hAnsi="Times New Roman" w:cs="Times New Roman"/>
                <w:color w:val="000000"/>
                <w:sz w:val="24"/>
                <w:szCs w:val="24"/>
                <w:shd w:val="clear" w:color="auto" w:fill="FFFFFF"/>
                <w:lang w:eastAsia="ru-RU"/>
              </w:rPr>
              <w:t xml:space="preserve"> «Крот и его друзья».</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Просмотр </w:t>
            </w:r>
            <w:proofErr w:type="gramStart"/>
            <w:r w:rsidRPr="00C54C32">
              <w:rPr>
                <w:rFonts w:ascii="Times New Roman" w:eastAsia="Times New Roman" w:hAnsi="Times New Roman" w:cs="Times New Roman"/>
                <w:color w:val="000000"/>
                <w:sz w:val="24"/>
                <w:szCs w:val="24"/>
                <w:lang w:eastAsia="ru-RU"/>
              </w:rPr>
              <w:t>м</w:t>
            </w:r>
            <w:proofErr w:type="gramEnd"/>
            <w:r w:rsidRPr="00C54C32">
              <w:rPr>
                <w:rFonts w:ascii="Times New Roman" w:eastAsia="Times New Roman" w:hAnsi="Times New Roman" w:cs="Times New Roman"/>
                <w:color w:val="000000"/>
                <w:sz w:val="24"/>
                <w:szCs w:val="24"/>
                <w:lang w:eastAsia="ru-RU"/>
              </w:rPr>
              <w:t>/ф  «Кот Леопольд».</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29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Апрель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Этические беседы на тему </w:t>
            </w:r>
            <w:r w:rsidRPr="00C54C32">
              <w:rPr>
                <w:rFonts w:ascii="Times New Roman" w:eastAsia="Times New Roman" w:hAnsi="Times New Roman" w:cs="Times New Roman"/>
                <w:b/>
                <w:bCs/>
                <w:color w:val="000000"/>
                <w:sz w:val="24"/>
                <w:szCs w:val="24"/>
                <w:shd w:val="clear" w:color="auto" w:fill="FFFFFF"/>
                <w:lang w:eastAsia="ru-RU"/>
              </w:rPr>
              <w:t>«Правда — неправда»:  «</w:t>
            </w:r>
            <w:r w:rsidRPr="00C54C32">
              <w:rPr>
                <w:rFonts w:ascii="Times New Roman" w:eastAsia="Times New Roman" w:hAnsi="Times New Roman" w:cs="Times New Roman"/>
                <w:color w:val="000000"/>
                <w:sz w:val="24"/>
                <w:szCs w:val="24"/>
                <w:shd w:val="clear" w:color="auto" w:fill="FFFFFF"/>
                <w:lang w:eastAsia="ru-RU"/>
              </w:rPr>
              <w:t>Доброе дело - правду говорить смело», «Спасибо за правду»,  «Правда всегда узнается».</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стихотворения  С. Михалкова «Хорошие товарищи». Чтение рассказа В. Драгунского «Тайное становится явным».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xml:space="preserve">Просмотр </w:t>
            </w:r>
            <w:proofErr w:type="gramStart"/>
            <w:r w:rsidRPr="00C54C32">
              <w:rPr>
                <w:rFonts w:ascii="Times New Roman" w:eastAsia="Times New Roman" w:hAnsi="Times New Roman" w:cs="Times New Roman"/>
                <w:color w:val="000000"/>
                <w:sz w:val="24"/>
                <w:szCs w:val="24"/>
                <w:lang w:eastAsia="ru-RU"/>
              </w:rPr>
              <w:t>м</w:t>
            </w:r>
            <w:proofErr w:type="gramEnd"/>
            <w:r w:rsidRPr="00C54C32">
              <w:rPr>
                <w:rFonts w:ascii="Times New Roman" w:eastAsia="Times New Roman" w:hAnsi="Times New Roman" w:cs="Times New Roman"/>
                <w:color w:val="000000"/>
                <w:sz w:val="24"/>
                <w:szCs w:val="24"/>
                <w:lang w:eastAsia="ru-RU"/>
              </w:rPr>
              <w:t>/ф «Голубой щенок».</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1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Май</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 xml:space="preserve">Чтение рассказа С. </w:t>
            </w:r>
            <w:proofErr w:type="spellStart"/>
            <w:r w:rsidRPr="00C54C32">
              <w:rPr>
                <w:rFonts w:ascii="Times New Roman" w:eastAsia="Times New Roman" w:hAnsi="Times New Roman" w:cs="Times New Roman"/>
                <w:color w:val="000000"/>
                <w:sz w:val="24"/>
                <w:szCs w:val="24"/>
                <w:shd w:val="clear" w:color="auto" w:fill="FFFFFF"/>
                <w:lang w:eastAsia="ru-RU"/>
              </w:rPr>
              <w:t>Баруздина</w:t>
            </w:r>
            <w:proofErr w:type="spellEnd"/>
            <w:r w:rsidRPr="00C54C32">
              <w:rPr>
                <w:rFonts w:ascii="Times New Roman" w:eastAsia="Times New Roman" w:hAnsi="Times New Roman" w:cs="Times New Roman"/>
                <w:color w:val="000000"/>
                <w:sz w:val="24"/>
                <w:szCs w:val="24"/>
                <w:shd w:val="clear" w:color="auto" w:fill="FFFFFF"/>
                <w:lang w:eastAsia="ru-RU"/>
              </w:rPr>
              <w:t xml:space="preserve"> «За обедом».</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Чтение рассказа Л. Толстого «Кто разбил?», «Косточка».</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Конкурс: «Правила дружбы знай и строго их соблюдай».</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 Игра «Как живешь?», «Я начну, а вы продолжите».</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Исполнение песни «Настоящий друг».</w:t>
            </w:r>
          </w:p>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Рисование на шариках лица друга.</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roofErr w:type="spellStart"/>
            <w:r w:rsidRPr="00C54C32">
              <w:rPr>
                <w:rFonts w:ascii="Times New Roman" w:eastAsia="Times New Roman" w:hAnsi="Times New Roman" w:cs="Times New Roman"/>
                <w:color w:val="000000"/>
                <w:sz w:val="24"/>
                <w:szCs w:val="24"/>
                <w:lang w:eastAsia="ru-RU"/>
              </w:rPr>
              <w:t>Конкурсно</w:t>
            </w:r>
            <w:proofErr w:type="spellEnd"/>
            <w:r w:rsidRPr="00C54C32">
              <w:rPr>
                <w:rFonts w:ascii="Times New Roman" w:eastAsia="Times New Roman" w:hAnsi="Times New Roman" w:cs="Times New Roman"/>
                <w:color w:val="000000"/>
                <w:sz w:val="24"/>
                <w:szCs w:val="24"/>
                <w:lang w:eastAsia="ru-RU"/>
              </w:rPr>
              <w:t xml:space="preserve"> – игровая программа «Дружба начинается с улыбки».</w:t>
            </w:r>
          </w:p>
        </w:tc>
      </w:tr>
      <w:tr w:rsidR="00C54C32" w:rsidRPr="00C54C32" w:rsidTr="00C54C32">
        <w:tc>
          <w:tcPr>
            <w:tcW w:w="19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Работа с семьёй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Октябрь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Консультации для родителей  «Детская дружба».</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
                <w:szCs w:val="24"/>
                <w:lang w:eastAsia="ru-RU"/>
              </w:rPr>
            </w:pPr>
          </w:p>
        </w:tc>
      </w:tr>
      <w:tr w:rsidR="00C54C32" w:rsidRPr="00C54C32" w:rsidTr="00C54C32">
        <w:trPr>
          <w:trHeight w:val="1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Декабрь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140" w:lineRule="atLeast"/>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shd w:val="clear" w:color="auto" w:fill="FFFFFF"/>
                <w:lang w:eastAsia="ru-RU"/>
              </w:rPr>
              <w:t>Тест родителей на тему «Хороший ли друг ваш ребенок».</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14"/>
                <w:szCs w:val="24"/>
                <w:lang w:eastAsia="ru-RU"/>
              </w:rPr>
            </w:pPr>
          </w:p>
        </w:tc>
      </w:tr>
      <w:tr w:rsidR="00C54C32" w:rsidRPr="00C54C32" w:rsidTr="00C54C32">
        <w:trPr>
          <w:trHeight w:val="3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Апрель</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Оформление папки-передвижки </w:t>
            </w:r>
            <w:r w:rsidRPr="00C54C32">
              <w:rPr>
                <w:rFonts w:ascii="Times New Roman" w:eastAsia="Times New Roman" w:hAnsi="Times New Roman" w:cs="Times New Roman"/>
                <w:color w:val="000000"/>
                <w:sz w:val="24"/>
                <w:szCs w:val="24"/>
                <w:shd w:val="clear" w:color="auto" w:fill="FFFFFF"/>
                <w:lang w:eastAsia="ru-RU"/>
              </w:rPr>
              <w:t>«Умеет ли ваш ребенок дружить?».</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rPr>
                <w:rFonts w:ascii="Arial" w:eastAsia="Times New Roman" w:hAnsi="Arial" w:cs="Arial"/>
                <w:color w:val="666666"/>
                <w:sz w:val="24"/>
                <w:szCs w:val="24"/>
                <w:lang w:eastAsia="ru-RU"/>
              </w:rPr>
            </w:pPr>
          </w:p>
        </w:tc>
      </w:tr>
      <w:tr w:rsidR="00C54C32" w:rsidRPr="00C54C32" w:rsidTr="00C54C32">
        <w:trPr>
          <w:trHeight w:val="500"/>
        </w:trPr>
        <w:tc>
          <w:tcPr>
            <w:tcW w:w="1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54C32" w:rsidRPr="00C54C32" w:rsidRDefault="00C54C32" w:rsidP="00C54C32">
            <w:pPr>
              <w:spacing w:after="0" w:line="240" w:lineRule="auto"/>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Самореализация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Май</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Отчёт о проделанной работе по теме самообразования на итоговом педсовете (с презентацией).</w:t>
            </w:r>
          </w:p>
        </w:tc>
        <w:tc>
          <w:tcPr>
            <w:tcW w:w="2484"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rsidR="00C54C32" w:rsidRPr="00C54C32" w:rsidRDefault="00C54C32" w:rsidP="00C54C32">
            <w:pPr>
              <w:spacing w:after="0" w:line="240" w:lineRule="auto"/>
              <w:jc w:val="center"/>
              <w:rPr>
                <w:rFonts w:ascii="Calibri" w:eastAsia="Times New Roman" w:hAnsi="Calibri" w:cs="Arial"/>
                <w:color w:val="000000"/>
                <w:sz w:val="20"/>
                <w:szCs w:val="20"/>
                <w:lang w:eastAsia="ru-RU"/>
              </w:rPr>
            </w:pPr>
            <w:r w:rsidRPr="00C54C32">
              <w:rPr>
                <w:rFonts w:ascii="Times New Roman" w:eastAsia="Times New Roman" w:hAnsi="Times New Roman" w:cs="Times New Roman"/>
                <w:color w:val="000000"/>
                <w:sz w:val="24"/>
                <w:szCs w:val="24"/>
                <w:lang w:eastAsia="ru-RU"/>
              </w:rPr>
              <w:t>Выступление на педсовете</w:t>
            </w:r>
          </w:p>
        </w:tc>
      </w:tr>
    </w:tbl>
    <w:p w:rsidR="00C54C32" w:rsidRPr="00C54C32" w:rsidRDefault="00C54C32" w:rsidP="00C54C32">
      <w:pPr>
        <w:shd w:val="clear" w:color="auto" w:fill="FFFFFF"/>
        <w:spacing w:after="0" w:line="240" w:lineRule="auto"/>
        <w:ind w:firstLine="360"/>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Список литературы</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Arial" w:eastAsia="Times New Roman" w:hAnsi="Arial" w:cs="Arial"/>
          <w:color w:val="111111"/>
          <w:sz w:val="24"/>
          <w:szCs w:val="24"/>
          <w:lang w:eastAsia="ru-RU"/>
        </w:rPr>
        <w:t>1</w:t>
      </w:r>
      <w:r w:rsidRPr="00C54C32">
        <w:rPr>
          <w:rFonts w:ascii="Times New Roman" w:eastAsia="Times New Roman" w:hAnsi="Times New Roman" w:cs="Times New Roman"/>
          <w:color w:val="111111"/>
          <w:sz w:val="24"/>
          <w:szCs w:val="24"/>
          <w:lang w:eastAsia="ru-RU"/>
        </w:rPr>
        <w:t>. Азбука нравственного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xml:space="preserve">. /Под ред. И. А. </w:t>
      </w:r>
      <w:proofErr w:type="spellStart"/>
      <w:r w:rsidRPr="00C54C32">
        <w:rPr>
          <w:rFonts w:ascii="Times New Roman" w:eastAsia="Times New Roman" w:hAnsi="Times New Roman" w:cs="Times New Roman"/>
          <w:color w:val="111111"/>
          <w:sz w:val="24"/>
          <w:szCs w:val="24"/>
          <w:lang w:eastAsia="ru-RU"/>
        </w:rPr>
        <w:t>Каирова</w:t>
      </w:r>
      <w:proofErr w:type="spellEnd"/>
      <w:r w:rsidRPr="00C54C32">
        <w:rPr>
          <w:rFonts w:ascii="Times New Roman" w:eastAsia="Times New Roman" w:hAnsi="Times New Roman" w:cs="Times New Roman"/>
          <w:color w:val="111111"/>
          <w:sz w:val="24"/>
          <w:szCs w:val="24"/>
          <w:lang w:eastAsia="ru-RU"/>
        </w:rPr>
        <w:t xml:space="preserve">, О. С. Богдановой. </w:t>
      </w:r>
      <w:proofErr w:type="gramStart"/>
      <w:r w:rsidRPr="00C54C32">
        <w:rPr>
          <w:rFonts w:ascii="Times New Roman" w:eastAsia="Times New Roman" w:hAnsi="Times New Roman" w:cs="Times New Roman"/>
          <w:color w:val="111111"/>
          <w:sz w:val="24"/>
          <w:szCs w:val="24"/>
          <w:lang w:eastAsia="ru-RU"/>
        </w:rPr>
        <w:t>-М</w:t>
      </w:r>
      <w:proofErr w:type="gramEnd"/>
      <w:r w:rsidRPr="00C54C32">
        <w:rPr>
          <w:rFonts w:ascii="Times New Roman" w:eastAsia="Times New Roman" w:hAnsi="Times New Roman" w:cs="Times New Roman"/>
          <w:color w:val="111111"/>
          <w:sz w:val="24"/>
          <w:szCs w:val="24"/>
          <w:lang w:eastAsia="ru-RU"/>
        </w:rPr>
        <w:t>. 1979.</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2. Анисимова И. М. Хорошие манеры для детей. СПБ</w:t>
      </w:r>
      <w:proofErr w:type="gramStart"/>
      <w:r w:rsidRPr="00C54C32">
        <w:rPr>
          <w:rFonts w:ascii="Times New Roman" w:eastAsia="Times New Roman" w:hAnsi="Times New Roman" w:cs="Times New Roman"/>
          <w:color w:val="111111"/>
          <w:sz w:val="24"/>
          <w:szCs w:val="24"/>
          <w:lang w:eastAsia="ru-RU"/>
        </w:rPr>
        <w:t xml:space="preserve">., </w:t>
      </w:r>
      <w:proofErr w:type="gramEnd"/>
      <w:r w:rsidRPr="00C54C32">
        <w:rPr>
          <w:rFonts w:ascii="Times New Roman" w:eastAsia="Times New Roman" w:hAnsi="Times New Roman" w:cs="Times New Roman"/>
          <w:color w:val="111111"/>
          <w:sz w:val="24"/>
          <w:szCs w:val="24"/>
          <w:lang w:eastAsia="ru-RU"/>
        </w:rPr>
        <w:t>1996.</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3. Богомолова М. И. Концепция развития и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ребенка в истории педагогических учений. - Казань, 2001.</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4. Богомолова М. И. Цель </w:t>
      </w:r>
      <w:r w:rsidRPr="00C54C32">
        <w:rPr>
          <w:rFonts w:ascii="Times New Roman" w:eastAsia="Times New Roman" w:hAnsi="Times New Roman" w:cs="Times New Roman"/>
          <w:b/>
          <w:bCs/>
          <w:color w:val="111111"/>
          <w:sz w:val="24"/>
          <w:szCs w:val="24"/>
          <w:lang w:eastAsia="ru-RU"/>
        </w:rPr>
        <w:t>воспитания</w:t>
      </w:r>
      <w:r w:rsidRPr="00C54C32">
        <w:rPr>
          <w:rFonts w:ascii="Times New Roman" w:eastAsia="Times New Roman" w:hAnsi="Times New Roman" w:cs="Times New Roman"/>
          <w:color w:val="111111"/>
          <w:sz w:val="24"/>
          <w:szCs w:val="24"/>
          <w:lang w:eastAsia="ru-RU"/>
        </w:rPr>
        <w:t> как педагогическая категория в истории зарубежной и отечественной педагогики. Наб. Челны, 1995.</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lastRenderedPageBreak/>
        <w:t>5. Богуславская Н. Е., Купина Н. А. Веселый этикет </w:t>
      </w:r>
      <w:r w:rsidRPr="00C54C32">
        <w:rPr>
          <w:rFonts w:ascii="Times New Roman" w:eastAsia="Times New Roman" w:hAnsi="Times New Roman" w:cs="Times New Roman"/>
          <w:i/>
          <w:iCs/>
          <w:color w:val="111111"/>
          <w:sz w:val="24"/>
          <w:szCs w:val="24"/>
          <w:lang w:eastAsia="ru-RU"/>
        </w:rPr>
        <w:t>(развитие коммуникативных способностей ребенка)</w:t>
      </w:r>
      <w:r w:rsidRPr="00C54C32">
        <w:rPr>
          <w:rFonts w:ascii="Times New Roman" w:eastAsia="Times New Roman" w:hAnsi="Times New Roman" w:cs="Times New Roman"/>
          <w:color w:val="111111"/>
          <w:sz w:val="24"/>
          <w:szCs w:val="24"/>
          <w:lang w:eastAsia="ru-RU"/>
        </w:rPr>
        <w:t>. Екатеринбург, 1997.</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6. Буре Р. С., Островская Л. Ф. </w:t>
      </w:r>
      <w:r w:rsidRPr="00C54C32">
        <w:rPr>
          <w:rFonts w:ascii="Times New Roman" w:eastAsia="Times New Roman" w:hAnsi="Times New Roman" w:cs="Times New Roman"/>
          <w:b/>
          <w:bCs/>
          <w:color w:val="111111"/>
          <w:sz w:val="24"/>
          <w:szCs w:val="24"/>
          <w:lang w:eastAsia="ru-RU"/>
        </w:rPr>
        <w:t>Воспитатель и дети</w:t>
      </w:r>
      <w:r w:rsidRPr="00C54C32">
        <w:rPr>
          <w:rFonts w:ascii="Times New Roman" w:eastAsia="Times New Roman" w:hAnsi="Times New Roman" w:cs="Times New Roman"/>
          <w:color w:val="111111"/>
          <w:sz w:val="24"/>
          <w:szCs w:val="24"/>
          <w:lang w:eastAsia="ru-RU"/>
        </w:rPr>
        <w:t>. - М., 1985.</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 xml:space="preserve">7. Васильева - </w:t>
      </w:r>
      <w:proofErr w:type="spellStart"/>
      <w:r w:rsidRPr="00C54C32">
        <w:rPr>
          <w:rFonts w:ascii="Times New Roman" w:eastAsia="Times New Roman" w:hAnsi="Times New Roman" w:cs="Times New Roman"/>
          <w:color w:val="111111"/>
          <w:sz w:val="24"/>
          <w:szCs w:val="24"/>
          <w:lang w:eastAsia="ru-RU"/>
        </w:rPr>
        <w:t>Гангнус</w:t>
      </w:r>
      <w:proofErr w:type="spellEnd"/>
      <w:r w:rsidRPr="00C54C32">
        <w:rPr>
          <w:rFonts w:ascii="Times New Roman" w:eastAsia="Times New Roman" w:hAnsi="Times New Roman" w:cs="Times New Roman"/>
          <w:color w:val="111111"/>
          <w:sz w:val="24"/>
          <w:szCs w:val="24"/>
          <w:lang w:eastAsia="ru-RU"/>
        </w:rPr>
        <w:t xml:space="preserve"> Л. П. Азбука вежливости. - 3-е изд. - М.: Педагогика, 1989.</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8. Ватутина Н. Я. Ребенок поступает в </w:t>
      </w:r>
      <w:r w:rsidRPr="00C54C32">
        <w:rPr>
          <w:rFonts w:ascii="Times New Roman" w:eastAsia="Times New Roman" w:hAnsi="Times New Roman" w:cs="Times New Roman"/>
          <w:b/>
          <w:bCs/>
          <w:color w:val="111111"/>
          <w:sz w:val="24"/>
          <w:szCs w:val="24"/>
          <w:lang w:eastAsia="ru-RU"/>
        </w:rPr>
        <w:t>детский сад</w:t>
      </w:r>
      <w:r w:rsidRPr="00C54C32">
        <w:rPr>
          <w:rFonts w:ascii="Times New Roman" w:eastAsia="Times New Roman" w:hAnsi="Times New Roman" w:cs="Times New Roman"/>
          <w:color w:val="111111"/>
          <w:sz w:val="24"/>
          <w:szCs w:val="24"/>
          <w:lang w:eastAsia="ru-RU"/>
        </w:rPr>
        <w:t>. - М., 1983.</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9. Волина В. Как стать хорошим. СПБ</w:t>
      </w:r>
      <w:proofErr w:type="gramStart"/>
      <w:r w:rsidRPr="00C54C32">
        <w:rPr>
          <w:rFonts w:ascii="Times New Roman" w:eastAsia="Times New Roman" w:hAnsi="Times New Roman" w:cs="Times New Roman"/>
          <w:color w:val="111111"/>
          <w:sz w:val="24"/>
          <w:szCs w:val="24"/>
          <w:lang w:eastAsia="ru-RU"/>
        </w:rPr>
        <w:t xml:space="preserve">., </w:t>
      </w:r>
      <w:proofErr w:type="gramEnd"/>
      <w:r w:rsidRPr="00C54C32">
        <w:rPr>
          <w:rFonts w:ascii="Times New Roman" w:eastAsia="Times New Roman" w:hAnsi="Times New Roman" w:cs="Times New Roman"/>
          <w:color w:val="111111"/>
          <w:sz w:val="24"/>
          <w:szCs w:val="24"/>
          <w:lang w:eastAsia="ru-RU"/>
        </w:rPr>
        <w:t>2001.</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10. </w:t>
      </w:r>
      <w:r w:rsidRPr="00C54C32">
        <w:rPr>
          <w:rFonts w:ascii="Times New Roman" w:eastAsia="Times New Roman" w:hAnsi="Times New Roman" w:cs="Times New Roman"/>
          <w:b/>
          <w:bCs/>
          <w:color w:val="111111"/>
          <w:sz w:val="24"/>
          <w:szCs w:val="24"/>
          <w:lang w:eastAsia="ru-RU"/>
        </w:rPr>
        <w:t>Воспитание</w:t>
      </w:r>
      <w:r w:rsidRPr="00C54C32">
        <w:rPr>
          <w:rFonts w:ascii="Times New Roman" w:eastAsia="Times New Roman" w:hAnsi="Times New Roman" w:cs="Times New Roman"/>
          <w:color w:val="111111"/>
          <w:sz w:val="24"/>
          <w:szCs w:val="24"/>
          <w:lang w:eastAsia="ru-RU"/>
        </w:rPr>
        <w:t> </w:t>
      </w:r>
      <w:proofErr w:type="spellStart"/>
      <w:r w:rsidRPr="00C54C32">
        <w:rPr>
          <w:rFonts w:ascii="Times New Roman" w:eastAsia="Times New Roman" w:hAnsi="Times New Roman" w:cs="Times New Roman"/>
          <w:color w:val="111111"/>
          <w:sz w:val="24"/>
          <w:szCs w:val="24"/>
          <w:lang w:eastAsia="ru-RU"/>
        </w:rPr>
        <w:t>дошколыников</w:t>
      </w:r>
      <w:proofErr w:type="spellEnd"/>
      <w:r w:rsidRPr="00C54C32">
        <w:rPr>
          <w:rFonts w:ascii="Times New Roman" w:eastAsia="Times New Roman" w:hAnsi="Times New Roman" w:cs="Times New Roman"/>
          <w:color w:val="111111"/>
          <w:sz w:val="24"/>
          <w:szCs w:val="24"/>
          <w:lang w:eastAsia="ru-RU"/>
        </w:rPr>
        <w:t xml:space="preserve"> в семье. Вопросы теории и методики</w:t>
      </w:r>
      <w:proofErr w:type="gramStart"/>
      <w:r w:rsidRPr="00C54C32">
        <w:rPr>
          <w:rFonts w:ascii="Times New Roman" w:eastAsia="Times New Roman" w:hAnsi="Times New Roman" w:cs="Times New Roman"/>
          <w:color w:val="111111"/>
          <w:sz w:val="24"/>
          <w:szCs w:val="24"/>
          <w:lang w:eastAsia="ru-RU"/>
        </w:rPr>
        <w:t xml:space="preserve"> /П</w:t>
      </w:r>
      <w:proofErr w:type="gramEnd"/>
      <w:r w:rsidRPr="00C54C32">
        <w:rPr>
          <w:rFonts w:ascii="Times New Roman" w:eastAsia="Times New Roman" w:hAnsi="Times New Roman" w:cs="Times New Roman"/>
          <w:color w:val="111111"/>
          <w:sz w:val="24"/>
          <w:szCs w:val="24"/>
          <w:lang w:eastAsia="ru-RU"/>
        </w:rPr>
        <w:t>од ред. Т. А. Марковой. - М., 1976.</w:t>
      </w:r>
    </w:p>
    <w:p w:rsidR="00C54C32" w:rsidRPr="00C54C32" w:rsidRDefault="00C54C32" w:rsidP="00C54C32">
      <w:pPr>
        <w:shd w:val="clear" w:color="auto" w:fill="FFFFFF"/>
        <w:spacing w:after="0" w:line="240" w:lineRule="auto"/>
        <w:ind w:firstLine="360"/>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111111"/>
          <w:sz w:val="24"/>
          <w:szCs w:val="24"/>
          <w:lang w:eastAsia="ru-RU"/>
        </w:rPr>
        <w:t xml:space="preserve">11. </w:t>
      </w:r>
      <w:proofErr w:type="spellStart"/>
      <w:r w:rsidRPr="00C54C32">
        <w:rPr>
          <w:rFonts w:ascii="Times New Roman" w:eastAsia="Times New Roman" w:hAnsi="Times New Roman" w:cs="Times New Roman"/>
          <w:color w:val="111111"/>
          <w:sz w:val="24"/>
          <w:szCs w:val="24"/>
          <w:lang w:eastAsia="ru-RU"/>
        </w:rPr>
        <w:t>Жучкова</w:t>
      </w:r>
      <w:proofErr w:type="spellEnd"/>
      <w:r w:rsidRPr="00C54C32">
        <w:rPr>
          <w:rFonts w:ascii="Times New Roman" w:eastAsia="Times New Roman" w:hAnsi="Times New Roman" w:cs="Times New Roman"/>
          <w:color w:val="111111"/>
          <w:sz w:val="24"/>
          <w:szCs w:val="24"/>
          <w:lang w:eastAsia="ru-RU"/>
        </w:rPr>
        <w:t xml:space="preserve"> Г. Н. Нравственные беседы с детьми 4-6 лет. Занятия с элементами </w:t>
      </w:r>
      <w:proofErr w:type="spellStart"/>
      <w:r w:rsidRPr="00C54C32">
        <w:rPr>
          <w:rFonts w:ascii="Times New Roman" w:eastAsia="Times New Roman" w:hAnsi="Times New Roman" w:cs="Times New Roman"/>
          <w:color w:val="111111"/>
          <w:sz w:val="24"/>
          <w:szCs w:val="24"/>
          <w:lang w:eastAsia="ru-RU"/>
        </w:rPr>
        <w:t>психо</w:t>
      </w:r>
      <w:proofErr w:type="spellEnd"/>
      <w:r w:rsidRPr="00C54C32">
        <w:rPr>
          <w:rFonts w:ascii="Times New Roman" w:eastAsia="Times New Roman" w:hAnsi="Times New Roman" w:cs="Times New Roman"/>
          <w:color w:val="111111"/>
          <w:sz w:val="24"/>
          <w:szCs w:val="24"/>
          <w:lang w:eastAsia="ru-RU"/>
        </w:rPr>
        <w:t xml:space="preserve"> - гимнастики. Практическое пособие для психологов, </w:t>
      </w:r>
      <w:r w:rsidRPr="00C54C32">
        <w:rPr>
          <w:rFonts w:ascii="Times New Roman" w:eastAsia="Times New Roman" w:hAnsi="Times New Roman" w:cs="Times New Roman"/>
          <w:b/>
          <w:bCs/>
          <w:color w:val="111111"/>
          <w:sz w:val="24"/>
          <w:szCs w:val="24"/>
          <w:lang w:eastAsia="ru-RU"/>
        </w:rPr>
        <w:t>воспитателей</w:t>
      </w:r>
      <w:r w:rsidRPr="00C54C32">
        <w:rPr>
          <w:rFonts w:ascii="Times New Roman" w:eastAsia="Times New Roman" w:hAnsi="Times New Roman" w:cs="Times New Roman"/>
          <w:color w:val="111111"/>
          <w:sz w:val="24"/>
          <w:szCs w:val="24"/>
          <w:lang w:eastAsia="ru-RU"/>
        </w:rPr>
        <w:t>, педагогов. - М.:</w:t>
      </w:r>
      <w:proofErr w:type="spellStart"/>
      <w:r w:rsidRPr="00C54C32">
        <w:rPr>
          <w:rFonts w:ascii="Times New Roman" w:eastAsia="Times New Roman" w:hAnsi="Times New Roman" w:cs="Times New Roman"/>
          <w:color w:val="111111"/>
          <w:sz w:val="24"/>
          <w:szCs w:val="24"/>
          <w:lang w:eastAsia="ru-RU"/>
        </w:rPr>
        <w:t>Тном</w:t>
      </w:r>
      <w:proofErr w:type="spellEnd"/>
      <w:r w:rsidRPr="00C54C32">
        <w:rPr>
          <w:rFonts w:ascii="Times New Roman" w:eastAsia="Times New Roman" w:hAnsi="Times New Roman" w:cs="Times New Roman"/>
          <w:color w:val="111111"/>
          <w:sz w:val="24"/>
          <w:szCs w:val="24"/>
          <w:lang w:eastAsia="ru-RU"/>
        </w:rPr>
        <w:t>", 2001.</w:t>
      </w:r>
    </w:p>
    <w:p w:rsidR="00C54C32" w:rsidRPr="00C54C32" w:rsidRDefault="00C54C32" w:rsidP="00C54C32">
      <w:pPr>
        <w:shd w:val="clear" w:color="auto" w:fill="FFFFFF"/>
        <w:spacing w:after="0" w:line="240" w:lineRule="auto"/>
        <w:jc w:val="center"/>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b/>
          <w:bCs/>
          <w:color w:val="000000"/>
          <w:sz w:val="21"/>
          <w:szCs w:val="21"/>
          <w:shd w:val="clear" w:color="auto" w:fill="FFFFFF"/>
          <w:lang w:eastAsia="ru-RU"/>
        </w:rPr>
        <w:t>1 Сущность дружеских взаимоотношений детей дошкольного возраста</w:t>
      </w:r>
    </w:p>
    <w:p w:rsidR="00C54C32" w:rsidRPr="00C54C32" w:rsidRDefault="00C54C32" w:rsidP="00C54C32">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54C32">
        <w:rPr>
          <w:rFonts w:ascii="Times New Roman" w:eastAsia="Times New Roman" w:hAnsi="Times New Roman" w:cs="Times New Roman"/>
          <w:color w:val="000000"/>
          <w:sz w:val="21"/>
          <w:szCs w:val="21"/>
          <w:shd w:val="clear" w:color="auto" w:fill="FFFFFF"/>
          <w:lang w:eastAsia="ru-RU"/>
        </w:rPr>
        <w:t xml:space="preserve">Взаимодействие людей друг с другом, состоящее в обмене между ними информацией познавательного или аффективно-оценочного характера, есть общение. Общение характеризуется, прежде всего, включенностью в практическое взаимодействие людей по поводу трудовой, учебной или игровой деятельности. Во всех видах деятельности общение обеспечивает ее планирование, осуществление и контроль. Общение удовлетворяет особую потребность человека - во взаимодействии с другими. Потребность во взаимодействии с себе </w:t>
      </w:r>
      <w:proofErr w:type="gramStart"/>
      <w:r w:rsidRPr="00C54C32">
        <w:rPr>
          <w:rFonts w:ascii="Times New Roman" w:eastAsia="Times New Roman" w:hAnsi="Times New Roman" w:cs="Times New Roman"/>
          <w:color w:val="000000"/>
          <w:sz w:val="21"/>
          <w:szCs w:val="21"/>
          <w:shd w:val="clear" w:color="auto" w:fill="FFFFFF"/>
          <w:lang w:eastAsia="ru-RU"/>
        </w:rPr>
        <w:t>подобными</w:t>
      </w:r>
      <w:proofErr w:type="gramEnd"/>
      <w:r w:rsidRPr="00C54C32">
        <w:rPr>
          <w:rFonts w:ascii="Times New Roman" w:eastAsia="Times New Roman" w:hAnsi="Times New Roman" w:cs="Times New Roman"/>
          <w:color w:val="000000"/>
          <w:sz w:val="21"/>
          <w:szCs w:val="21"/>
          <w:shd w:val="clear" w:color="auto" w:fill="FFFFFF"/>
          <w:lang w:eastAsia="ru-RU"/>
        </w:rPr>
        <w:t xml:space="preserve"> объясняется социальной природой человека. Возникла она в процессе общественно-исторического развития людей и является одной из определяющих поведение человека. Общение может обособляться как самостоятельная деятельность, в которой человек эмоционально заинтересован. Здесь общение выступает для человека как исключительная ценность. </w:t>
      </w:r>
      <w:proofErr w:type="gramStart"/>
      <w:r w:rsidRPr="00C54C32">
        <w:rPr>
          <w:rFonts w:ascii="Times New Roman" w:eastAsia="Times New Roman" w:hAnsi="Times New Roman" w:cs="Times New Roman"/>
          <w:color w:val="000000"/>
          <w:sz w:val="21"/>
          <w:szCs w:val="21"/>
          <w:shd w:val="clear" w:color="auto" w:fill="FFFFFF"/>
          <w:lang w:eastAsia="ru-RU"/>
        </w:rPr>
        <w:t>Общение - одна из форм человеческого взаимодействия, благодаря которой, по словам К. Маркса, люди «как физически, так и духовно творят друг друга…».</w:t>
      </w:r>
      <w:proofErr w:type="gramEnd"/>
      <w:r w:rsidRPr="00C54C32">
        <w:rPr>
          <w:rFonts w:ascii="Times New Roman" w:eastAsia="Times New Roman" w:hAnsi="Times New Roman" w:cs="Times New Roman"/>
          <w:color w:val="000000"/>
          <w:sz w:val="21"/>
          <w:szCs w:val="21"/>
          <w:shd w:val="clear" w:color="auto" w:fill="FFFFFF"/>
          <w:lang w:eastAsia="ru-RU"/>
        </w:rPr>
        <w:t xml:space="preserve"> Вся жизнь человека проходит в общении с другими людьми. Новорожденный не станет человеком в полном смысле этого слова, если он будет расти вне человеческого общения. В любом возрасте человек не может быть без взаимодействия с другими людьми: человек - социальное существо. Люди общаются с людьми по поводу своей деятельности. Они обмениваются опытом, представлением о мире, воспоминаниями, планами на будущее, ценностными ориентациями. Каждый поступок одного человека по отношению к другому носит нравственный характер. Отношение человека к вещам, к предметам, созданным человеческой культурой, по существу отражает уровень нравственного развития людей, характер и взаимоотношений. Всякий человек стремится к счастью - состоянию, которое соответствует внутренней удовлетворенности своей жизни. Счастье переживается только рядом и вместе с другими людьми. Без взаимодействия с людьми, «занимаясь самим собой, человек только в очень редких случаях, и отнюдь не с пользой для себя и для других удовлетворяет свое стремление к счастью», - писал Ф. Энгельс. Человек не может не обмениваться действиями, поступками, мыслями и чувствами с другими людьми. Развитое общение осуществляется в дружеских отношениях. Дружеские отношения - взаимодействие людей, основанное на общности интересов и взаимной привязанности. Дружба - культурное образование, оно меняется по форме и содержанию вместе с развитием производственных отношений, с развитием общества. В период родовой культуры, в первобытном обществе дружба связывалась с </w:t>
      </w:r>
      <w:proofErr w:type="gramStart"/>
      <w:r w:rsidRPr="00C54C32">
        <w:rPr>
          <w:rFonts w:ascii="Times New Roman" w:eastAsia="Times New Roman" w:hAnsi="Times New Roman" w:cs="Times New Roman"/>
          <w:color w:val="000000"/>
          <w:sz w:val="21"/>
          <w:szCs w:val="21"/>
          <w:shd w:val="clear" w:color="auto" w:fill="FFFFFF"/>
          <w:lang w:eastAsia="ru-RU"/>
        </w:rPr>
        <w:t>символическим</w:t>
      </w:r>
      <w:proofErr w:type="gramEnd"/>
      <w:r w:rsidRPr="00C54C32">
        <w:rPr>
          <w:rFonts w:ascii="Times New Roman" w:eastAsia="Times New Roman" w:hAnsi="Times New Roman" w:cs="Times New Roman"/>
          <w:color w:val="000000"/>
          <w:sz w:val="21"/>
          <w:szCs w:val="21"/>
          <w:shd w:val="clear" w:color="auto" w:fill="FFFFFF"/>
          <w:lang w:eastAsia="ru-RU"/>
        </w:rPr>
        <w:t xml:space="preserve"> </w:t>
      </w:r>
      <w:proofErr w:type="spellStart"/>
      <w:r w:rsidRPr="00C54C32">
        <w:rPr>
          <w:rFonts w:ascii="Times New Roman" w:eastAsia="Times New Roman" w:hAnsi="Times New Roman" w:cs="Times New Roman"/>
          <w:color w:val="000000"/>
          <w:sz w:val="21"/>
          <w:szCs w:val="21"/>
          <w:shd w:val="clear" w:color="auto" w:fill="FFFFFF"/>
          <w:lang w:eastAsia="ru-RU"/>
        </w:rPr>
        <w:t>породнением</w:t>
      </w:r>
      <w:proofErr w:type="spellEnd"/>
      <w:r w:rsidRPr="00C54C32">
        <w:rPr>
          <w:rFonts w:ascii="Times New Roman" w:eastAsia="Times New Roman" w:hAnsi="Times New Roman" w:cs="Times New Roman"/>
          <w:color w:val="000000"/>
          <w:sz w:val="21"/>
          <w:szCs w:val="21"/>
          <w:shd w:val="clear" w:color="auto" w:fill="FFFFFF"/>
          <w:lang w:eastAsia="ru-RU"/>
        </w:rPr>
        <w:t xml:space="preserve"> людей. Можно назвать кровную дружбу, побратимство, братство по оружию и другие формы дружеских взаимодействий людей. В родовой культуре кровная дружба была нерасторжима, права и обязанности друзей были закреплены жестоко соблюдаемыми традициями. С разложением общинно-родовых связей дружба освобождается от кровнородственных отношений. Дружеские отношения начинают строиться на взаимопонимании и общности интересов. Человечество постепенно учится дружбе как взаимодействию людей на самых высоких эмоциональных и нравственных основаниях. Именно в дружбе развивается рефлексия - способность тонко чувствовать возможные настроения и состояния другого. Это приводит к индивидуализации дружбы. Личностное взаимодействие, совместная деятельность (или причастность к деятельности друга), взаимная симпатия, глубокая эмоциональная привязанность в дружбе придают людям нравственную силу, социальную активность, уверенность в своей необходимости </w:t>
      </w:r>
      <w:proofErr w:type="gramStart"/>
      <w:r w:rsidRPr="00C54C32">
        <w:rPr>
          <w:rFonts w:ascii="Times New Roman" w:eastAsia="Times New Roman" w:hAnsi="Times New Roman" w:cs="Times New Roman"/>
          <w:color w:val="000000"/>
          <w:sz w:val="21"/>
          <w:szCs w:val="21"/>
          <w:shd w:val="clear" w:color="auto" w:fill="FFFFFF"/>
          <w:lang w:eastAsia="ru-RU"/>
        </w:rPr>
        <w:t>другому</w:t>
      </w:r>
      <w:proofErr w:type="gramEnd"/>
      <w:r w:rsidRPr="00C54C32">
        <w:rPr>
          <w:rFonts w:ascii="Times New Roman" w:eastAsia="Times New Roman" w:hAnsi="Times New Roman" w:cs="Times New Roman"/>
          <w:color w:val="000000"/>
          <w:sz w:val="21"/>
          <w:szCs w:val="21"/>
          <w:shd w:val="clear" w:color="auto" w:fill="FFFFFF"/>
          <w:lang w:eastAsia="ru-RU"/>
        </w:rPr>
        <w:t xml:space="preserve">. У друзей появляется готовность сопереживать, сотрудничать и соучаствовать в трудных кризисных ситуациях, готовность </w:t>
      </w:r>
      <w:proofErr w:type="spellStart"/>
      <w:r w:rsidRPr="00C54C32">
        <w:rPr>
          <w:rFonts w:ascii="Times New Roman" w:eastAsia="Times New Roman" w:hAnsi="Times New Roman" w:cs="Times New Roman"/>
          <w:color w:val="000000"/>
          <w:sz w:val="21"/>
          <w:szCs w:val="21"/>
          <w:shd w:val="clear" w:color="auto" w:fill="FFFFFF"/>
          <w:lang w:eastAsia="ru-RU"/>
        </w:rPr>
        <w:t>сорадоваться</w:t>
      </w:r>
      <w:proofErr w:type="spellEnd"/>
      <w:r w:rsidRPr="00C54C32">
        <w:rPr>
          <w:rFonts w:ascii="Times New Roman" w:eastAsia="Times New Roman" w:hAnsi="Times New Roman" w:cs="Times New Roman"/>
          <w:color w:val="000000"/>
          <w:sz w:val="21"/>
          <w:szCs w:val="21"/>
          <w:shd w:val="clear" w:color="auto" w:fill="FFFFFF"/>
          <w:lang w:eastAsia="ru-RU"/>
        </w:rPr>
        <w:t xml:space="preserve"> успехам. Дружба всегда высоко ценилась в человеческой нравственной культуре как социально-нравственная ценность. Не случайно понятием «дружба» обозначается не только </w:t>
      </w:r>
      <w:proofErr w:type="spellStart"/>
      <w:r w:rsidRPr="00C54C32">
        <w:rPr>
          <w:rFonts w:ascii="Times New Roman" w:eastAsia="Times New Roman" w:hAnsi="Times New Roman" w:cs="Times New Roman"/>
          <w:color w:val="000000"/>
          <w:sz w:val="21"/>
          <w:szCs w:val="21"/>
          <w:shd w:val="clear" w:color="auto" w:fill="FFFFFF"/>
          <w:lang w:eastAsia="ru-RU"/>
        </w:rPr>
        <w:t>межиндивидуальное</w:t>
      </w:r>
      <w:proofErr w:type="spellEnd"/>
      <w:r w:rsidRPr="00C54C32">
        <w:rPr>
          <w:rFonts w:ascii="Times New Roman" w:eastAsia="Times New Roman" w:hAnsi="Times New Roman" w:cs="Times New Roman"/>
          <w:color w:val="000000"/>
          <w:sz w:val="21"/>
          <w:szCs w:val="21"/>
          <w:shd w:val="clear" w:color="auto" w:fill="FFFFFF"/>
          <w:lang w:eastAsia="ru-RU"/>
        </w:rPr>
        <w:t xml:space="preserve"> взаимодействие, но и социальные отношения народов. Дети старшего дошкольного возраста, посещая дошкольное учреждение, с большим желанием объединяются в различных видах деятельности: играх, труде, в процессе совместных дел на прогулке и т.д. Между некоторыми детьми проявляются особенные, дружеские отношения, отличающиеся тем, что дети предпочитают конкретных сверстников, желают играть, общаться с ними более</w:t>
      </w:r>
      <w:proofErr w:type="gramStart"/>
      <w:r w:rsidRPr="00C54C32">
        <w:rPr>
          <w:rFonts w:ascii="Times New Roman" w:eastAsia="Times New Roman" w:hAnsi="Times New Roman" w:cs="Times New Roman"/>
          <w:color w:val="000000"/>
          <w:sz w:val="21"/>
          <w:szCs w:val="21"/>
          <w:shd w:val="clear" w:color="auto" w:fill="FFFFFF"/>
          <w:lang w:eastAsia="ru-RU"/>
        </w:rPr>
        <w:t>,</w:t>
      </w:r>
      <w:proofErr w:type="gramEnd"/>
      <w:r w:rsidRPr="00C54C32">
        <w:rPr>
          <w:rFonts w:ascii="Times New Roman" w:eastAsia="Times New Roman" w:hAnsi="Times New Roman" w:cs="Times New Roman"/>
          <w:color w:val="000000"/>
          <w:sz w:val="21"/>
          <w:szCs w:val="21"/>
          <w:shd w:val="clear" w:color="auto" w:fill="FFFFFF"/>
          <w:lang w:eastAsia="ru-RU"/>
        </w:rPr>
        <w:t xml:space="preserve"> чем с другими. Эти </w:t>
      </w:r>
      <w:r w:rsidRPr="00C54C32">
        <w:rPr>
          <w:rFonts w:ascii="Times New Roman" w:eastAsia="Times New Roman" w:hAnsi="Times New Roman" w:cs="Times New Roman"/>
          <w:color w:val="000000"/>
          <w:sz w:val="21"/>
          <w:szCs w:val="21"/>
          <w:shd w:val="clear" w:color="auto" w:fill="FFFFFF"/>
          <w:lang w:eastAsia="ru-RU"/>
        </w:rPr>
        <w:lastRenderedPageBreak/>
        <w:t xml:space="preserve">самостоятельно возникающие детские объединения являются очень ценными, так как свидетельствуют об определенном социальном росте дошкольников, их нравственном развитии, стремлении самоутвердиться. Однако самоутверждение отдельных детей не должно противопоставляться другим детским объединениям или группе в целом, так как общественный характер жизни воспитанников предъявляет необходимость существования дружеских, доброжелательных взаимоотношений среди всех детей, так или иначе участвующих в различных видах деятельности не только в дружеских группировках, но и все вместе. В старшем дошкольном возрасте расширяются возможности воспитания. Это во многом обусловлено как большими изменениями, которые происходят в умственном и эмоционально-волевом развитии дошкольников, в мотивационной сфере, в общении </w:t>
      </w:r>
      <w:proofErr w:type="gramStart"/>
      <w:r w:rsidRPr="00C54C32">
        <w:rPr>
          <w:rFonts w:ascii="Times New Roman" w:eastAsia="Times New Roman" w:hAnsi="Times New Roman" w:cs="Times New Roman"/>
          <w:color w:val="000000"/>
          <w:sz w:val="21"/>
          <w:szCs w:val="21"/>
          <w:shd w:val="clear" w:color="auto" w:fill="FFFFFF"/>
          <w:lang w:eastAsia="ru-RU"/>
        </w:rPr>
        <w:t>со</w:t>
      </w:r>
      <w:proofErr w:type="gramEnd"/>
      <w:r w:rsidRPr="00C54C32">
        <w:rPr>
          <w:rFonts w:ascii="Times New Roman" w:eastAsia="Times New Roman" w:hAnsi="Times New Roman" w:cs="Times New Roman"/>
          <w:color w:val="000000"/>
          <w:sz w:val="21"/>
          <w:szCs w:val="21"/>
          <w:shd w:val="clear" w:color="auto" w:fill="FFFFFF"/>
          <w:lang w:eastAsia="ru-RU"/>
        </w:rPr>
        <w:t xml:space="preserve"> взрослыми и сверстниками, так и достигнутым к 5 годам уровнем нравственной воспитанности. Старший дошкольный возраст является наиболее ответственным этапом в развитии механизмов поведения и деятельности, в становлении личности дошкольника в целом. Особый интерес в русле нашего исследования заслуживает работа Т.А. Марковой, посвященная воспитанию дружеских взаимоотношений старших дошкольников. Мы не можем не согласиться с автором в том, что дружеские взаимоотношения могут выступать определенной формой общения, имеющей нравственную направленность. Кроме того, можно утверждать и то, что появление избирательных отношений между детьми не может быть обусловлено лишь наличием детского коллектива, однако, все же интенсивнее они развиваются в силу общественного характера воспитания в детском саду. Рассматривая дружеские взаимоотношения как эмоциональную и интеллектуально-моральную сторону, а также выражение дружеских отношений в действиях, поступках, в поведении, автор, вместе с тем, не затрагивает самого понятия «дружба». </w:t>
      </w:r>
      <w:proofErr w:type="gramStart"/>
      <w:r w:rsidRPr="00C54C32">
        <w:rPr>
          <w:rFonts w:ascii="Times New Roman" w:eastAsia="Times New Roman" w:hAnsi="Times New Roman" w:cs="Times New Roman"/>
          <w:color w:val="000000"/>
          <w:sz w:val="21"/>
          <w:szCs w:val="21"/>
          <w:shd w:val="clear" w:color="auto" w:fill="FFFFFF"/>
          <w:lang w:eastAsia="ru-RU"/>
        </w:rPr>
        <w:t>В психолого-педагогической литературе «дружба» определяется в качестве устойчивого чувства, содержательных взаимосвязей между детьми, избирательной эмоциональной привязанности и др. Очевидно, все составляющие «дружбы» можно считать по-своему правомерными в зависимости от аспекта ее изучения, но в целом мы предполагаем, что «дружба» - это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w:t>
      </w:r>
      <w:proofErr w:type="gramEnd"/>
      <w:r w:rsidRPr="00C54C32">
        <w:rPr>
          <w:rFonts w:ascii="Times New Roman" w:eastAsia="Times New Roman" w:hAnsi="Times New Roman" w:cs="Times New Roman"/>
          <w:color w:val="000000"/>
          <w:sz w:val="21"/>
          <w:szCs w:val="21"/>
          <w:shd w:val="clear" w:color="auto" w:fill="FFFFFF"/>
          <w:lang w:eastAsia="ru-RU"/>
        </w:rPr>
        <w:t xml:space="preserve">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подчеркивая тем самым неразделимость рассматриваемых понятий. Анализ исследований и данных педагогической практики свидетельствует о том, что основой дружбы становятся общие интересы детей и увлеченность общим делом. Кроме того, ребенок всегда ждет от друга более высоких оценок в свой адрес, чем от других сверстников, более доверительного общения и интимности: с одними из товарищей по группе он дружен, к другим относится равнодушно, к третьим проявляет выраженную антипатию. Часто именно эти личные взаимоотношения в коллективе являются определяющими в формировании характерологических черт личности отдельного человека. Так, чувствуя недоброжелательное, без сочувствия отношение к себе членов коллектива и не зная причины такого отношения, ребенок становится или замкнутым, сдержанным, или, напротив, раздражительным, агрессивным. А доброжелательное отношение к нему со стороны товарищей, проникнутое сочувствием и сопереживанием, возможность поделиться с ними своими радостями и огорчениями, надежда на то, что они в трудную минуту помогут, делает человека жизнерадостным, счастливым, создает оптимистическое настроение. Таким образом, в целом понятие «дружба» - это не только чувство, эмоциональная привязанность, но и феномен нравственных категорий, таких, как сочувствие и сопереживание. Помимо этого здесь очень важна взаимопомощь, как независимая, самостоятельная нравственная категория, так и некая составляющая в структуре дружбы. Для воспитания коллективных взаимоотношений появление такого феномена, как дружба, имеет смыслообразующее значение. Дружба как наиболее близкая связь между детьми ускоряет процесс действенного осознания социальных взаимоотношений. Как и все прочие человеческие отношения, дружба регулируется определенной системой правил. Кодекс древней </w:t>
      </w:r>
      <w:proofErr w:type="spellStart"/>
      <w:r w:rsidRPr="00C54C32">
        <w:rPr>
          <w:rFonts w:ascii="Times New Roman" w:eastAsia="Times New Roman" w:hAnsi="Times New Roman" w:cs="Times New Roman"/>
          <w:color w:val="000000"/>
          <w:sz w:val="21"/>
          <w:szCs w:val="21"/>
          <w:shd w:val="clear" w:color="auto" w:fill="FFFFFF"/>
          <w:lang w:eastAsia="ru-RU"/>
        </w:rPr>
        <w:t>институционализированной</w:t>
      </w:r>
      <w:proofErr w:type="spellEnd"/>
      <w:r w:rsidRPr="00C54C32">
        <w:rPr>
          <w:rFonts w:ascii="Times New Roman" w:eastAsia="Times New Roman" w:hAnsi="Times New Roman" w:cs="Times New Roman"/>
          <w:color w:val="000000"/>
          <w:sz w:val="21"/>
          <w:szCs w:val="21"/>
          <w:shd w:val="clear" w:color="auto" w:fill="FFFFFF"/>
          <w:lang w:eastAsia="ru-RU"/>
        </w:rPr>
        <w:t xml:space="preserve"> дружбы, как мы знаем, достаточно четко выраженным. Сегодня правила дружбы большей частью молчаливо подразумеваются. Тем не </w:t>
      </w:r>
      <w:proofErr w:type="gramStart"/>
      <w:r w:rsidRPr="00C54C32">
        <w:rPr>
          <w:rFonts w:ascii="Times New Roman" w:eastAsia="Times New Roman" w:hAnsi="Times New Roman" w:cs="Times New Roman"/>
          <w:color w:val="000000"/>
          <w:sz w:val="21"/>
          <w:szCs w:val="21"/>
          <w:shd w:val="clear" w:color="auto" w:fill="FFFFFF"/>
          <w:lang w:eastAsia="ru-RU"/>
        </w:rPr>
        <w:t>менее</w:t>
      </w:r>
      <w:proofErr w:type="gramEnd"/>
      <w:r w:rsidRPr="00C54C32">
        <w:rPr>
          <w:rFonts w:ascii="Times New Roman" w:eastAsia="Times New Roman" w:hAnsi="Times New Roman" w:cs="Times New Roman"/>
          <w:color w:val="000000"/>
          <w:sz w:val="21"/>
          <w:szCs w:val="21"/>
          <w:shd w:val="clear" w:color="auto" w:fill="FFFFFF"/>
          <w:lang w:eastAsia="ru-RU"/>
        </w:rPr>
        <w:t xml:space="preserve"> их соблюдение очень важно для поддержания и оценки глубины дружеских отношений. Изучение </w:t>
      </w:r>
      <w:proofErr w:type="gramStart"/>
      <w:r w:rsidRPr="00C54C32">
        <w:rPr>
          <w:rFonts w:ascii="Times New Roman" w:eastAsia="Times New Roman" w:hAnsi="Times New Roman" w:cs="Times New Roman"/>
          <w:color w:val="000000"/>
          <w:sz w:val="21"/>
          <w:szCs w:val="21"/>
          <w:shd w:val="clear" w:color="auto" w:fill="FFFFFF"/>
          <w:lang w:eastAsia="ru-RU"/>
        </w:rPr>
        <w:t>неписанного</w:t>
      </w:r>
      <w:proofErr w:type="gramEnd"/>
      <w:r w:rsidRPr="00C54C32">
        <w:rPr>
          <w:rFonts w:ascii="Times New Roman" w:eastAsia="Times New Roman" w:hAnsi="Times New Roman" w:cs="Times New Roman"/>
          <w:color w:val="000000"/>
          <w:sz w:val="21"/>
          <w:szCs w:val="21"/>
          <w:shd w:val="clear" w:color="auto" w:fill="FFFFFF"/>
          <w:lang w:eastAsia="ru-RU"/>
        </w:rPr>
        <w:t xml:space="preserve"> кодекса дружбы имеет важное теоретическое и практическое значение. Очевидно, что дружба предполагает соблюдение всех основных правил человеческого общежития, действующих и в менее тесных общинных, коллективных и личных отношениях. Однако соотношение, значимость и иерархия этих правил </w:t>
      </w:r>
      <w:proofErr w:type="gramStart"/>
      <w:r w:rsidRPr="00C54C32">
        <w:rPr>
          <w:rFonts w:ascii="Times New Roman" w:eastAsia="Times New Roman" w:hAnsi="Times New Roman" w:cs="Times New Roman"/>
          <w:color w:val="000000"/>
          <w:sz w:val="21"/>
          <w:szCs w:val="21"/>
          <w:shd w:val="clear" w:color="auto" w:fill="FFFFFF"/>
          <w:lang w:eastAsia="ru-RU"/>
        </w:rPr>
        <w:t>неодинаковы</w:t>
      </w:r>
      <w:proofErr w:type="gramEnd"/>
      <w:r w:rsidRPr="00C54C32">
        <w:rPr>
          <w:rFonts w:ascii="Times New Roman" w:eastAsia="Times New Roman" w:hAnsi="Times New Roman" w:cs="Times New Roman"/>
          <w:color w:val="000000"/>
          <w:sz w:val="21"/>
          <w:szCs w:val="21"/>
          <w:shd w:val="clear" w:color="auto" w:fill="FFFFFF"/>
          <w:lang w:eastAsia="ru-RU"/>
        </w:rPr>
        <w:t xml:space="preserve">. По мере углубления и индивидуализации дружеских отношений элементарные общие нормы «обмена» утрачивают часть своего значения, уступая место более сложным и тонким правилам интимности. При всем отличии современных дружеских отношений от древней </w:t>
      </w:r>
      <w:proofErr w:type="spellStart"/>
      <w:r w:rsidRPr="00C54C32">
        <w:rPr>
          <w:rFonts w:ascii="Times New Roman" w:eastAsia="Times New Roman" w:hAnsi="Times New Roman" w:cs="Times New Roman"/>
          <w:color w:val="000000"/>
          <w:sz w:val="21"/>
          <w:szCs w:val="21"/>
          <w:shd w:val="clear" w:color="auto" w:fill="FFFFFF"/>
          <w:lang w:eastAsia="ru-RU"/>
        </w:rPr>
        <w:t>институционализированной</w:t>
      </w:r>
      <w:proofErr w:type="spellEnd"/>
      <w:r w:rsidRPr="00C54C32">
        <w:rPr>
          <w:rFonts w:ascii="Times New Roman" w:eastAsia="Times New Roman" w:hAnsi="Times New Roman" w:cs="Times New Roman"/>
          <w:color w:val="000000"/>
          <w:sz w:val="21"/>
          <w:szCs w:val="21"/>
          <w:shd w:val="clear" w:color="auto" w:fill="FFFFFF"/>
          <w:lang w:eastAsia="ru-RU"/>
        </w:rPr>
        <w:t xml:space="preserve"> дружбы понятие дружбы внутренне присуща идея исключительности, экстраординарности, допускающая возможность нарушения и превышения некоторых </w:t>
      </w:r>
      <w:proofErr w:type="gramStart"/>
      <w:r w:rsidRPr="00C54C32">
        <w:rPr>
          <w:rFonts w:ascii="Times New Roman" w:eastAsia="Times New Roman" w:hAnsi="Times New Roman" w:cs="Times New Roman"/>
          <w:color w:val="000000"/>
          <w:sz w:val="21"/>
          <w:szCs w:val="21"/>
          <w:shd w:val="clear" w:color="auto" w:fill="FFFFFF"/>
          <w:lang w:eastAsia="ru-RU"/>
        </w:rPr>
        <w:t>более элементарных</w:t>
      </w:r>
      <w:proofErr w:type="gramEnd"/>
      <w:r w:rsidRPr="00C54C32">
        <w:rPr>
          <w:rFonts w:ascii="Times New Roman" w:eastAsia="Times New Roman" w:hAnsi="Times New Roman" w:cs="Times New Roman"/>
          <w:color w:val="000000"/>
          <w:sz w:val="21"/>
          <w:szCs w:val="21"/>
          <w:shd w:val="clear" w:color="auto" w:fill="FFFFFF"/>
          <w:lang w:eastAsia="ru-RU"/>
        </w:rPr>
        <w:t xml:space="preserve">, общепринятых норм и правил. </w:t>
      </w:r>
      <w:r w:rsidRPr="00C54C32">
        <w:rPr>
          <w:rFonts w:ascii="Times New Roman" w:eastAsia="Times New Roman" w:hAnsi="Times New Roman" w:cs="Times New Roman"/>
          <w:color w:val="000000"/>
          <w:sz w:val="21"/>
          <w:szCs w:val="21"/>
          <w:shd w:val="clear" w:color="auto" w:fill="FFFFFF"/>
          <w:lang w:eastAsia="ru-RU"/>
        </w:rPr>
        <w:lastRenderedPageBreak/>
        <w:t xml:space="preserve">Друзьям позволено многое такое, что неминуемо осложнило и даже испортило бы отношения с менее близкими людьми - соседями, товарищами по работе и т.д. но за счет ослабления требований к внешним нормам поведения и к эквивалентности «обмена» резко повышается уровень нравственно-психологических требований. </w:t>
      </w:r>
      <w:proofErr w:type="gramStart"/>
      <w:r w:rsidRPr="00C54C32">
        <w:rPr>
          <w:rFonts w:ascii="Times New Roman" w:eastAsia="Times New Roman" w:hAnsi="Times New Roman" w:cs="Times New Roman"/>
          <w:color w:val="000000"/>
          <w:sz w:val="21"/>
          <w:szCs w:val="21"/>
          <w:shd w:val="clear" w:color="auto" w:fill="FFFFFF"/>
          <w:lang w:eastAsia="ru-RU"/>
        </w:rPr>
        <w:t>И поскольку важнейшие специфические правила дружбы - делиться своими переживаниями, оказывать моральную поддержку, добровольно помогать в случае нужды, заботиться о друге, доверять ему и быть уверенным в нем, защищать друга в его отсутствие - является альтруистическими, их принятие и соблюдение предполагает достаточно высокий уровень нравственного сознания личности, а также зрелость самого дружеского отношения.</w:t>
      </w:r>
      <w:proofErr w:type="gramEnd"/>
      <w:r w:rsidRPr="00C54C32">
        <w:rPr>
          <w:rFonts w:ascii="Times New Roman" w:eastAsia="Times New Roman" w:hAnsi="Times New Roman" w:cs="Times New Roman"/>
          <w:color w:val="000000"/>
          <w:sz w:val="21"/>
          <w:szCs w:val="21"/>
          <w:shd w:val="clear" w:color="auto" w:fill="FFFFFF"/>
          <w:lang w:eastAsia="ru-RU"/>
        </w:rPr>
        <w:t xml:space="preserve"> Можно сказать иначе: социальная психология подтверждает, что дружба есть нравственное отношение и иной быть не может. Еще Платон и Аристотель задавались вопросом: что делает одного человека привлекательным для другого и, в частности, ищет ли он в друге собственное подобие, или, напротив, дополнение? Экспериментальные психологические исследования дружбы (конец 19 - начало 20 веков) также долгое время концентрировались вокруг этой проблемы. Понимание другого как «другого Я» молчаливо предполагает принцип сходства: люди, расходящиеся между собой в существенных характеристиках, вряд ли могут быть особенно близки. Однако </w:t>
      </w:r>
      <w:proofErr w:type="spellStart"/>
      <w:r w:rsidRPr="00C54C32">
        <w:rPr>
          <w:rFonts w:ascii="Times New Roman" w:eastAsia="Times New Roman" w:hAnsi="Times New Roman" w:cs="Times New Roman"/>
          <w:color w:val="000000"/>
          <w:sz w:val="21"/>
          <w:szCs w:val="21"/>
          <w:shd w:val="clear" w:color="auto" w:fill="FFFFFF"/>
          <w:lang w:eastAsia="ru-RU"/>
        </w:rPr>
        <w:t>alter</w:t>
      </w:r>
      <w:proofErr w:type="spellEnd"/>
      <w:r w:rsidRPr="00C54C32">
        <w:rPr>
          <w:rFonts w:ascii="Times New Roman" w:eastAsia="Times New Roman" w:hAnsi="Times New Roman" w:cs="Times New Roman"/>
          <w:color w:val="000000"/>
          <w:sz w:val="21"/>
          <w:szCs w:val="21"/>
          <w:shd w:val="clear" w:color="auto" w:fill="FFFFFF"/>
          <w:lang w:eastAsia="ru-RU"/>
        </w:rPr>
        <w:t xml:space="preserve"> </w:t>
      </w:r>
      <w:proofErr w:type="spellStart"/>
      <w:r w:rsidRPr="00C54C32">
        <w:rPr>
          <w:rFonts w:ascii="Times New Roman" w:eastAsia="Times New Roman" w:hAnsi="Times New Roman" w:cs="Times New Roman"/>
          <w:color w:val="000000"/>
          <w:sz w:val="21"/>
          <w:szCs w:val="21"/>
          <w:shd w:val="clear" w:color="auto" w:fill="FFFFFF"/>
          <w:lang w:eastAsia="ru-RU"/>
        </w:rPr>
        <w:t>ego</w:t>
      </w:r>
      <w:proofErr w:type="spellEnd"/>
      <w:r w:rsidRPr="00C54C32">
        <w:rPr>
          <w:rFonts w:ascii="Times New Roman" w:eastAsia="Times New Roman" w:hAnsi="Times New Roman" w:cs="Times New Roman"/>
          <w:color w:val="000000"/>
          <w:sz w:val="21"/>
          <w:szCs w:val="21"/>
          <w:shd w:val="clear" w:color="auto" w:fill="FFFFFF"/>
          <w:lang w:eastAsia="ru-RU"/>
        </w:rPr>
        <w:t xml:space="preserve"> не просто второе, а именно другое Я; друзья призваны не </w:t>
      </w:r>
      <w:proofErr w:type="gramStart"/>
      <w:r w:rsidRPr="00C54C32">
        <w:rPr>
          <w:rFonts w:ascii="Times New Roman" w:eastAsia="Times New Roman" w:hAnsi="Times New Roman" w:cs="Times New Roman"/>
          <w:color w:val="000000"/>
          <w:sz w:val="21"/>
          <w:szCs w:val="21"/>
          <w:shd w:val="clear" w:color="auto" w:fill="FFFFFF"/>
          <w:lang w:eastAsia="ru-RU"/>
        </w:rPr>
        <w:t>дублировать</w:t>
      </w:r>
      <w:proofErr w:type="gramEnd"/>
      <w:r w:rsidRPr="00C54C32">
        <w:rPr>
          <w:rFonts w:ascii="Times New Roman" w:eastAsia="Times New Roman" w:hAnsi="Times New Roman" w:cs="Times New Roman"/>
          <w:color w:val="000000"/>
          <w:sz w:val="21"/>
          <w:szCs w:val="21"/>
          <w:shd w:val="clear" w:color="auto" w:fill="FFFFFF"/>
          <w:lang w:eastAsia="ru-RU"/>
        </w:rPr>
        <w:t xml:space="preserve">, а взаимно обогащать один другого. Разные люди видят себя в дружбе, как и в других отношениях, по-разному. Но </w:t>
      </w:r>
      <w:proofErr w:type="spellStart"/>
      <w:r w:rsidRPr="00C54C32">
        <w:rPr>
          <w:rFonts w:ascii="Times New Roman" w:eastAsia="Times New Roman" w:hAnsi="Times New Roman" w:cs="Times New Roman"/>
          <w:color w:val="000000"/>
          <w:sz w:val="21"/>
          <w:szCs w:val="21"/>
          <w:shd w:val="clear" w:color="auto" w:fill="FFFFFF"/>
          <w:lang w:eastAsia="ru-RU"/>
        </w:rPr>
        <w:t>самовосприятие</w:t>
      </w:r>
      <w:proofErr w:type="spellEnd"/>
      <w:r w:rsidRPr="00C54C32">
        <w:rPr>
          <w:rFonts w:ascii="Times New Roman" w:eastAsia="Times New Roman" w:hAnsi="Times New Roman" w:cs="Times New Roman"/>
          <w:color w:val="000000"/>
          <w:sz w:val="21"/>
          <w:szCs w:val="21"/>
          <w:shd w:val="clear" w:color="auto" w:fill="FFFFFF"/>
          <w:lang w:eastAsia="ru-RU"/>
        </w:rPr>
        <w:t xml:space="preserve"> не всегда достоверно. Многочисленные социально-психологические исследования показывают, что в установках людей, в тех требованиях, которые они предъявляют к своим друзьям, ориентация на сходство (любовь к подобию, </w:t>
      </w:r>
      <w:proofErr w:type="spellStart"/>
      <w:r w:rsidRPr="00C54C32">
        <w:rPr>
          <w:rFonts w:ascii="Times New Roman" w:eastAsia="Times New Roman" w:hAnsi="Times New Roman" w:cs="Times New Roman"/>
          <w:color w:val="000000"/>
          <w:sz w:val="21"/>
          <w:szCs w:val="21"/>
          <w:shd w:val="clear" w:color="auto" w:fill="FFFFFF"/>
          <w:lang w:eastAsia="ru-RU"/>
        </w:rPr>
        <w:t>гомофилия</w:t>
      </w:r>
      <w:proofErr w:type="spellEnd"/>
      <w:r w:rsidRPr="00C54C32">
        <w:rPr>
          <w:rFonts w:ascii="Times New Roman" w:eastAsia="Times New Roman" w:hAnsi="Times New Roman" w:cs="Times New Roman"/>
          <w:color w:val="000000"/>
          <w:sz w:val="21"/>
          <w:szCs w:val="21"/>
          <w:shd w:val="clear" w:color="auto" w:fill="FFFFFF"/>
          <w:lang w:eastAsia="ru-RU"/>
        </w:rPr>
        <w:t xml:space="preserve">) решительно преобладает над ориентацией на дополнение (любовь к различиям, </w:t>
      </w:r>
      <w:proofErr w:type="spellStart"/>
      <w:r w:rsidRPr="00C54C32">
        <w:rPr>
          <w:rFonts w:ascii="Times New Roman" w:eastAsia="Times New Roman" w:hAnsi="Times New Roman" w:cs="Times New Roman"/>
          <w:color w:val="000000"/>
          <w:sz w:val="21"/>
          <w:szCs w:val="21"/>
          <w:shd w:val="clear" w:color="auto" w:fill="FFFFFF"/>
          <w:lang w:eastAsia="ru-RU"/>
        </w:rPr>
        <w:t>гетерофилия</w:t>
      </w:r>
      <w:proofErr w:type="spellEnd"/>
      <w:r w:rsidRPr="00C54C32">
        <w:rPr>
          <w:rFonts w:ascii="Times New Roman" w:eastAsia="Times New Roman" w:hAnsi="Times New Roman" w:cs="Times New Roman"/>
          <w:color w:val="000000"/>
          <w:sz w:val="21"/>
          <w:szCs w:val="21"/>
          <w:shd w:val="clear" w:color="auto" w:fill="FFFFFF"/>
          <w:lang w:eastAsia="ru-RU"/>
        </w:rPr>
        <w:t xml:space="preserve">). Подавляющее большинство людей предпочитает дружить с людьми своего возраста, пола, социального положения, образования и т.д. почти столь же желательно совпадение </w:t>
      </w:r>
      <w:proofErr w:type="gramStart"/>
      <w:r w:rsidRPr="00C54C32">
        <w:rPr>
          <w:rFonts w:ascii="Times New Roman" w:eastAsia="Times New Roman" w:hAnsi="Times New Roman" w:cs="Times New Roman"/>
          <w:color w:val="000000"/>
          <w:sz w:val="21"/>
          <w:szCs w:val="21"/>
          <w:shd w:val="clear" w:color="auto" w:fill="FFFFFF"/>
          <w:lang w:eastAsia="ru-RU"/>
        </w:rPr>
        <w:t>или</w:t>
      </w:r>
      <w:proofErr w:type="gramEnd"/>
      <w:r w:rsidRPr="00C54C32">
        <w:rPr>
          <w:rFonts w:ascii="Times New Roman" w:eastAsia="Times New Roman" w:hAnsi="Times New Roman" w:cs="Times New Roman"/>
          <w:color w:val="000000"/>
          <w:sz w:val="21"/>
          <w:szCs w:val="21"/>
          <w:shd w:val="clear" w:color="auto" w:fill="FFFFFF"/>
          <w:lang w:eastAsia="ru-RU"/>
        </w:rPr>
        <w:t xml:space="preserve"> по крайней мере сходство основных ценностных ориентаций и черт характера. Большинство личных отношений складывается в процессе длительного взаимодействия, организованного вокруг каких-то центров, очагов совместной деятельности, причем круг вовлеченных в эту деятельность людей во многих отношениях однороден (11). Чем однороднее круг общения, тем вероятнее, что формирующиеся в нем дружеские пары и триады окажутся во многом сходными. Например, возрастная однородность детской дружбы вытекает не только и даже не столько из желания непременно дружить со сверстниками, сколько из объективных условий выбора, из преобладания в данном центре деятельности детей одного и того же возраста. Следует учитывать, что наши представления о степени своего сходства или различия с другими людьми далеко не всегда достоверны. Те, кого мы предпочитаем, кажутся нам, как правило, более похожими на нас самих, чем те, кого мы отвергаем. Социометрические исследования показывают, что при попытке предсказать, кто из знакомых или товарищей окажет им предпочтение, а кто отвергнет их, люди обычно (около 70% испытуемых) бессознательно предполагают взаимность выбора. Оказывая предпочтение другому лицу, выбирая его в качестве партнера по игре, спутника по путешествию и т.д., мы невольно ожидаем, что он в свою очередь выберет нас. От антипатичного человека, напротив, мы ждем неприятия, отвержения. Фактически такая взаимность встречается реже, чем мы предполагаем. Особенно легко ошибиться в атрибуции сложных личностных качеств. «Взаимопроникновение» или «пересечение» личных свой</w:t>
      </w:r>
      <w:proofErr w:type="gramStart"/>
      <w:r w:rsidRPr="00C54C32">
        <w:rPr>
          <w:rFonts w:ascii="Times New Roman" w:eastAsia="Times New Roman" w:hAnsi="Times New Roman" w:cs="Times New Roman"/>
          <w:color w:val="000000"/>
          <w:sz w:val="21"/>
          <w:szCs w:val="21"/>
          <w:shd w:val="clear" w:color="auto" w:fill="FFFFFF"/>
          <w:lang w:eastAsia="ru-RU"/>
        </w:rPr>
        <w:t>ств др</w:t>
      </w:r>
      <w:proofErr w:type="gramEnd"/>
      <w:r w:rsidRPr="00C54C32">
        <w:rPr>
          <w:rFonts w:ascii="Times New Roman" w:eastAsia="Times New Roman" w:hAnsi="Times New Roman" w:cs="Times New Roman"/>
          <w:color w:val="000000"/>
          <w:sz w:val="21"/>
          <w:szCs w:val="21"/>
          <w:shd w:val="clear" w:color="auto" w:fill="FFFFFF"/>
          <w:lang w:eastAsia="ru-RU"/>
        </w:rPr>
        <w:t>узей тесно связано с длительностью и глубиной их взаимоотношений. Стадии или ступени диадического взаимодействия Я и</w:t>
      </w:r>
      <w:proofErr w:type="gramStart"/>
      <w:r w:rsidRPr="00C54C32">
        <w:rPr>
          <w:rFonts w:ascii="Times New Roman" w:eastAsia="Times New Roman" w:hAnsi="Times New Roman" w:cs="Times New Roman"/>
          <w:color w:val="000000"/>
          <w:sz w:val="21"/>
          <w:szCs w:val="21"/>
          <w:shd w:val="clear" w:color="auto" w:fill="FFFFFF"/>
          <w:lang w:eastAsia="ru-RU"/>
        </w:rPr>
        <w:t xml:space="preserve"> Д</w:t>
      </w:r>
      <w:proofErr w:type="gramEnd"/>
      <w:r w:rsidRPr="00C54C32">
        <w:rPr>
          <w:rFonts w:ascii="Times New Roman" w:eastAsia="Times New Roman" w:hAnsi="Times New Roman" w:cs="Times New Roman"/>
          <w:color w:val="000000"/>
          <w:sz w:val="21"/>
          <w:szCs w:val="21"/>
          <w:shd w:val="clear" w:color="auto" w:fill="FFFFFF"/>
          <w:lang w:eastAsia="ru-RU"/>
        </w:rPr>
        <w:t xml:space="preserve">ругого наглядно передает схема американского психолога Дж. </w:t>
      </w:r>
      <w:proofErr w:type="spellStart"/>
      <w:r w:rsidRPr="00C54C32">
        <w:rPr>
          <w:rFonts w:ascii="Times New Roman" w:eastAsia="Times New Roman" w:hAnsi="Times New Roman" w:cs="Times New Roman"/>
          <w:color w:val="000000"/>
          <w:sz w:val="21"/>
          <w:szCs w:val="21"/>
          <w:shd w:val="clear" w:color="auto" w:fill="FFFFFF"/>
          <w:lang w:eastAsia="ru-RU"/>
        </w:rPr>
        <w:t>Левинджера</w:t>
      </w:r>
      <w:proofErr w:type="spellEnd"/>
      <w:r w:rsidRPr="00C54C32">
        <w:rPr>
          <w:rFonts w:ascii="Times New Roman" w:eastAsia="Times New Roman" w:hAnsi="Times New Roman" w:cs="Times New Roman"/>
          <w:color w:val="000000"/>
          <w:sz w:val="21"/>
          <w:szCs w:val="21"/>
          <w:shd w:val="clear" w:color="auto" w:fill="FFFFFF"/>
          <w:lang w:eastAsia="ru-RU"/>
        </w:rPr>
        <w:t>. (рисунок 1). На начальной, нулевой стадии межличностных контактов</w:t>
      </w:r>
      <w:proofErr w:type="gramStart"/>
      <w:r w:rsidRPr="00C54C32">
        <w:rPr>
          <w:rFonts w:ascii="Times New Roman" w:eastAsia="Times New Roman" w:hAnsi="Times New Roman" w:cs="Times New Roman"/>
          <w:color w:val="000000"/>
          <w:sz w:val="21"/>
          <w:szCs w:val="21"/>
          <w:shd w:val="clear" w:color="auto" w:fill="FFFFFF"/>
          <w:lang w:eastAsia="ru-RU"/>
        </w:rPr>
        <w:t xml:space="preserve"> Д</w:t>
      </w:r>
      <w:proofErr w:type="gramEnd"/>
      <w:r w:rsidRPr="00C54C32">
        <w:rPr>
          <w:rFonts w:ascii="Times New Roman" w:eastAsia="Times New Roman" w:hAnsi="Times New Roman" w:cs="Times New Roman"/>
          <w:color w:val="000000"/>
          <w:sz w:val="21"/>
          <w:szCs w:val="21"/>
          <w:shd w:val="clear" w:color="auto" w:fill="FFFFFF"/>
          <w:lang w:eastAsia="ru-RU"/>
        </w:rPr>
        <w:t xml:space="preserve">ругой психологически еще не существует для Я, не представляет для него интереса. Затем возникает односторонняя аттракция, познавательный интерес или эмоциональное влечение, расположение у </w:t>
      </w:r>
      <w:proofErr w:type="gramStart"/>
      <w:r w:rsidRPr="00C54C32">
        <w:rPr>
          <w:rFonts w:ascii="Times New Roman" w:eastAsia="Times New Roman" w:hAnsi="Times New Roman" w:cs="Times New Roman"/>
          <w:color w:val="000000"/>
          <w:sz w:val="21"/>
          <w:szCs w:val="21"/>
          <w:shd w:val="clear" w:color="auto" w:fill="FFFFFF"/>
          <w:lang w:eastAsia="ru-RU"/>
        </w:rPr>
        <w:t>другому</w:t>
      </w:r>
      <w:proofErr w:type="gramEnd"/>
      <w:r w:rsidRPr="00C54C32">
        <w:rPr>
          <w:rFonts w:ascii="Times New Roman" w:eastAsia="Times New Roman" w:hAnsi="Times New Roman" w:cs="Times New Roman"/>
          <w:color w:val="000000"/>
          <w:sz w:val="21"/>
          <w:szCs w:val="21"/>
          <w:shd w:val="clear" w:color="auto" w:fill="FFFFFF"/>
          <w:lang w:eastAsia="ru-RU"/>
        </w:rPr>
        <w:t xml:space="preserve">. Аттракция стимулирует поверхностный поведенческий контакт, взаимодействие субъектов, </w:t>
      </w:r>
      <w:proofErr w:type="gramStart"/>
      <w:r w:rsidRPr="00C54C32">
        <w:rPr>
          <w:rFonts w:ascii="Times New Roman" w:eastAsia="Times New Roman" w:hAnsi="Times New Roman" w:cs="Times New Roman"/>
          <w:color w:val="000000"/>
          <w:sz w:val="21"/>
          <w:szCs w:val="21"/>
          <w:shd w:val="clear" w:color="auto" w:fill="FFFFFF"/>
          <w:lang w:eastAsia="ru-RU"/>
        </w:rPr>
        <w:t>остающихся</w:t>
      </w:r>
      <w:proofErr w:type="gramEnd"/>
      <w:r w:rsidRPr="00C54C32">
        <w:rPr>
          <w:rFonts w:ascii="Times New Roman" w:eastAsia="Times New Roman" w:hAnsi="Times New Roman" w:cs="Times New Roman"/>
          <w:color w:val="000000"/>
          <w:sz w:val="21"/>
          <w:szCs w:val="21"/>
          <w:shd w:val="clear" w:color="auto" w:fill="FFFFFF"/>
          <w:lang w:eastAsia="ru-RU"/>
        </w:rPr>
        <w:t xml:space="preserve"> тем не менее чужими друг для друга. Но общность деятельности, интересов и установок постепенно порождает реальное </w:t>
      </w:r>
      <w:proofErr w:type="spellStart"/>
      <w:r w:rsidRPr="00C54C32">
        <w:rPr>
          <w:rFonts w:ascii="Times New Roman" w:eastAsia="Times New Roman" w:hAnsi="Times New Roman" w:cs="Times New Roman"/>
          <w:color w:val="000000"/>
          <w:sz w:val="21"/>
          <w:szCs w:val="21"/>
          <w:shd w:val="clear" w:color="auto" w:fill="FFFFFF"/>
          <w:lang w:eastAsia="ru-RU"/>
        </w:rPr>
        <w:t>взаимопересечение</w:t>
      </w:r>
      <w:proofErr w:type="spellEnd"/>
      <w:r w:rsidRPr="00C54C32">
        <w:rPr>
          <w:rFonts w:ascii="Times New Roman" w:eastAsia="Times New Roman" w:hAnsi="Times New Roman" w:cs="Times New Roman"/>
          <w:color w:val="000000"/>
          <w:sz w:val="21"/>
          <w:szCs w:val="21"/>
          <w:shd w:val="clear" w:color="auto" w:fill="FFFFFF"/>
          <w:lang w:eastAsia="ru-RU"/>
        </w:rPr>
        <w:t xml:space="preserve"> личностей, от частного, незначительного до весьма широкого, когда два Я до некоторой степени сливаются в неделимое Мы.</w:t>
      </w:r>
      <w:r w:rsidRPr="00C54C32">
        <w:rPr>
          <w:rFonts w:ascii="Times New Roman" w:eastAsia="Times New Roman" w:hAnsi="Times New Roman" w:cs="Times New Roman"/>
          <w:color w:val="000000"/>
          <w:sz w:val="24"/>
          <w:szCs w:val="24"/>
          <w:lang w:eastAsia="ru-RU"/>
        </w:rPr>
        <w:br/>
      </w:r>
      <w:r w:rsidRPr="00C54C32">
        <w:rPr>
          <w:rFonts w:ascii="Times New Roman" w:eastAsia="Times New Roman" w:hAnsi="Times New Roman" w:cs="Times New Roman"/>
          <w:color w:val="000000"/>
          <w:sz w:val="24"/>
          <w:szCs w:val="24"/>
          <w:lang w:eastAsia="ru-RU"/>
        </w:rPr>
        <w:br/>
      </w:r>
      <w:r w:rsidRPr="00C54C32">
        <w:rPr>
          <w:rFonts w:ascii="MuseoSansCyrl" w:eastAsia="Times New Roman" w:hAnsi="MuseoSansCyrl" w:cs="Times New Roman"/>
          <w:b/>
          <w:bCs/>
          <w:color w:val="000000"/>
          <w:sz w:val="21"/>
          <w:szCs w:val="21"/>
          <w:shd w:val="clear" w:color="auto" w:fill="FFFFFF"/>
          <w:lang w:eastAsia="ru-RU"/>
        </w:rPr>
        <w:t>2Особенности формирования дружеских взаимоотношений детей старшего дошкольного возраста</w:t>
      </w:r>
      <w:r w:rsidRPr="00C54C32">
        <w:rPr>
          <w:rFonts w:ascii="MuseoSansCyrl" w:eastAsia="Times New Roman" w:hAnsi="MuseoSansCyrl" w:cs="Times New Roman"/>
          <w:color w:val="000000"/>
          <w:sz w:val="21"/>
          <w:szCs w:val="21"/>
          <w:shd w:val="clear" w:color="auto" w:fill="FFFFFF"/>
          <w:lang w:eastAsia="ru-RU"/>
        </w:rPr>
        <w:t> </w:t>
      </w:r>
    </w:p>
    <w:p w:rsidR="00C54C32" w:rsidRPr="00C54C32" w:rsidRDefault="00C54C32" w:rsidP="00C54C32">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C54C32">
        <w:rPr>
          <w:rFonts w:ascii="MuseoSansCyrl" w:eastAsia="Times New Roman" w:hAnsi="MuseoSansCyrl" w:cs="Times New Roman"/>
          <w:color w:val="000000"/>
          <w:sz w:val="21"/>
          <w:szCs w:val="21"/>
          <w:shd w:val="clear" w:color="auto" w:fill="FFFFFF"/>
          <w:lang w:eastAsia="ru-RU"/>
        </w:rPr>
        <w:t xml:space="preserve">В дошкольном возрасте мир ребёнка уже не ограничивается семьёй. Значимые для него люди теперь - это не только мама, папа или бабушка, но и другие дети, сверстники. И по мере взросления вашего малыша все важнее для него будут контакты и конфликты со сверстниками. Практически в каждой группе детского сада разворачивается сложный и порой драматичный сценарий межличностных отношений детей. Дошкольники дружат, ссорятся, мирятся, обижаются, ревнуют, помогают друг другу, а иногда делают мелкие </w:t>
      </w:r>
      <w:proofErr w:type="gramStart"/>
      <w:r w:rsidRPr="00C54C32">
        <w:rPr>
          <w:rFonts w:ascii="MuseoSansCyrl" w:eastAsia="Times New Roman" w:hAnsi="MuseoSansCyrl" w:cs="Times New Roman"/>
          <w:color w:val="000000"/>
          <w:sz w:val="21"/>
          <w:szCs w:val="21"/>
          <w:shd w:val="clear" w:color="auto" w:fill="FFFFFF"/>
          <w:lang w:eastAsia="ru-RU"/>
        </w:rPr>
        <w:t>пакости</w:t>
      </w:r>
      <w:proofErr w:type="gramEnd"/>
      <w:r w:rsidRPr="00C54C32">
        <w:rPr>
          <w:rFonts w:ascii="MuseoSansCyrl" w:eastAsia="Times New Roman" w:hAnsi="MuseoSansCyrl" w:cs="Times New Roman"/>
          <w:color w:val="000000"/>
          <w:sz w:val="21"/>
          <w:szCs w:val="21"/>
          <w:shd w:val="clear" w:color="auto" w:fill="FFFFFF"/>
          <w:lang w:eastAsia="ru-RU"/>
        </w:rPr>
        <w:t xml:space="preserve">. Все эти отношения остро переживаются ребенком и окрашены массой разнообразных эмоций. Эмоциональная напряжённость и конфликтность детских отношений значительно выше, чем среди взрослых. Родители и воспитатели иногда не подозревают о той богатейшей гамме чувств и отношений, которую переживают их дети, и, </w:t>
      </w:r>
      <w:r w:rsidRPr="00C54C32">
        <w:rPr>
          <w:rFonts w:ascii="MuseoSansCyrl" w:eastAsia="Times New Roman" w:hAnsi="MuseoSansCyrl" w:cs="Times New Roman"/>
          <w:color w:val="000000"/>
          <w:sz w:val="21"/>
          <w:szCs w:val="21"/>
          <w:shd w:val="clear" w:color="auto" w:fill="FFFFFF"/>
          <w:lang w:eastAsia="ru-RU"/>
        </w:rPr>
        <w:lastRenderedPageBreak/>
        <w:t xml:space="preserve">естественно, не придают особого значения детским дружбам, ссорам, обидам. Между тем опыт первых отношений со сверстниками и является тем фундаментом, на котором строится дальнейшее развитие личности ребёнка. Этот первый опыт во многом определяет отношение человека к себе, к другим, к миру в целом, и далеко не всегда он положительный. У многих детей уже в дошкольном возрасте формируется и закрепляется негативное отношение к окружающим, которое может иметь весьма печальные отдаленные последствия. Вовремя определить проблемы в межличностных отношениях и помочь ребёнку преодолеть их - важнейшая задача родителей. Помощь взрослых должна основываться на понимании психологических причин, лежащих в основе тех или иных проблем в межличностных отношениях детей. Именно внутренние причины вызывают устойчивый конфликт ребёнка со сверстниками, приводят к его объективной или субъективной изоляции, заставляют малыша чувствовать себя одиноким, - а это одно из самых тяжёлых и деструктивных переживаний человека. Своевременное выявление внутреннего конфликта у ребёнка требует от взрослых не только внимания и наблюдательности, но и знания психологических особенностей и закономерностей развития общения детей. Однако, прежде чем говорить о проблемных формах межличностных отношений, нужно понять, что со сверстниками ребенок общается совершенно по-другому, нежели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 Первое - яркая характеристика общения сверстников заключается в его чрезвычайной эмоциональной насыщенности. Контакты дошкольников отличаются повышенной эмоциональностью и раскованностью, чего не скажешь о взаимодействии малыша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 Если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 ребёнок обычно разговаривает относительно спокойно, то для разговоров со сверстниками, как правило, характерны резкие интонации, крик, смех. В среднем в общении сверстников наблюдается в 9-10 раз больше экспрессивно-мимических проявлений, выражающих различные эмоциональные состояния - от яростного негодования до бурной радости, от нежности и сочувствия - до драки.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 же ребенок, как правило, старается вести себя ровно, без крайнего выражения эмоций и чувств. Столь сильная эмоциональная насыщенность контактов дошкольников связана с тем, что </w:t>
      </w:r>
      <w:proofErr w:type="gramStart"/>
      <w:r w:rsidRPr="00C54C32">
        <w:rPr>
          <w:rFonts w:ascii="MuseoSansCyrl" w:eastAsia="Times New Roman" w:hAnsi="MuseoSansCyrl" w:cs="Times New Roman"/>
          <w:color w:val="000000"/>
          <w:sz w:val="21"/>
          <w:szCs w:val="21"/>
          <w:shd w:val="clear" w:color="auto" w:fill="FFFFFF"/>
          <w:lang w:eastAsia="ru-RU"/>
        </w:rPr>
        <w:t>начиная с четырехлетнего возраста для малыша более привлекательным партнером становится сверстник, а</w:t>
      </w:r>
      <w:proofErr w:type="gramEnd"/>
      <w:r w:rsidRPr="00C54C32">
        <w:rPr>
          <w:rFonts w:ascii="MuseoSansCyrl" w:eastAsia="Times New Roman" w:hAnsi="MuseoSansCyrl" w:cs="Times New Roman"/>
          <w:color w:val="000000"/>
          <w:sz w:val="21"/>
          <w:szCs w:val="21"/>
          <w:shd w:val="clear" w:color="auto" w:fill="FFFFFF"/>
          <w:lang w:eastAsia="ru-RU"/>
        </w:rPr>
        <w:t xml:space="preserve"> не взрослый. Дошкольники уже сами отчетливо понимают, что им интересно с такими же детьми, как они, а не только с мамой и папой. Вторая важная черта контактов детей - их нестандартность и </w:t>
      </w:r>
      <w:proofErr w:type="spellStart"/>
      <w:r w:rsidRPr="00C54C32">
        <w:rPr>
          <w:rFonts w:ascii="MuseoSansCyrl" w:eastAsia="Times New Roman" w:hAnsi="MuseoSansCyrl" w:cs="Times New Roman"/>
          <w:color w:val="000000"/>
          <w:sz w:val="21"/>
          <w:szCs w:val="21"/>
          <w:shd w:val="clear" w:color="auto" w:fill="FFFFFF"/>
          <w:lang w:eastAsia="ru-RU"/>
        </w:rPr>
        <w:t>нерегламентированность</w:t>
      </w:r>
      <w:proofErr w:type="spellEnd"/>
      <w:r w:rsidRPr="00C54C32">
        <w:rPr>
          <w:rFonts w:ascii="MuseoSansCyrl" w:eastAsia="Times New Roman" w:hAnsi="MuseoSansCyrl" w:cs="Times New Roman"/>
          <w:color w:val="000000"/>
          <w:sz w:val="21"/>
          <w:szCs w:val="21"/>
          <w:shd w:val="clear" w:color="auto" w:fill="FFFFFF"/>
          <w:lang w:eastAsia="ru-RU"/>
        </w:rPr>
        <w:t xml:space="preserve">. Если в общении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 даже самые маленькие дети придерживаются определенных норм поведения, то при взаимодействии со сверстниками дошкольники ведут себя непринужденно. Их движениям свойственна особая раскованность и естественность: дети прыгают, принимают причудливые позы, </w:t>
      </w:r>
      <w:proofErr w:type="gramStart"/>
      <w:r w:rsidRPr="00C54C32">
        <w:rPr>
          <w:rFonts w:ascii="MuseoSansCyrl" w:eastAsia="Times New Roman" w:hAnsi="MuseoSansCyrl" w:cs="Times New Roman"/>
          <w:color w:val="000000"/>
          <w:sz w:val="21"/>
          <w:szCs w:val="21"/>
          <w:shd w:val="clear" w:color="auto" w:fill="FFFFFF"/>
          <w:lang w:eastAsia="ru-RU"/>
        </w:rPr>
        <w:t>кривляются</w:t>
      </w:r>
      <w:proofErr w:type="gramEnd"/>
      <w:r w:rsidRPr="00C54C32">
        <w:rPr>
          <w:rFonts w:ascii="MuseoSansCyrl" w:eastAsia="Times New Roman" w:hAnsi="MuseoSansCyrl" w:cs="Times New Roman"/>
          <w:color w:val="000000"/>
          <w:sz w:val="21"/>
          <w:szCs w:val="21"/>
          <w:shd w:val="clear" w:color="auto" w:fill="FFFFFF"/>
          <w:lang w:eastAsia="ru-RU"/>
        </w:rPr>
        <w:t>, визжат, бегают друг за другом, передразнивают друг друга, изобретают новые слова и придумывают небылицы и т.п. Такое свободное поведение дошколят обычно утомляет взрослых, и они стремятся прекратить это «безобразие». Однако для самих детей такая свобода очень важна. Как ни странно, такое «</w:t>
      </w:r>
      <w:proofErr w:type="gramStart"/>
      <w:r w:rsidRPr="00C54C32">
        <w:rPr>
          <w:rFonts w:ascii="MuseoSansCyrl" w:eastAsia="Times New Roman" w:hAnsi="MuseoSansCyrl" w:cs="Times New Roman"/>
          <w:color w:val="000000"/>
          <w:sz w:val="21"/>
          <w:szCs w:val="21"/>
          <w:shd w:val="clear" w:color="auto" w:fill="FFFFFF"/>
          <w:lang w:eastAsia="ru-RU"/>
        </w:rPr>
        <w:t>кривляние</w:t>
      </w:r>
      <w:proofErr w:type="gramEnd"/>
      <w:r w:rsidRPr="00C54C32">
        <w:rPr>
          <w:rFonts w:ascii="MuseoSansCyrl" w:eastAsia="Times New Roman" w:hAnsi="MuseoSansCyrl" w:cs="Times New Roman"/>
          <w:color w:val="000000"/>
          <w:sz w:val="21"/>
          <w:szCs w:val="21"/>
          <w:shd w:val="clear" w:color="auto" w:fill="FFFFFF"/>
          <w:lang w:eastAsia="ru-RU"/>
        </w:rPr>
        <w:t xml:space="preserve">» имеет большое значение для развития ребенка. Общество сверстников помогает ребенку проявить свою оригинальность. Если взрослый прививает ребенку нормы поведения, то сверстник поощряет проявления индивидуальности. Не случайно те занятия, которые требуют проявления творческого начала - игра, фантазирование, драматизация, - так популярны именно среди сверстников. Естественно, </w:t>
      </w:r>
      <w:proofErr w:type="gramStart"/>
      <w:r w:rsidRPr="00C54C32">
        <w:rPr>
          <w:rFonts w:ascii="MuseoSansCyrl" w:eastAsia="Times New Roman" w:hAnsi="MuseoSansCyrl" w:cs="Times New Roman"/>
          <w:color w:val="000000"/>
          <w:sz w:val="21"/>
          <w:szCs w:val="21"/>
          <w:shd w:val="clear" w:color="auto" w:fill="FFFFFF"/>
          <w:lang w:eastAsia="ru-RU"/>
        </w:rPr>
        <w:t>взрослея дети все более подчиняются общепринятым правилам</w:t>
      </w:r>
      <w:proofErr w:type="gramEnd"/>
      <w:r w:rsidRPr="00C54C32">
        <w:rPr>
          <w:rFonts w:ascii="MuseoSansCyrl" w:eastAsia="Times New Roman" w:hAnsi="MuseoSansCyrl" w:cs="Times New Roman"/>
          <w:color w:val="000000"/>
          <w:sz w:val="21"/>
          <w:szCs w:val="21"/>
          <w:shd w:val="clear" w:color="auto" w:fill="FFFFFF"/>
          <w:lang w:eastAsia="ru-RU"/>
        </w:rPr>
        <w:t xml:space="preserve"> поведения. Однако, раскованность общения, использование непредсказуемых и нестандартных средств остается отличительной чертой детского общения до конца дошкольного возраста. Третья отличительная особенность общения сверстников - преобладание инициативных действий над </w:t>
      </w:r>
      <w:proofErr w:type="gramStart"/>
      <w:r w:rsidRPr="00C54C32">
        <w:rPr>
          <w:rFonts w:ascii="MuseoSansCyrl" w:eastAsia="Times New Roman" w:hAnsi="MuseoSansCyrl" w:cs="Times New Roman"/>
          <w:color w:val="000000"/>
          <w:sz w:val="21"/>
          <w:szCs w:val="21"/>
          <w:shd w:val="clear" w:color="auto" w:fill="FFFFFF"/>
          <w:lang w:eastAsia="ru-RU"/>
        </w:rPr>
        <w:t>ответными</w:t>
      </w:r>
      <w:proofErr w:type="gramEnd"/>
      <w:r w:rsidRPr="00C54C32">
        <w:rPr>
          <w:rFonts w:ascii="MuseoSansCyrl" w:eastAsia="Times New Roman" w:hAnsi="MuseoSansCyrl" w:cs="Times New Roman"/>
          <w:color w:val="000000"/>
          <w:sz w:val="21"/>
          <w:szCs w:val="21"/>
          <w:shd w:val="clear" w:color="auto" w:fill="FFFFFF"/>
          <w:lang w:eastAsia="ru-RU"/>
        </w:rPr>
        <w:t xml:space="preserve">. Общение предполагает взаимодействие с партнером, внимание к нему, способность слышать его и отвечать на его предложения. У маленьких детей по отношению к сверстнику </w:t>
      </w:r>
      <w:proofErr w:type="gramStart"/>
      <w:r w:rsidRPr="00C54C32">
        <w:rPr>
          <w:rFonts w:ascii="MuseoSansCyrl" w:eastAsia="Times New Roman" w:hAnsi="MuseoSansCyrl" w:cs="Times New Roman"/>
          <w:color w:val="000000"/>
          <w:sz w:val="21"/>
          <w:szCs w:val="21"/>
          <w:shd w:val="clear" w:color="auto" w:fill="FFFFFF"/>
          <w:lang w:eastAsia="ru-RU"/>
        </w:rPr>
        <w:t>такой</w:t>
      </w:r>
      <w:proofErr w:type="gramEnd"/>
      <w:r w:rsidRPr="00C54C32">
        <w:rPr>
          <w:rFonts w:ascii="MuseoSansCyrl" w:eastAsia="Times New Roman" w:hAnsi="MuseoSansCyrl" w:cs="Times New Roman"/>
          <w:color w:val="000000"/>
          <w:sz w:val="21"/>
          <w:szCs w:val="21"/>
          <w:shd w:val="clear" w:color="auto" w:fill="FFFFFF"/>
          <w:lang w:eastAsia="ru-RU"/>
        </w:rPr>
        <w:t xml:space="preserve"> способностей нет. Особенно ярко это проявляется в неумении дошкольников вести диалог, который распадается из-за отсутствия ответной активности партнера. Для ребенка значительно важнее его собственное действие или высказывание, а инициатива сверстника в большинстве случаев им не поддерживается. В результате каждый говорит о своем, а партнера никто не слышит. Такая несогласованность коммуникативных действий детей часто порождает конфликты, протесты, обиды. К 6-7 годам у детей снова существенно меняется отношение к одногодкам. В это время ребенка </w:t>
      </w:r>
      <w:proofErr w:type="gramStart"/>
      <w:r w:rsidRPr="00C54C32">
        <w:rPr>
          <w:rFonts w:ascii="MuseoSansCyrl" w:eastAsia="Times New Roman" w:hAnsi="MuseoSansCyrl" w:cs="Times New Roman"/>
          <w:color w:val="000000"/>
          <w:sz w:val="21"/>
          <w:szCs w:val="21"/>
          <w:shd w:val="clear" w:color="auto" w:fill="FFFFFF"/>
          <w:lang w:eastAsia="ru-RU"/>
        </w:rPr>
        <w:t>способен</w:t>
      </w:r>
      <w:proofErr w:type="gramEnd"/>
      <w:r w:rsidRPr="00C54C32">
        <w:rPr>
          <w:rFonts w:ascii="MuseoSansCyrl" w:eastAsia="Times New Roman" w:hAnsi="MuseoSansCyrl" w:cs="Times New Roman"/>
          <w:color w:val="000000"/>
          <w:sz w:val="21"/>
          <w:szCs w:val="21"/>
          <w:shd w:val="clear" w:color="auto" w:fill="FFFFFF"/>
          <w:lang w:eastAsia="ru-RU"/>
        </w:rPr>
        <w:t xml:space="preserve"> к </w:t>
      </w:r>
      <w:proofErr w:type="spellStart"/>
      <w:r w:rsidRPr="00C54C32">
        <w:rPr>
          <w:rFonts w:ascii="MuseoSansCyrl" w:eastAsia="Times New Roman" w:hAnsi="MuseoSansCyrl" w:cs="Times New Roman"/>
          <w:color w:val="000000"/>
          <w:sz w:val="21"/>
          <w:szCs w:val="21"/>
          <w:shd w:val="clear" w:color="auto" w:fill="FFFFFF"/>
          <w:lang w:eastAsia="ru-RU"/>
        </w:rPr>
        <w:t>внеситуативному</w:t>
      </w:r>
      <w:proofErr w:type="spellEnd"/>
      <w:r w:rsidRPr="00C54C32">
        <w:rPr>
          <w:rFonts w:ascii="MuseoSansCyrl" w:eastAsia="Times New Roman" w:hAnsi="MuseoSansCyrl" w:cs="Times New Roman"/>
          <w:color w:val="000000"/>
          <w:sz w:val="21"/>
          <w:szCs w:val="21"/>
          <w:shd w:val="clear" w:color="auto" w:fill="FFFFFF"/>
          <w:lang w:eastAsia="ru-RU"/>
        </w:rPr>
        <w:t xml:space="preserve"> общению, никак не связанному с тем, что происходит здесь и сейчас. Дети рассказывают друг другу о том, где они были и что видели, делятся своими планами или предпочтениями, дают оценки качествам и поступкам других детей. В этом возрасте между ними уже возможно общение в привычном для нас понимании этого слова, то есть не связанное с играми и игрушками. Дети могут долго просто разговаривать (чего не умели в младшем дошкольном возрасте), не совершая при этом никаких практических действий. Существенно меняются и отношения между ними. К 6 годам значительно возрастает дружелюбность и эмоциональная вовлеченность ребенка в деятельность и переживания сверстников. Часто старшие дошкольники внимательно наблюдают за действиями ровесников и эмоционально включены в них. Достаточно часто даже вопреки правилам игры они стремятся помочь одногодку, подсказать ему правильный ход. Если </w:t>
      </w:r>
      <w:proofErr w:type="gramStart"/>
      <w:r w:rsidRPr="00C54C32">
        <w:rPr>
          <w:rFonts w:ascii="MuseoSansCyrl" w:eastAsia="Times New Roman" w:hAnsi="MuseoSansCyrl" w:cs="Times New Roman"/>
          <w:color w:val="000000"/>
          <w:sz w:val="21"/>
          <w:szCs w:val="21"/>
          <w:shd w:val="clear" w:color="auto" w:fill="FFFFFF"/>
          <w:lang w:eastAsia="ru-RU"/>
        </w:rPr>
        <w:t>четырех-пятилетние</w:t>
      </w:r>
      <w:proofErr w:type="gramEnd"/>
      <w:r w:rsidRPr="00C54C32">
        <w:rPr>
          <w:rFonts w:ascii="MuseoSansCyrl" w:eastAsia="Times New Roman" w:hAnsi="MuseoSansCyrl" w:cs="Times New Roman"/>
          <w:color w:val="000000"/>
          <w:sz w:val="21"/>
          <w:szCs w:val="21"/>
          <w:shd w:val="clear" w:color="auto" w:fill="FFFFFF"/>
          <w:lang w:eastAsia="ru-RU"/>
        </w:rPr>
        <w:t xml:space="preserve"> дети вслед за взрослым охотно осуждают действия сверстников, то шестилетние, напротив, защищают </w:t>
      </w:r>
      <w:r w:rsidRPr="00C54C32">
        <w:rPr>
          <w:rFonts w:ascii="MuseoSansCyrl" w:eastAsia="Times New Roman" w:hAnsi="MuseoSansCyrl" w:cs="Times New Roman"/>
          <w:color w:val="000000"/>
          <w:sz w:val="21"/>
          <w:szCs w:val="21"/>
          <w:shd w:val="clear" w:color="auto" w:fill="FFFFFF"/>
          <w:lang w:eastAsia="ru-RU"/>
        </w:rPr>
        <w:lastRenderedPageBreak/>
        <w:t xml:space="preserve">товарища или даже могут поддержать его «противостояние» взрослому. При этом конкурентное, соревновательное начало в общении детей сохраняется. Однако наряду с этим у старших дошкольников появляется умение видеть в партнере не только его игрушки, промахи или успехи, но и его желания, предпочтения, настроения. Дети этого возраста уже не только рассказывают о себе, но и обращаются с вопросами к сверстнику: им интересно, что он хочет делать, что ему нравится, где он был, что видел. В этих наивных вопросах отражается зарождение бескорыстного, личностного отношения к другому человеку. К шести годам у многих детей возникает желание помочь сверстнику, подарить или уступить ему что-то. </w:t>
      </w:r>
      <w:proofErr w:type="gramStart"/>
      <w:r w:rsidRPr="00C54C32">
        <w:rPr>
          <w:rFonts w:ascii="MuseoSansCyrl" w:eastAsia="Times New Roman" w:hAnsi="MuseoSansCyrl" w:cs="Times New Roman"/>
          <w:color w:val="000000"/>
          <w:sz w:val="21"/>
          <w:szCs w:val="21"/>
          <w:shd w:val="clear" w:color="auto" w:fill="FFFFFF"/>
          <w:lang w:eastAsia="ru-RU"/>
        </w:rPr>
        <w:t>Злорадство</w:t>
      </w:r>
      <w:proofErr w:type="gramEnd"/>
      <w:r w:rsidRPr="00C54C32">
        <w:rPr>
          <w:rFonts w:ascii="MuseoSansCyrl" w:eastAsia="Times New Roman" w:hAnsi="MuseoSansCyrl" w:cs="Times New Roman"/>
          <w:color w:val="000000"/>
          <w:sz w:val="21"/>
          <w:szCs w:val="21"/>
          <w:shd w:val="clear" w:color="auto" w:fill="FFFFFF"/>
          <w:lang w:eastAsia="ru-RU"/>
        </w:rPr>
        <w:t xml:space="preserve">, зависть, </w:t>
      </w:r>
      <w:proofErr w:type="spellStart"/>
      <w:r w:rsidRPr="00C54C32">
        <w:rPr>
          <w:rFonts w:ascii="MuseoSansCyrl" w:eastAsia="Times New Roman" w:hAnsi="MuseoSansCyrl" w:cs="Times New Roman"/>
          <w:color w:val="000000"/>
          <w:sz w:val="21"/>
          <w:szCs w:val="21"/>
          <w:shd w:val="clear" w:color="auto" w:fill="FFFFFF"/>
          <w:lang w:eastAsia="ru-RU"/>
        </w:rPr>
        <w:t>конкурентность</w:t>
      </w:r>
      <w:proofErr w:type="spellEnd"/>
      <w:r w:rsidRPr="00C54C32">
        <w:rPr>
          <w:rFonts w:ascii="MuseoSansCyrl" w:eastAsia="Times New Roman" w:hAnsi="MuseoSansCyrl" w:cs="Times New Roman"/>
          <w:color w:val="000000"/>
          <w:sz w:val="21"/>
          <w:szCs w:val="21"/>
          <w:shd w:val="clear" w:color="auto" w:fill="FFFFFF"/>
          <w:lang w:eastAsia="ru-RU"/>
        </w:rPr>
        <w:t xml:space="preserve"> проявляются реже и не так остро, как в пятилетнем возрасте. Иногда дети уже способны сопереживать как успехам, так и неудачам ровесников. Такая эмоциональная вовлеченность в действия однолеток свидетельствует о том, что ровесники становятся для ребенка не только средством самоутверждения и сравнения с собой, не только предпочитаемыми партнерами. На первый план выходит интерес к сверстнику как к самоценной личности, важной и интересной независимо от ее достижений и предметов, которыми она обладает. </w:t>
      </w:r>
      <w:proofErr w:type="gramStart"/>
      <w:r w:rsidRPr="00C54C32">
        <w:rPr>
          <w:rFonts w:ascii="MuseoSansCyrl" w:eastAsia="Times New Roman" w:hAnsi="MuseoSansCyrl" w:cs="Times New Roman"/>
          <w:color w:val="000000"/>
          <w:sz w:val="21"/>
          <w:szCs w:val="21"/>
          <w:shd w:val="clear" w:color="auto" w:fill="FFFFFF"/>
          <w:lang w:eastAsia="ru-RU"/>
        </w:rPr>
        <w:t>Родители</w:t>
      </w:r>
      <w:proofErr w:type="gramEnd"/>
      <w:r w:rsidRPr="00C54C32">
        <w:rPr>
          <w:rFonts w:ascii="MuseoSansCyrl" w:eastAsia="Times New Roman" w:hAnsi="MuseoSansCyrl" w:cs="Times New Roman"/>
          <w:color w:val="000000"/>
          <w:sz w:val="21"/>
          <w:szCs w:val="21"/>
          <w:shd w:val="clear" w:color="auto" w:fill="FFFFFF"/>
          <w:lang w:eastAsia="ru-RU"/>
        </w:rPr>
        <w:t xml:space="preserve"> конечно же должны поддерживать у детей такое отношение к одногодкам, личным примером учить заботе о других и серьезно относиться к детским привязанностям. К концу дошкольного возраста между детьми возникают устойчивые избирательные привязанности, появляются первые ростки дружбы. Дошкольники собираются в небольшие группы (по 2-3 человека) и оказывают явное предпочтение своим друзьям. Споры и проблемы возникают в основном в связи с тем, «кто с кем дружит», или «водится». Ребенок может серьезно переживать отсутствие взаимности в таких отношениях. Психологическая помощь родителей в данном случае очень важна. Ребенку необходимо с кем-то поделиться своими бедами, высказать свои обиды. Серьезное и сочувственное отношение близких взрослых, их совет, поддержка помогут ребенку пережить эти первые переживания и найти себе друзей. Тем более что дети ссорятся и мирятся очень легко и, как правило, быстро забывают обиды. Такова в общих чертах возрастная логика развития отношения к сверстнику в дошкольном возрасте. Однако</w:t>
      </w:r>
      <w:proofErr w:type="gramStart"/>
      <w:r w:rsidRPr="00C54C32">
        <w:rPr>
          <w:rFonts w:ascii="MuseoSansCyrl" w:eastAsia="Times New Roman" w:hAnsi="MuseoSansCyrl" w:cs="Times New Roman"/>
          <w:color w:val="000000"/>
          <w:sz w:val="21"/>
          <w:szCs w:val="21"/>
          <w:shd w:val="clear" w:color="auto" w:fill="FFFFFF"/>
          <w:lang w:eastAsia="ru-RU"/>
        </w:rPr>
        <w:t>,</w:t>
      </w:r>
      <w:proofErr w:type="gramEnd"/>
      <w:r w:rsidRPr="00C54C32">
        <w:rPr>
          <w:rFonts w:ascii="MuseoSansCyrl" w:eastAsia="Times New Roman" w:hAnsi="MuseoSansCyrl" w:cs="Times New Roman"/>
          <w:color w:val="000000"/>
          <w:sz w:val="21"/>
          <w:szCs w:val="21"/>
          <w:shd w:val="clear" w:color="auto" w:fill="FFFFFF"/>
          <w:lang w:eastAsia="ru-RU"/>
        </w:rPr>
        <w:t xml:space="preserve"> она далеко не всегда реализуется в развитии конкретных детей. Широко известно, что существуют значительные индивидуальные различия в отношении ребёнка к сверстникам, которые во многом определяют его самочувствие, положение среди других </w:t>
      </w:r>
      <w:proofErr w:type="gramStart"/>
      <w:r w:rsidRPr="00C54C32">
        <w:rPr>
          <w:rFonts w:ascii="MuseoSansCyrl" w:eastAsia="Times New Roman" w:hAnsi="MuseoSansCyrl" w:cs="Times New Roman"/>
          <w:color w:val="000000"/>
          <w:sz w:val="21"/>
          <w:szCs w:val="21"/>
          <w:shd w:val="clear" w:color="auto" w:fill="FFFFFF"/>
          <w:lang w:eastAsia="ru-RU"/>
        </w:rPr>
        <w:t>и</w:t>
      </w:r>
      <w:proofErr w:type="gramEnd"/>
      <w:r w:rsidRPr="00C54C32">
        <w:rPr>
          <w:rFonts w:ascii="MuseoSansCyrl" w:eastAsia="Times New Roman" w:hAnsi="MuseoSansCyrl" w:cs="Times New Roman"/>
          <w:color w:val="000000"/>
          <w:sz w:val="21"/>
          <w:szCs w:val="21"/>
          <w:shd w:val="clear" w:color="auto" w:fill="FFFFFF"/>
          <w:lang w:eastAsia="ru-RU"/>
        </w:rPr>
        <w:t xml:space="preserve"> в конечном счёте особенности становления личности. Коммуникативные навыки и соответствующие свойства личности ребенка формируются в общении не только с родителями и другими взрослыми, но и со сверстниками. Чем яснее мы осознаем, что ребенок не пассивный объект нашего воздействия, а активный субъект развития, тем важнее представляется общение ребенка со сверстниками, в ходе которого формируется эмоциональная восприимчивость, самосознание и навыки межличностной кооперации. Генезис дружеских привязанностей ребенка имеет ряд относительно автономных параметров. Во-первых, поведенческие характеристики дружбы: круг людей, из которых выбираются друзья, уровень селективности такого отбора; преобладающие формы общения (диады, триады или многолюдные компании); степень устойчивости таких образований и т.д. Во-вторых, когнитивные аспекты дружбы: представления о дружбе, характерные для данного возраста; термины, в которых описываются друзья и взаимоотношения с ними; уровень взаимопонимания, доступный на данном этапе развития, и т.п. В-третьих, эмоциональные аспекты дружбы: характерная для данного возраста тональность дружеских отношений; уровень развития </w:t>
      </w:r>
      <w:proofErr w:type="spellStart"/>
      <w:r w:rsidRPr="00C54C32">
        <w:rPr>
          <w:rFonts w:ascii="MuseoSansCyrl" w:eastAsia="Times New Roman" w:hAnsi="MuseoSansCyrl" w:cs="Times New Roman"/>
          <w:color w:val="000000"/>
          <w:sz w:val="21"/>
          <w:szCs w:val="21"/>
          <w:shd w:val="clear" w:color="auto" w:fill="FFFFFF"/>
          <w:lang w:eastAsia="ru-RU"/>
        </w:rPr>
        <w:t>эмпатии</w:t>
      </w:r>
      <w:proofErr w:type="spellEnd"/>
      <w:r w:rsidRPr="00C54C32">
        <w:rPr>
          <w:rFonts w:ascii="MuseoSansCyrl" w:eastAsia="Times New Roman" w:hAnsi="MuseoSansCyrl" w:cs="Times New Roman"/>
          <w:color w:val="000000"/>
          <w:sz w:val="21"/>
          <w:szCs w:val="21"/>
          <w:shd w:val="clear" w:color="auto" w:fill="FFFFFF"/>
          <w:lang w:eastAsia="ru-RU"/>
        </w:rPr>
        <w:t xml:space="preserve"> и т.д. В-четвертых, коммуникативные аспекты дружбы: уровень межличностной компетенции индивида; доступный ему спектр ролевого взаимодействия и соответствующие коммуникативные навыки (умение завязывать знакомство, переходить от низших уровней общения к </w:t>
      </w:r>
      <w:proofErr w:type="gramStart"/>
      <w:r w:rsidRPr="00C54C32">
        <w:rPr>
          <w:rFonts w:ascii="MuseoSansCyrl" w:eastAsia="Times New Roman" w:hAnsi="MuseoSansCyrl" w:cs="Times New Roman"/>
          <w:color w:val="000000"/>
          <w:sz w:val="21"/>
          <w:szCs w:val="21"/>
          <w:shd w:val="clear" w:color="auto" w:fill="FFFFFF"/>
          <w:lang w:eastAsia="ru-RU"/>
        </w:rPr>
        <w:t>высшим</w:t>
      </w:r>
      <w:proofErr w:type="gramEnd"/>
      <w:r w:rsidRPr="00C54C32">
        <w:rPr>
          <w:rFonts w:ascii="MuseoSansCyrl" w:eastAsia="Times New Roman" w:hAnsi="MuseoSansCyrl" w:cs="Times New Roman"/>
          <w:color w:val="000000"/>
          <w:sz w:val="21"/>
          <w:szCs w:val="21"/>
          <w:shd w:val="clear" w:color="auto" w:fill="FFFFFF"/>
          <w:lang w:eastAsia="ru-RU"/>
        </w:rPr>
        <w:t xml:space="preserve"> и т.д.). В-пятых, ценностно-нормативные аспекты дружбы, связанные с развитием самосознания: тип личностных потребностей, удовлетворяемых дружбой; характер основных «личностных конструкторов»; нравственный кодекс и основные ценности дружбы. В современной психологии детская дружба рассматривается либо как аспект, функция и показатель индивидуального развития ребенка, либо в контексте развития групповых, коллективных отношений, либо в русле сравнительных исследований, основанных на наблюдении за функционированием детских групп, компаний и пар в естественных условиях. </w:t>
      </w:r>
      <w:proofErr w:type="gramStart"/>
      <w:r w:rsidRPr="00C54C32">
        <w:rPr>
          <w:rFonts w:ascii="MuseoSansCyrl" w:eastAsia="Times New Roman" w:hAnsi="MuseoSansCyrl" w:cs="Times New Roman"/>
          <w:color w:val="000000"/>
          <w:sz w:val="21"/>
          <w:szCs w:val="21"/>
          <w:shd w:val="clear" w:color="auto" w:fill="FFFFFF"/>
          <w:lang w:eastAsia="ru-RU"/>
        </w:rPr>
        <w:t>При этом у одних авторов на первый план выходит эволюция детских понятий и образов дружбы, у других - динамика нормативных ожиданий и требований, предъявляемых к друзьям, у третьих - место дружбы в системе групповых взаимоотношений «общества сверстников», у четвертых - ее положение в иерархии значимых других (родителей, педагогов и т.д.), на которых ориентируются дети разного возраста.</w:t>
      </w:r>
      <w:proofErr w:type="gramEnd"/>
      <w:r w:rsidRPr="00C54C32">
        <w:rPr>
          <w:rFonts w:ascii="MuseoSansCyrl" w:eastAsia="Times New Roman" w:hAnsi="MuseoSansCyrl" w:cs="Times New Roman"/>
          <w:color w:val="000000"/>
          <w:sz w:val="21"/>
          <w:szCs w:val="21"/>
          <w:shd w:val="clear" w:color="auto" w:fill="FFFFFF"/>
          <w:lang w:eastAsia="ru-RU"/>
        </w:rPr>
        <w:t xml:space="preserve"> При всем различии подходов их исследовательские результаты сходны. Детское понимание, по мнению американских психологов супругов </w:t>
      </w:r>
      <w:proofErr w:type="spellStart"/>
      <w:r w:rsidRPr="00C54C32">
        <w:rPr>
          <w:rFonts w:ascii="MuseoSansCyrl" w:eastAsia="Times New Roman" w:hAnsi="MuseoSansCyrl" w:cs="Times New Roman"/>
          <w:color w:val="000000"/>
          <w:sz w:val="21"/>
          <w:szCs w:val="21"/>
          <w:shd w:val="clear" w:color="auto" w:fill="FFFFFF"/>
          <w:lang w:eastAsia="ru-RU"/>
        </w:rPr>
        <w:t>Селман</w:t>
      </w:r>
      <w:proofErr w:type="spellEnd"/>
      <w:r w:rsidRPr="00C54C32">
        <w:rPr>
          <w:rFonts w:ascii="MuseoSansCyrl" w:eastAsia="Times New Roman" w:hAnsi="MuseoSansCyrl" w:cs="Times New Roman"/>
          <w:color w:val="000000"/>
          <w:sz w:val="21"/>
          <w:szCs w:val="21"/>
          <w:shd w:val="clear" w:color="auto" w:fill="FFFFFF"/>
          <w:lang w:eastAsia="ru-RU"/>
        </w:rPr>
        <w:t xml:space="preserve">, зависит от того, способен ли ребенок принять на себя </w:t>
      </w:r>
      <w:proofErr w:type="gramStart"/>
      <w:r w:rsidRPr="00C54C32">
        <w:rPr>
          <w:rFonts w:ascii="MuseoSansCyrl" w:eastAsia="Times New Roman" w:hAnsi="MuseoSansCyrl" w:cs="Times New Roman"/>
          <w:color w:val="000000"/>
          <w:sz w:val="21"/>
          <w:szCs w:val="21"/>
          <w:shd w:val="clear" w:color="auto" w:fill="FFFFFF"/>
          <w:lang w:eastAsia="ru-RU"/>
        </w:rPr>
        <w:t>роль</w:t>
      </w:r>
      <w:proofErr w:type="gramEnd"/>
      <w:r w:rsidRPr="00C54C32">
        <w:rPr>
          <w:rFonts w:ascii="MuseoSansCyrl" w:eastAsia="Times New Roman" w:hAnsi="MuseoSansCyrl" w:cs="Times New Roman"/>
          <w:color w:val="000000"/>
          <w:sz w:val="21"/>
          <w:szCs w:val="21"/>
          <w:shd w:val="clear" w:color="auto" w:fill="FFFFFF"/>
          <w:lang w:eastAsia="ru-RU"/>
        </w:rPr>
        <w:t xml:space="preserve"> другого и </w:t>
      </w:r>
      <w:proofErr w:type="gramStart"/>
      <w:r w:rsidRPr="00C54C32">
        <w:rPr>
          <w:rFonts w:ascii="MuseoSansCyrl" w:eastAsia="Times New Roman" w:hAnsi="MuseoSansCyrl" w:cs="Times New Roman"/>
          <w:color w:val="000000"/>
          <w:sz w:val="21"/>
          <w:szCs w:val="21"/>
          <w:shd w:val="clear" w:color="auto" w:fill="FFFFFF"/>
          <w:lang w:eastAsia="ru-RU"/>
        </w:rPr>
        <w:t>какую</w:t>
      </w:r>
      <w:proofErr w:type="gramEnd"/>
      <w:r w:rsidRPr="00C54C32">
        <w:rPr>
          <w:rFonts w:ascii="MuseoSansCyrl" w:eastAsia="Times New Roman" w:hAnsi="MuseoSansCyrl" w:cs="Times New Roman"/>
          <w:color w:val="000000"/>
          <w:sz w:val="21"/>
          <w:szCs w:val="21"/>
          <w:shd w:val="clear" w:color="auto" w:fill="FFFFFF"/>
          <w:lang w:eastAsia="ru-RU"/>
        </w:rPr>
        <w:t xml:space="preserve"> именно. Ребенку в возрасте трех-семи лет друг мыслится как наличный игровой партнер. </w:t>
      </w:r>
      <w:proofErr w:type="gramStart"/>
      <w:r w:rsidRPr="00C54C32">
        <w:rPr>
          <w:rFonts w:ascii="MuseoSansCyrl" w:eastAsia="Times New Roman" w:hAnsi="MuseoSansCyrl" w:cs="Times New Roman"/>
          <w:color w:val="000000"/>
          <w:sz w:val="21"/>
          <w:szCs w:val="21"/>
          <w:shd w:val="clear" w:color="auto" w:fill="FFFFFF"/>
          <w:lang w:eastAsia="ru-RU"/>
        </w:rPr>
        <w:t>В этот период отношения сильно зависят от территориальной близости; ребенок еще не умеет отличать точку зрения других детей от своей собственной, его отношение к сверстникам эгоцентрично.</w:t>
      </w:r>
      <w:proofErr w:type="gramEnd"/>
      <w:r w:rsidRPr="00C54C32">
        <w:rPr>
          <w:rFonts w:ascii="MuseoSansCyrl" w:eastAsia="Times New Roman" w:hAnsi="MuseoSansCyrl" w:cs="Times New Roman"/>
          <w:color w:val="000000"/>
          <w:sz w:val="21"/>
          <w:szCs w:val="21"/>
          <w:shd w:val="clear" w:color="auto" w:fill="FFFFFF"/>
          <w:lang w:eastAsia="ru-RU"/>
        </w:rPr>
        <w:t xml:space="preserve"> </w:t>
      </w:r>
      <w:proofErr w:type="gramStart"/>
      <w:r w:rsidRPr="00C54C32">
        <w:rPr>
          <w:rFonts w:ascii="MuseoSansCyrl" w:eastAsia="Times New Roman" w:hAnsi="MuseoSansCyrl" w:cs="Times New Roman"/>
          <w:color w:val="000000"/>
          <w:sz w:val="21"/>
          <w:szCs w:val="21"/>
          <w:shd w:val="clear" w:color="auto" w:fill="FFFFFF"/>
          <w:lang w:eastAsia="ru-RU"/>
        </w:rPr>
        <w:t xml:space="preserve">Следующая стадия характеризуется односторонней помощью: дети уже способны отличать чужие интересы от своих собственных, но еще не готовы признать необходимость обоюдного, равного </w:t>
      </w:r>
      <w:r w:rsidRPr="00C54C32">
        <w:rPr>
          <w:rFonts w:ascii="MuseoSansCyrl" w:eastAsia="Times New Roman" w:hAnsi="MuseoSansCyrl" w:cs="Times New Roman"/>
          <w:color w:val="000000"/>
          <w:sz w:val="21"/>
          <w:szCs w:val="21"/>
          <w:shd w:val="clear" w:color="auto" w:fill="FFFFFF"/>
          <w:lang w:eastAsia="ru-RU"/>
        </w:rPr>
        <w:lastRenderedPageBreak/>
        <w:t>обмена; друзей ребенок ценит за то, что они делают для него.</w:t>
      </w:r>
      <w:proofErr w:type="gramEnd"/>
      <w:r w:rsidRPr="00C54C32">
        <w:rPr>
          <w:rFonts w:ascii="MuseoSansCyrl" w:eastAsia="Times New Roman" w:hAnsi="MuseoSansCyrl" w:cs="Times New Roman"/>
          <w:color w:val="000000"/>
          <w:sz w:val="21"/>
          <w:szCs w:val="21"/>
          <w:shd w:val="clear" w:color="auto" w:fill="FFFFFF"/>
          <w:lang w:eastAsia="ru-RU"/>
        </w:rPr>
        <w:t xml:space="preserve"> Несколько позже дружбу понимают как взаимовыгодную кооперацию: дети осознают необходимость взаимопомощи, но придают собственным интересам большее значение, чем принципу взаимности. Сходные тенденции проявляются в нормативных ожиданиях. Изучив требования, предъявляемые к друзьям детьми, канадские психологи Б. </w:t>
      </w:r>
      <w:proofErr w:type="spellStart"/>
      <w:r w:rsidRPr="00C54C32">
        <w:rPr>
          <w:rFonts w:ascii="MuseoSansCyrl" w:eastAsia="Times New Roman" w:hAnsi="MuseoSansCyrl" w:cs="Times New Roman"/>
          <w:color w:val="000000"/>
          <w:sz w:val="21"/>
          <w:szCs w:val="21"/>
          <w:shd w:val="clear" w:color="auto" w:fill="FFFFFF"/>
          <w:lang w:eastAsia="ru-RU"/>
        </w:rPr>
        <w:t>Байджелоу</w:t>
      </w:r>
      <w:proofErr w:type="spellEnd"/>
      <w:r w:rsidRPr="00C54C32">
        <w:rPr>
          <w:rFonts w:ascii="MuseoSansCyrl" w:eastAsia="Times New Roman" w:hAnsi="MuseoSansCyrl" w:cs="Times New Roman"/>
          <w:color w:val="000000"/>
          <w:sz w:val="21"/>
          <w:szCs w:val="21"/>
          <w:shd w:val="clear" w:color="auto" w:fill="FFFFFF"/>
          <w:lang w:eastAsia="ru-RU"/>
        </w:rPr>
        <w:t xml:space="preserve"> и Д. Ла </w:t>
      </w:r>
      <w:proofErr w:type="spellStart"/>
      <w:r w:rsidRPr="00C54C32">
        <w:rPr>
          <w:rFonts w:ascii="MuseoSansCyrl" w:eastAsia="Times New Roman" w:hAnsi="MuseoSansCyrl" w:cs="Times New Roman"/>
          <w:color w:val="000000"/>
          <w:sz w:val="21"/>
          <w:szCs w:val="21"/>
          <w:shd w:val="clear" w:color="auto" w:fill="FFFFFF"/>
          <w:lang w:eastAsia="ru-RU"/>
        </w:rPr>
        <w:t>Гайпа</w:t>
      </w:r>
      <w:proofErr w:type="spellEnd"/>
      <w:r w:rsidRPr="00C54C32">
        <w:rPr>
          <w:rFonts w:ascii="MuseoSansCyrl" w:eastAsia="Times New Roman" w:hAnsi="MuseoSansCyrl" w:cs="Times New Roman"/>
          <w:color w:val="000000"/>
          <w:sz w:val="21"/>
          <w:szCs w:val="21"/>
          <w:shd w:val="clear" w:color="auto" w:fill="FFFFFF"/>
          <w:lang w:eastAsia="ru-RU"/>
        </w:rPr>
        <w:t xml:space="preserve"> выявили, что дружба проходит </w:t>
      </w:r>
      <w:proofErr w:type="gramStart"/>
      <w:r w:rsidRPr="00C54C32">
        <w:rPr>
          <w:rFonts w:ascii="MuseoSansCyrl" w:eastAsia="Times New Roman" w:hAnsi="MuseoSansCyrl" w:cs="Times New Roman"/>
          <w:color w:val="000000"/>
          <w:sz w:val="21"/>
          <w:szCs w:val="21"/>
          <w:shd w:val="clear" w:color="auto" w:fill="FFFFFF"/>
          <w:lang w:eastAsia="ru-RU"/>
        </w:rPr>
        <w:t>три главные стадии</w:t>
      </w:r>
      <w:proofErr w:type="gramEnd"/>
      <w:r w:rsidRPr="00C54C32">
        <w:rPr>
          <w:rFonts w:ascii="MuseoSansCyrl" w:eastAsia="Times New Roman" w:hAnsi="MuseoSansCyrl" w:cs="Times New Roman"/>
          <w:color w:val="000000"/>
          <w:sz w:val="21"/>
          <w:szCs w:val="21"/>
          <w:shd w:val="clear" w:color="auto" w:fill="FFFFFF"/>
          <w:lang w:eastAsia="ru-RU"/>
        </w:rPr>
        <w:t xml:space="preserve"> развития. Сначала это ситуативное отношение, главными предпосылками которого являются общая деятельность, взаимная оценка и территориальная близость. Затем дружба приобретает договорный характер, когда на первый план выдвигаются </w:t>
      </w:r>
      <w:proofErr w:type="spellStart"/>
      <w:r w:rsidRPr="00C54C32">
        <w:rPr>
          <w:rFonts w:ascii="MuseoSansCyrl" w:eastAsia="Times New Roman" w:hAnsi="MuseoSansCyrl" w:cs="Times New Roman"/>
          <w:color w:val="000000"/>
          <w:sz w:val="21"/>
          <w:szCs w:val="21"/>
          <w:shd w:val="clear" w:color="auto" w:fill="FFFFFF"/>
          <w:lang w:eastAsia="ru-RU"/>
        </w:rPr>
        <w:t>соционормативные</w:t>
      </w:r>
      <w:proofErr w:type="spellEnd"/>
      <w:r w:rsidRPr="00C54C32">
        <w:rPr>
          <w:rFonts w:ascii="MuseoSansCyrl" w:eastAsia="Times New Roman" w:hAnsi="MuseoSansCyrl" w:cs="Times New Roman"/>
          <w:color w:val="000000"/>
          <w:sz w:val="21"/>
          <w:szCs w:val="21"/>
          <w:shd w:val="clear" w:color="auto" w:fill="FFFFFF"/>
          <w:lang w:eastAsia="ru-RU"/>
        </w:rPr>
        <w:t xml:space="preserve"> ценности - неукоснительное соблюдение правил дружбы и высокие требования к характеру друга. Наконец, на третьей, «внутренне-психологической» стадии первостепенное значение приобретают личностные черты и свойства - искренность, верность и способность к интимности. Однако связь «стадий дружбы» с возрастом партнеров весьма условна. Как справедливо отмечает А.В. Мудрик, исследовавший проблему дружбы под углом педагогики, «возрастные типы общения» и их ценностно-смысловые доминанты сплошь и рядом пересекаются, накладываются друг на друга. Потребность в общении и эмоциональном контакте, составляющая психофизиологическую основу дружбы, появляется у младенца с первых дней его жизни. Как указывал Л.С. Выготский, любая потребность младенца неизбежно становится потребностью в другом человеке. Уже на втором-третьем месяце жизни ребенок эмоционально реагирует на приближение к нему взрослого - смеется, издает какие-то звуки и т.д. Еще через два-три месяца эта реакция становится избирательной: он отличает «своих» людей от «чужих» и по-разному реагирует на них. На первом году жизни формируется лишь отдельные элементы того, что в дальнейшем можно будет назвать социальным поведением. Дети моложе двух лет еще не умеют взаимодействовать друг с другом и их контакты состоят главным образом в столкновениях из-за игрушек, но они проявляют интерес друг к другу. Тем не </w:t>
      </w:r>
      <w:proofErr w:type="gramStart"/>
      <w:r w:rsidRPr="00C54C32">
        <w:rPr>
          <w:rFonts w:ascii="MuseoSansCyrl" w:eastAsia="Times New Roman" w:hAnsi="MuseoSansCyrl" w:cs="Times New Roman"/>
          <w:color w:val="000000"/>
          <w:sz w:val="21"/>
          <w:szCs w:val="21"/>
          <w:shd w:val="clear" w:color="auto" w:fill="FFFFFF"/>
          <w:lang w:eastAsia="ru-RU"/>
        </w:rPr>
        <w:t>менее</w:t>
      </w:r>
      <w:proofErr w:type="gramEnd"/>
      <w:r w:rsidRPr="00C54C32">
        <w:rPr>
          <w:rFonts w:ascii="MuseoSansCyrl" w:eastAsia="Times New Roman" w:hAnsi="MuseoSansCyrl" w:cs="Times New Roman"/>
          <w:color w:val="000000"/>
          <w:sz w:val="21"/>
          <w:szCs w:val="21"/>
          <w:shd w:val="clear" w:color="auto" w:fill="FFFFFF"/>
          <w:lang w:eastAsia="ru-RU"/>
        </w:rPr>
        <w:t xml:space="preserve"> большинство контактов между годовалым-полуторогодовалыми детьми выглядят эмоционально нейтральными. Положительные эмоции, выраженные в улыбках и смехе и придающие взаимодействию детей игровой характер, появляются в среднем между полутора и двумя годами. Первые контакты между детьми еще весьма примитивны. Зарубежные исследователи Е. Мюллер и Т. Лукас различают в их развитии три стадии. Сначала в центре таких отношений находится какой-то объект (например, игрушка). Завладев им, ребенок может вообще забыть о партнере, с которым у него еще нет подлинного взаимодействия. На этой стадии дети просто подражают друг другу, чередуя свои действия. Затем возникает случайный обмен действиями: ребенок уже активно ищет контакта с партнером, реагирует, но этот обмен остается неупорядоченным, в нем нет ролевой дополнительности. Лишь на третьей стадии возникает собственно взаимодействие, то есть обмен поступками, когда внимание ребенка сосредоточено не только на объекте или партнере, а и на самом процессе деятельности. Это предполагает взаимность и дополнительность реакций: не простое подражание </w:t>
      </w:r>
      <w:proofErr w:type="gramStart"/>
      <w:r w:rsidRPr="00C54C32">
        <w:rPr>
          <w:rFonts w:ascii="MuseoSansCyrl" w:eastAsia="Times New Roman" w:hAnsi="MuseoSansCyrl" w:cs="Times New Roman"/>
          <w:color w:val="000000"/>
          <w:sz w:val="21"/>
          <w:szCs w:val="21"/>
          <w:shd w:val="clear" w:color="auto" w:fill="FFFFFF"/>
          <w:lang w:eastAsia="ru-RU"/>
        </w:rPr>
        <w:t>другому</w:t>
      </w:r>
      <w:proofErr w:type="gramEnd"/>
      <w:r w:rsidRPr="00C54C32">
        <w:rPr>
          <w:rFonts w:ascii="MuseoSansCyrl" w:eastAsia="Times New Roman" w:hAnsi="MuseoSansCyrl" w:cs="Times New Roman"/>
          <w:color w:val="000000"/>
          <w:sz w:val="21"/>
          <w:szCs w:val="21"/>
          <w:shd w:val="clear" w:color="auto" w:fill="FFFFFF"/>
          <w:lang w:eastAsia="ru-RU"/>
        </w:rPr>
        <w:t xml:space="preserve">, а осмысленный обмен жестами, игрушками, принятие определенных ролей и т.д. Одновременно интенсифицируется речевое общение. Хотя речевой контакт между детьми отнюдь не заменяет взрослого как основного учителя языка, такой контакт имеет, по-видимому, самостоятельное значение в формировании речевой культуры и коммуникативных навыков ребенка. Изучая детей дошкольного возраста уже можно сопоставить данные прямого наблюдения с результатами социометрических методов и некоторых тестов, тем самым зафиксировать сдвиги не только в структуре общения, но и в его мотивации. Правда, социометрическое исследование подразумевает какую-то конкретную деятельность или роль и не обязательно распространяется на другие взаимоотношения. Кроме того, популярность как одна из характеристик, фиксируемых во многих социометрических исследованиях, вовсе не синоним коммуникативного благополучия. Ребенок, как и взрослый, может быть популярен и иметь мало близких друзей, и наоборот. Популярность и «отверженность» часто обусловлены разными причинами, причем неблагоприятное положение (изоляция или отверженность) в коллективе значительно более устойчиво и имеет длительные психологические последствия. Наконец, для многих детей, как и для взрослых, качественное содержание дружеских отношений, зависящее от субъективных критериев, важнее, чем количество друзей. У четырех - шестилетних детей появляется осознанная потребность в обществе именно сверстников, которых уже не заменяют ни взрослые, ни игрушки. Характерен ответ одного шестилетнего мальчика на предложение матери заменить собой отсутствующих товарищей: «Мне надо </w:t>
      </w:r>
      <w:proofErr w:type="spellStart"/>
      <w:r w:rsidRPr="00C54C32">
        <w:rPr>
          <w:rFonts w:ascii="MuseoSansCyrl" w:eastAsia="Times New Roman" w:hAnsi="MuseoSansCyrl" w:cs="Times New Roman"/>
          <w:color w:val="000000"/>
          <w:sz w:val="21"/>
          <w:szCs w:val="21"/>
          <w:shd w:val="clear" w:color="auto" w:fill="FFFFFF"/>
          <w:lang w:eastAsia="ru-RU"/>
        </w:rPr>
        <w:t>ребенков</w:t>
      </w:r>
      <w:proofErr w:type="spellEnd"/>
      <w:r w:rsidRPr="00C54C32">
        <w:rPr>
          <w:rFonts w:ascii="MuseoSansCyrl" w:eastAsia="Times New Roman" w:hAnsi="MuseoSansCyrl" w:cs="Times New Roman"/>
          <w:color w:val="000000"/>
          <w:sz w:val="21"/>
          <w:szCs w:val="21"/>
          <w:shd w:val="clear" w:color="auto" w:fill="FFFFFF"/>
          <w:lang w:eastAsia="ru-RU"/>
        </w:rPr>
        <w:t xml:space="preserve">, а ты не ребенок». Вместе с расширением круга ребенка растет его избирательность. Психолог Л.В. Артемова, наблюдавшая общение 128 детей от трех до семи лет в нескольких детских садах Киева, выявила, что уже на четвертом году жизни у них отчетливо выражено наличие двух кругов общения: более узкого и более широкого, причем большую часть времени дети проводят в более узком кругу сверстников. Симпатии и антипатии становятся осмысленнее и устойчивее, а их мотивы - более обобщенными. </w:t>
      </w:r>
      <w:proofErr w:type="gramStart"/>
      <w:r w:rsidRPr="00C54C32">
        <w:rPr>
          <w:rFonts w:ascii="MuseoSansCyrl" w:eastAsia="Times New Roman" w:hAnsi="MuseoSansCyrl" w:cs="Times New Roman"/>
          <w:color w:val="000000"/>
          <w:sz w:val="21"/>
          <w:szCs w:val="21"/>
          <w:shd w:val="clear" w:color="auto" w:fill="FFFFFF"/>
          <w:lang w:eastAsia="ru-RU"/>
        </w:rPr>
        <w:t xml:space="preserve">Так, если у младших дошкольников эгоцентрические мотивы (типа «Он мне нравится, потому что угощает меня конфетами») составляют по данным Е.И. </w:t>
      </w:r>
      <w:proofErr w:type="spellStart"/>
      <w:r w:rsidRPr="00C54C32">
        <w:rPr>
          <w:rFonts w:ascii="MuseoSansCyrl" w:eastAsia="Times New Roman" w:hAnsi="MuseoSansCyrl" w:cs="Times New Roman"/>
          <w:color w:val="000000"/>
          <w:sz w:val="21"/>
          <w:szCs w:val="21"/>
          <w:shd w:val="clear" w:color="auto" w:fill="FFFFFF"/>
          <w:lang w:eastAsia="ru-RU"/>
        </w:rPr>
        <w:t>Кульчицкой</w:t>
      </w:r>
      <w:proofErr w:type="spellEnd"/>
      <w:r w:rsidRPr="00C54C32">
        <w:rPr>
          <w:rFonts w:ascii="MuseoSansCyrl" w:eastAsia="Times New Roman" w:hAnsi="MuseoSansCyrl" w:cs="Times New Roman"/>
          <w:color w:val="000000"/>
          <w:sz w:val="21"/>
          <w:szCs w:val="21"/>
          <w:shd w:val="clear" w:color="auto" w:fill="FFFFFF"/>
          <w:lang w:eastAsia="ru-RU"/>
        </w:rPr>
        <w:t xml:space="preserve">, 87% всех ответов, то у старших их доля снижается до 39%. На первый план выступают мотивы, </w:t>
      </w:r>
      <w:r w:rsidRPr="00C54C32">
        <w:rPr>
          <w:rFonts w:ascii="MuseoSansCyrl" w:eastAsia="Times New Roman" w:hAnsi="MuseoSansCyrl" w:cs="Times New Roman"/>
          <w:color w:val="000000"/>
          <w:sz w:val="21"/>
          <w:szCs w:val="21"/>
          <w:shd w:val="clear" w:color="auto" w:fill="FFFFFF"/>
          <w:lang w:eastAsia="ru-RU"/>
        </w:rPr>
        <w:lastRenderedPageBreak/>
        <w:t>включающие элементы целостно - нормативных характеристик (типа «Мне нравится Витя, он никогда не бьет детей», «Я буду играть со Светой, она всегда хорошо</w:t>
      </w:r>
      <w:proofErr w:type="gramEnd"/>
      <w:r w:rsidRPr="00C54C32">
        <w:rPr>
          <w:rFonts w:ascii="MuseoSansCyrl" w:eastAsia="Times New Roman" w:hAnsi="MuseoSansCyrl" w:cs="Times New Roman"/>
          <w:color w:val="000000"/>
          <w:sz w:val="21"/>
          <w:szCs w:val="21"/>
          <w:shd w:val="clear" w:color="auto" w:fill="FFFFFF"/>
          <w:lang w:eastAsia="ru-RU"/>
        </w:rPr>
        <w:t xml:space="preserve"> отвечает на занятиях и все знает»). Хотя эти мотивы явно подсказаны взрослыми, они гораздо </w:t>
      </w:r>
      <w:proofErr w:type="spellStart"/>
      <w:r w:rsidRPr="00C54C32">
        <w:rPr>
          <w:rFonts w:ascii="MuseoSansCyrl" w:eastAsia="Times New Roman" w:hAnsi="MuseoSansCyrl" w:cs="Times New Roman"/>
          <w:color w:val="000000"/>
          <w:sz w:val="21"/>
          <w:szCs w:val="21"/>
          <w:shd w:val="clear" w:color="auto" w:fill="FFFFFF"/>
          <w:lang w:eastAsia="ru-RU"/>
        </w:rPr>
        <w:t>обобщеннее</w:t>
      </w:r>
      <w:proofErr w:type="spellEnd"/>
      <w:r w:rsidRPr="00C54C32">
        <w:rPr>
          <w:rFonts w:ascii="MuseoSansCyrl" w:eastAsia="Times New Roman" w:hAnsi="MuseoSansCyrl" w:cs="Times New Roman"/>
          <w:color w:val="000000"/>
          <w:sz w:val="21"/>
          <w:szCs w:val="21"/>
          <w:shd w:val="clear" w:color="auto" w:fill="FFFFFF"/>
          <w:lang w:eastAsia="ru-RU"/>
        </w:rPr>
        <w:t xml:space="preserve"> первых и менее эгоцентричны. Московские психологи Т.А. Репина и А.Ф. </w:t>
      </w:r>
      <w:proofErr w:type="spellStart"/>
      <w:r w:rsidRPr="00C54C32">
        <w:rPr>
          <w:rFonts w:ascii="MuseoSansCyrl" w:eastAsia="Times New Roman" w:hAnsi="MuseoSansCyrl" w:cs="Times New Roman"/>
          <w:color w:val="000000"/>
          <w:sz w:val="21"/>
          <w:szCs w:val="21"/>
          <w:shd w:val="clear" w:color="auto" w:fill="FFFFFF"/>
          <w:lang w:eastAsia="ru-RU"/>
        </w:rPr>
        <w:t>Горяинова</w:t>
      </w:r>
      <w:proofErr w:type="spellEnd"/>
      <w:r w:rsidRPr="00C54C32">
        <w:rPr>
          <w:rFonts w:ascii="MuseoSansCyrl" w:eastAsia="Times New Roman" w:hAnsi="MuseoSansCyrl" w:cs="Times New Roman"/>
          <w:color w:val="000000"/>
          <w:sz w:val="21"/>
          <w:szCs w:val="21"/>
          <w:shd w:val="clear" w:color="auto" w:fill="FFFFFF"/>
          <w:lang w:eastAsia="ru-RU"/>
        </w:rPr>
        <w:t xml:space="preserve"> изучали обоснование выбора 877 дошкольниками наиболее привлекательных для них сверстников по детсадовской группе и критерии их оценок «Самых хороших» «Не очень хороших» детей. Оказалось, что в оценке дошкольником сверстника важнее всего те навыки и умения, которые обеспечивают ребенку успех групповой деятельности (прежде всего в игровой), а также сам факт интересной и совместной деятельности с данным сверстником. На втором месте стоят нравственные качества и на третьем внешняя привлекательность. Младшие дошкольники чаще, чем старшие, обосновывали свой выбор внешней привлекательностью сверстников и его успехами в выполнении режимных моментов. С возрастом у ребенка развивается способность оценивать нравственные качества товарищей не только по отношению к себе, но и по отношению к другим, к коллективу в целом. Но матировка, то есть ретроспективное объяснение ребенком своего отношения к товарищам, не всегда точно отражает его реальные мотивы. Психолог Р.А. Смирнова в соответствии с экспериментальными программами исследовала общение 45 дошкольников с тремя сверстниками, один из которых удовлетворял потребность детей доброжелательном внимании, 2 - потребность в игровом сотрудничестве, а 3 - в сопереживании. Оказалось, что наибольшее предпочтение у дошкольников вызывает </w:t>
      </w:r>
      <w:proofErr w:type="gramStart"/>
      <w:r w:rsidRPr="00C54C32">
        <w:rPr>
          <w:rFonts w:ascii="MuseoSansCyrl" w:eastAsia="Times New Roman" w:hAnsi="MuseoSansCyrl" w:cs="Times New Roman"/>
          <w:color w:val="000000"/>
          <w:sz w:val="21"/>
          <w:szCs w:val="21"/>
          <w:shd w:val="clear" w:color="auto" w:fill="FFFFFF"/>
          <w:lang w:eastAsia="ru-RU"/>
        </w:rPr>
        <w:t>сверстник</w:t>
      </w:r>
      <w:proofErr w:type="gramEnd"/>
      <w:r w:rsidRPr="00C54C32">
        <w:rPr>
          <w:rFonts w:ascii="MuseoSansCyrl" w:eastAsia="Times New Roman" w:hAnsi="MuseoSansCyrl" w:cs="Times New Roman"/>
          <w:color w:val="000000"/>
          <w:sz w:val="21"/>
          <w:szCs w:val="21"/>
          <w:shd w:val="clear" w:color="auto" w:fill="FFFFFF"/>
          <w:lang w:eastAsia="ru-RU"/>
        </w:rPr>
        <w:t xml:space="preserve"> проявляющий к нему доброжелательное внимание; программы игрового сотрудничества и сопереживания заняли соответственно второе и 3 места. С возрастом избирательность привязанности растет, освобождается от ситуативных воздействий и становится более устойчивой. Свидетельством потребности в друге и напряженного его поиска является появление у дошкольников воображаемых друзей. Судя по имеющимся данным, воображаемых друзей чаще всего создают себе первенцы, дети, склонные проявлять инициативу в играх, мало участвующие в спокойных играх, участвующих в более разнообразно и деятельности взрослыми членами семьи, оцениваемые родителями как более способные к разговору и общению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взрослыми. Особенно характерно наличие воображаемых друзей для единственных детей. Возрастная динамика межличностных отношений и их мотивов зависит также от умственного развития ребенка. Люди часто умиляются тому, как чутко улавливают настроение окружающих, плачут или смеются вместе с ними маленькие дети. Однако большей частью здесь проявляются элементарные механизмы психического заражения или подражания, от которых до </w:t>
      </w:r>
      <w:proofErr w:type="gramStart"/>
      <w:r w:rsidRPr="00C54C32">
        <w:rPr>
          <w:rFonts w:ascii="MuseoSansCyrl" w:eastAsia="Times New Roman" w:hAnsi="MuseoSansCyrl" w:cs="Times New Roman"/>
          <w:color w:val="000000"/>
          <w:sz w:val="21"/>
          <w:szCs w:val="21"/>
          <w:shd w:val="clear" w:color="auto" w:fill="FFFFFF"/>
          <w:lang w:eastAsia="ru-RU"/>
        </w:rPr>
        <w:t>сопереживании</w:t>
      </w:r>
      <w:proofErr w:type="gramEnd"/>
      <w:r w:rsidRPr="00C54C32">
        <w:rPr>
          <w:rFonts w:ascii="MuseoSansCyrl" w:eastAsia="Times New Roman" w:hAnsi="MuseoSansCyrl" w:cs="Times New Roman"/>
          <w:color w:val="000000"/>
          <w:sz w:val="21"/>
          <w:szCs w:val="21"/>
          <w:shd w:val="clear" w:color="auto" w:fill="FFFFFF"/>
          <w:lang w:eastAsia="ru-RU"/>
        </w:rPr>
        <w:t xml:space="preserve"> - дистанция огромного размера. Из-за ограниченности своего жизненного и познавательного опыта маленький ребенок еще не способен поставить себя на место другого. Он не столько входит в положение </w:t>
      </w:r>
      <w:proofErr w:type="gramStart"/>
      <w:r w:rsidRPr="00C54C32">
        <w:rPr>
          <w:rFonts w:ascii="MuseoSansCyrl" w:eastAsia="Times New Roman" w:hAnsi="MuseoSansCyrl" w:cs="Times New Roman"/>
          <w:color w:val="000000"/>
          <w:sz w:val="21"/>
          <w:szCs w:val="21"/>
          <w:shd w:val="clear" w:color="auto" w:fill="FFFFFF"/>
          <w:lang w:eastAsia="ru-RU"/>
        </w:rPr>
        <w:t>другого</w:t>
      </w:r>
      <w:proofErr w:type="gramEnd"/>
      <w:r w:rsidRPr="00C54C32">
        <w:rPr>
          <w:rFonts w:ascii="MuseoSansCyrl" w:eastAsia="Times New Roman" w:hAnsi="MuseoSansCyrl" w:cs="Times New Roman"/>
          <w:color w:val="000000"/>
          <w:sz w:val="21"/>
          <w:szCs w:val="21"/>
          <w:shd w:val="clear" w:color="auto" w:fill="FFFFFF"/>
          <w:lang w:eastAsia="ru-RU"/>
        </w:rPr>
        <w:t xml:space="preserve">, сколько просто приписывает другому свои собственные мотивы. Американский психолог А. </w:t>
      </w:r>
      <w:proofErr w:type="spellStart"/>
      <w:r w:rsidRPr="00C54C32">
        <w:rPr>
          <w:rFonts w:ascii="MuseoSansCyrl" w:eastAsia="Times New Roman" w:hAnsi="MuseoSansCyrl" w:cs="Times New Roman"/>
          <w:color w:val="000000"/>
          <w:sz w:val="21"/>
          <w:szCs w:val="21"/>
          <w:shd w:val="clear" w:color="auto" w:fill="FFFFFF"/>
          <w:lang w:eastAsia="ru-RU"/>
        </w:rPr>
        <w:t>Болдуин</w:t>
      </w:r>
      <w:proofErr w:type="spellEnd"/>
      <w:r w:rsidRPr="00C54C32">
        <w:rPr>
          <w:rFonts w:ascii="MuseoSansCyrl" w:eastAsia="Times New Roman" w:hAnsi="MuseoSansCyrl" w:cs="Times New Roman"/>
          <w:color w:val="000000"/>
          <w:sz w:val="21"/>
          <w:szCs w:val="21"/>
          <w:shd w:val="clear" w:color="auto" w:fill="FFFFFF"/>
          <w:lang w:eastAsia="ru-RU"/>
        </w:rPr>
        <w:t xml:space="preserve"> создавал конфликтные ситуации, где дошкольники должны были оценивать мотивы чужих поступков, последствия которых были, с точки зрения ребенка, отрицательными. Как правило, дети приписывали другим злой умысел, враждебные намерения по отношению к себе. Мысль, что кто-то принимает решения соответственно своим собственным, а не его, ребенка, интересам (например, покупает не игрушку, а что-то другое), не укладывается в детском сознании. Другие люди и их переживания входят в жизненный мир ребенка лишь постольку, поскольку </w:t>
      </w:r>
      <w:proofErr w:type="gramStart"/>
      <w:r w:rsidRPr="00C54C32">
        <w:rPr>
          <w:rFonts w:ascii="MuseoSansCyrl" w:eastAsia="Times New Roman" w:hAnsi="MuseoSansCyrl" w:cs="Times New Roman"/>
          <w:color w:val="000000"/>
          <w:sz w:val="21"/>
          <w:szCs w:val="21"/>
          <w:shd w:val="clear" w:color="auto" w:fill="FFFFFF"/>
          <w:lang w:eastAsia="ru-RU"/>
        </w:rPr>
        <w:t>они</w:t>
      </w:r>
      <w:proofErr w:type="gramEnd"/>
      <w:r w:rsidRPr="00C54C32">
        <w:rPr>
          <w:rFonts w:ascii="MuseoSansCyrl" w:eastAsia="Times New Roman" w:hAnsi="MuseoSansCyrl" w:cs="Times New Roman"/>
          <w:color w:val="000000"/>
          <w:sz w:val="21"/>
          <w:szCs w:val="21"/>
          <w:shd w:val="clear" w:color="auto" w:fill="FFFFFF"/>
          <w:lang w:eastAsia="ru-RU"/>
        </w:rPr>
        <w:t xml:space="preserve"> так или иначе затрагивают его интересы. Малыши легко отталкивают чужое страдание, отказываются досматривать до конца грустные пьесы, требуют, чтобы у книжки обязательно был счастливый конец. К.И. Чуковский мудро заметил, что маленькие дети принимают близко к сердцу судьбу своих любимых сказочных персонажей не по доброте, потому что непосредственно отождествляют себя с ними. Ребенок не сочувствует </w:t>
      </w:r>
      <w:proofErr w:type="gramStart"/>
      <w:r w:rsidRPr="00C54C32">
        <w:rPr>
          <w:rFonts w:ascii="MuseoSansCyrl" w:eastAsia="Times New Roman" w:hAnsi="MuseoSansCyrl" w:cs="Times New Roman"/>
          <w:color w:val="000000"/>
          <w:sz w:val="21"/>
          <w:szCs w:val="21"/>
          <w:shd w:val="clear" w:color="auto" w:fill="FFFFFF"/>
          <w:lang w:eastAsia="ru-RU"/>
        </w:rPr>
        <w:t>другому</w:t>
      </w:r>
      <w:proofErr w:type="gramEnd"/>
      <w:r w:rsidRPr="00C54C32">
        <w:rPr>
          <w:rFonts w:ascii="MuseoSansCyrl" w:eastAsia="Times New Roman" w:hAnsi="MuseoSansCyrl" w:cs="Times New Roman"/>
          <w:color w:val="000000"/>
          <w:sz w:val="21"/>
          <w:szCs w:val="21"/>
          <w:shd w:val="clear" w:color="auto" w:fill="FFFFFF"/>
          <w:lang w:eastAsia="ru-RU"/>
        </w:rPr>
        <w:t xml:space="preserve">, а, скорее, чувствует себя этим другим. Это обстоятельство обусловлено тем, что психологи </w:t>
      </w:r>
      <w:proofErr w:type="gramStart"/>
      <w:r w:rsidRPr="00C54C32">
        <w:rPr>
          <w:rFonts w:ascii="MuseoSansCyrl" w:eastAsia="Times New Roman" w:hAnsi="MuseoSansCyrl" w:cs="Times New Roman"/>
          <w:color w:val="000000"/>
          <w:sz w:val="21"/>
          <w:szCs w:val="21"/>
          <w:shd w:val="clear" w:color="auto" w:fill="FFFFFF"/>
          <w:lang w:eastAsia="ru-RU"/>
        </w:rPr>
        <w:t>в след за</w:t>
      </w:r>
      <w:proofErr w:type="gramEnd"/>
      <w:r w:rsidRPr="00C54C32">
        <w:rPr>
          <w:rFonts w:ascii="MuseoSansCyrl" w:eastAsia="Times New Roman" w:hAnsi="MuseoSansCyrl" w:cs="Times New Roman"/>
          <w:color w:val="000000"/>
          <w:sz w:val="21"/>
          <w:szCs w:val="21"/>
          <w:shd w:val="clear" w:color="auto" w:fill="FFFFFF"/>
          <w:lang w:eastAsia="ru-RU"/>
        </w:rPr>
        <w:t xml:space="preserve"> Ж. Пиаже называют эгоцентризмом детского мышления, имея в виду, что ребенок не в состоянии поставить себя на место другого, принять точку зрения (роль другого человека). Такой детский эгоцентризм не следует отожествлять с эгоизмом, потому что собственное Я ребенка на этой стадии развития еще не </w:t>
      </w:r>
      <w:proofErr w:type="gramStart"/>
      <w:r w:rsidRPr="00C54C32">
        <w:rPr>
          <w:rFonts w:ascii="MuseoSansCyrl" w:eastAsia="Times New Roman" w:hAnsi="MuseoSansCyrl" w:cs="Times New Roman"/>
          <w:color w:val="000000"/>
          <w:sz w:val="21"/>
          <w:szCs w:val="21"/>
          <w:shd w:val="clear" w:color="auto" w:fill="FFFFFF"/>
          <w:lang w:eastAsia="ru-RU"/>
        </w:rPr>
        <w:t>осознанно</w:t>
      </w:r>
      <w:proofErr w:type="gramEnd"/>
      <w:r w:rsidRPr="00C54C32">
        <w:rPr>
          <w:rFonts w:ascii="MuseoSansCyrl" w:eastAsia="Times New Roman" w:hAnsi="MuseoSansCyrl" w:cs="Times New Roman"/>
          <w:color w:val="000000"/>
          <w:sz w:val="21"/>
          <w:szCs w:val="21"/>
          <w:shd w:val="clear" w:color="auto" w:fill="FFFFFF"/>
          <w:lang w:eastAsia="ru-RU"/>
        </w:rPr>
        <w:t xml:space="preserve"> и не противопоставлено «другому». В дошкольном возрасте ведущей деятельностью является сюжетно-ролевая игра, а общение становится ее частью и условием. С точки зрения Д.Б. </w:t>
      </w:r>
      <w:proofErr w:type="spellStart"/>
      <w:r w:rsidRPr="00C54C32">
        <w:rPr>
          <w:rFonts w:ascii="MuseoSansCyrl" w:eastAsia="Times New Roman" w:hAnsi="MuseoSansCyrl" w:cs="Times New Roman"/>
          <w:color w:val="000000"/>
          <w:sz w:val="21"/>
          <w:szCs w:val="21"/>
          <w:shd w:val="clear" w:color="auto" w:fill="FFFFFF"/>
          <w:lang w:eastAsia="ru-RU"/>
        </w:rPr>
        <w:t>Эльконина</w:t>
      </w:r>
      <w:proofErr w:type="spellEnd"/>
      <w:r w:rsidRPr="00C54C32">
        <w:rPr>
          <w:rFonts w:ascii="MuseoSansCyrl" w:eastAsia="Times New Roman" w:hAnsi="MuseoSansCyrl" w:cs="Times New Roman"/>
          <w:color w:val="000000"/>
          <w:sz w:val="21"/>
          <w:szCs w:val="21"/>
          <w:shd w:val="clear" w:color="auto" w:fill="FFFFFF"/>
          <w:lang w:eastAsia="ru-RU"/>
        </w:rPr>
        <w:t xml:space="preserve">, «игра социальна по своему содержанию, по своей природе, по своему происхождению, т.е. возникает из условий жизни ребенка в обществе''. Особое значение для развития личности ребенка, для усвоения им элементарных нравственных норм имеют отношения по поводу игры, так как именно здесь складываются и реально проявляются усвоенные нормы и правила поведения, которые составляют основу нравственного развития дошкольника, формируют умение общаться в коллективе сверстников. А.С. Залужный дал классификацию социального взаимодействия и взаимоотношений детей и указал на существование трудностей в них. Детьми дошкольного возраста специально занимался В.Н. Мясищев, один из методологов исследований «трудного» детства. Подчеркивая, что личность формируется в коллективе, он утверждал, что ее развитие и воспитание - вопрос организации взаимоотношений с коллективом. Особенно яркую страницу в историю изучения проблемы вписал Л.С. Выготский. Он отмечал, что в </w:t>
      </w:r>
      <w:r w:rsidRPr="00C54C32">
        <w:rPr>
          <w:rFonts w:ascii="MuseoSansCyrl" w:eastAsia="Times New Roman" w:hAnsi="MuseoSansCyrl" w:cs="Times New Roman"/>
          <w:color w:val="000000"/>
          <w:sz w:val="21"/>
          <w:szCs w:val="21"/>
          <w:shd w:val="clear" w:color="auto" w:fill="FFFFFF"/>
          <w:lang w:eastAsia="ru-RU"/>
        </w:rPr>
        <w:lastRenderedPageBreak/>
        <w:t xml:space="preserve">одних и тех же условиях могут формироваться разные особенности психики, так как человек дает </w:t>
      </w:r>
      <w:proofErr w:type="gramStart"/>
      <w:r w:rsidRPr="00C54C32">
        <w:rPr>
          <w:rFonts w:ascii="MuseoSansCyrl" w:eastAsia="Times New Roman" w:hAnsi="MuseoSansCyrl" w:cs="Times New Roman"/>
          <w:color w:val="000000"/>
          <w:sz w:val="21"/>
          <w:szCs w:val="21"/>
          <w:shd w:val="clear" w:color="auto" w:fill="FFFFFF"/>
          <w:lang w:eastAsia="ru-RU"/>
        </w:rPr>
        <w:t>на те</w:t>
      </w:r>
      <w:proofErr w:type="gramEnd"/>
      <w:r w:rsidRPr="00C54C32">
        <w:rPr>
          <w:rFonts w:ascii="MuseoSansCyrl" w:eastAsia="Times New Roman" w:hAnsi="MuseoSansCyrl" w:cs="Times New Roman"/>
          <w:color w:val="000000"/>
          <w:sz w:val="21"/>
          <w:szCs w:val="21"/>
          <w:shd w:val="clear" w:color="auto" w:fill="FFFFFF"/>
          <w:lang w:eastAsia="ru-RU"/>
        </w:rPr>
        <w:t xml:space="preserve"> или иные воздействия среды специфически свои, индивидуальные реакции. Специфические реакции на однотипные воздействия среды будут </w:t>
      </w:r>
      <w:proofErr w:type="gramStart"/>
      <w:r w:rsidRPr="00C54C32">
        <w:rPr>
          <w:rFonts w:ascii="MuseoSansCyrl" w:eastAsia="Times New Roman" w:hAnsi="MuseoSansCyrl" w:cs="Times New Roman"/>
          <w:color w:val="000000"/>
          <w:sz w:val="21"/>
          <w:szCs w:val="21"/>
          <w:shd w:val="clear" w:color="auto" w:fill="FFFFFF"/>
          <w:lang w:eastAsia="ru-RU"/>
        </w:rPr>
        <w:t>зависеть</w:t>
      </w:r>
      <w:proofErr w:type="gramEnd"/>
      <w:r w:rsidRPr="00C54C32">
        <w:rPr>
          <w:rFonts w:ascii="MuseoSansCyrl" w:eastAsia="Times New Roman" w:hAnsi="MuseoSansCyrl" w:cs="Times New Roman"/>
          <w:color w:val="000000"/>
          <w:sz w:val="21"/>
          <w:szCs w:val="21"/>
          <w:shd w:val="clear" w:color="auto" w:fill="FFFFFF"/>
          <w:lang w:eastAsia="ru-RU"/>
        </w:rPr>
        <w:t xml:space="preserve"> прежде всего от того, в каких взаимоотношениях со средой находится сам ребенок. Воздействия среды, писал Л.С. Выготский, сами меняются в зависимости от того, через какие ранее возникшие психические свойства ребенка они преломляются. Многие авторы (А.А. </w:t>
      </w:r>
      <w:proofErr w:type="spellStart"/>
      <w:r w:rsidRPr="00C54C32">
        <w:rPr>
          <w:rFonts w:ascii="MuseoSansCyrl" w:eastAsia="Times New Roman" w:hAnsi="MuseoSansCyrl" w:cs="Times New Roman"/>
          <w:color w:val="000000"/>
          <w:sz w:val="21"/>
          <w:szCs w:val="21"/>
          <w:shd w:val="clear" w:color="auto" w:fill="FFFFFF"/>
          <w:lang w:eastAsia="ru-RU"/>
        </w:rPr>
        <w:t>Бодалев</w:t>
      </w:r>
      <w:proofErr w:type="spellEnd"/>
      <w:r w:rsidRPr="00C54C32">
        <w:rPr>
          <w:rFonts w:ascii="MuseoSansCyrl" w:eastAsia="Times New Roman" w:hAnsi="MuseoSansCyrl" w:cs="Times New Roman"/>
          <w:color w:val="000000"/>
          <w:sz w:val="21"/>
          <w:szCs w:val="21"/>
          <w:shd w:val="clear" w:color="auto" w:fill="FFFFFF"/>
          <w:lang w:eastAsia="ru-RU"/>
        </w:rPr>
        <w:t xml:space="preserve">, Я.Л. </w:t>
      </w:r>
      <w:proofErr w:type="spellStart"/>
      <w:r w:rsidRPr="00C54C32">
        <w:rPr>
          <w:rFonts w:ascii="MuseoSansCyrl" w:eastAsia="Times New Roman" w:hAnsi="MuseoSansCyrl" w:cs="Times New Roman"/>
          <w:color w:val="000000"/>
          <w:sz w:val="21"/>
          <w:szCs w:val="21"/>
          <w:shd w:val="clear" w:color="auto" w:fill="FFFFFF"/>
          <w:lang w:eastAsia="ru-RU"/>
        </w:rPr>
        <w:t>Коломинский</w:t>
      </w:r>
      <w:proofErr w:type="spellEnd"/>
      <w:r w:rsidRPr="00C54C32">
        <w:rPr>
          <w:rFonts w:ascii="MuseoSansCyrl" w:eastAsia="Times New Roman" w:hAnsi="MuseoSansCyrl" w:cs="Times New Roman"/>
          <w:color w:val="000000"/>
          <w:sz w:val="21"/>
          <w:szCs w:val="21"/>
          <w:shd w:val="clear" w:color="auto" w:fill="FFFFFF"/>
          <w:lang w:eastAsia="ru-RU"/>
        </w:rPr>
        <w:t xml:space="preserve">, Б.Ф. Ломов, Б.Д. </w:t>
      </w:r>
      <w:proofErr w:type="spellStart"/>
      <w:r w:rsidRPr="00C54C32">
        <w:rPr>
          <w:rFonts w:ascii="MuseoSansCyrl" w:eastAsia="Times New Roman" w:hAnsi="MuseoSansCyrl" w:cs="Times New Roman"/>
          <w:color w:val="000000"/>
          <w:sz w:val="21"/>
          <w:szCs w:val="21"/>
          <w:shd w:val="clear" w:color="auto" w:fill="FFFFFF"/>
          <w:lang w:eastAsia="ru-RU"/>
        </w:rPr>
        <w:t>Парыгин</w:t>
      </w:r>
      <w:proofErr w:type="spellEnd"/>
      <w:r w:rsidRPr="00C54C32">
        <w:rPr>
          <w:rFonts w:ascii="MuseoSansCyrl" w:eastAsia="Times New Roman" w:hAnsi="MuseoSansCyrl" w:cs="Times New Roman"/>
          <w:color w:val="000000"/>
          <w:sz w:val="21"/>
          <w:szCs w:val="21"/>
          <w:shd w:val="clear" w:color="auto" w:fill="FFFFFF"/>
          <w:lang w:eastAsia="ru-RU"/>
        </w:rPr>
        <w:t>) в структуре межличностных процессов закономерно выделяют три составляющих и взаимосвязанных компонента: поведенческий (</w:t>
      </w:r>
      <w:proofErr w:type="spellStart"/>
      <w:r w:rsidRPr="00C54C32">
        <w:rPr>
          <w:rFonts w:ascii="MuseoSansCyrl" w:eastAsia="Times New Roman" w:hAnsi="MuseoSansCyrl" w:cs="Times New Roman"/>
          <w:color w:val="000000"/>
          <w:sz w:val="21"/>
          <w:szCs w:val="21"/>
          <w:shd w:val="clear" w:color="auto" w:fill="FFFFFF"/>
          <w:lang w:eastAsia="ru-RU"/>
        </w:rPr>
        <w:t>праксический</w:t>
      </w:r>
      <w:proofErr w:type="spellEnd"/>
      <w:r w:rsidRPr="00C54C32">
        <w:rPr>
          <w:rFonts w:ascii="MuseoSansCyrl" w:eastAsia="Times New Roman" w:hAnsi="MuseoSansCyrl" w:cs="Times New Roman"/>
          <w:color w:val="000000"/>
          <w:sz w:val="21"/>
          <w:szCs w:val="21"/>
          <w:shd w:val="clear" w:color="auto" w:fill="FFFFFF"/>
          <w:lang w:eastAsia="ru-RU"/>
        </w:rPr>
        <w:t xml:space="preserve">), эмоциональный (аффективный) и информационный, или когнитивный (гностический). </w:t>
      </w:r>
      <w:proofErr w:type="gramStart"/>
      <w:r w:rsidRPr="00C54C32">
        <w:rPr>
          <w:rFonts w:ascii="MuseoSansCyrl" w:eastAsia="Times New Roman" w:hAnsi="MuseoSansCyrl" w:cs="Times New Roman"/>
          <w:color w:val="000000"/>
          <w:sz w:val="21"/>
          <w:szCs w:val="21"/>
          <w:shd w:val="clear" w:color="auto" w:fill="FFFFFF"/>
          <w:lang w:eastAsia="ru-RU"/>
        </w:rPr>
        <w:t>Если к поведенческому компоненту можно отнести и взаимодействие в совместной деятельности, и общение, и поведение члена группы, адресованное другому, а к гностическому - групповую перцепцию, способствующую осознанию субъектом качеств другого, то межличностные отношения будут аффективным, эмоциональным компонентом структуры межличностных процессов.</w:t>
      </w:r>
      <w:proofErr w:type="gramEnd"/>
      <w:r w:rsidRPr="00C54C32">
        <w:rPr>
          <w:rFonts w:ascii="MuseoSansCyrl" w:eastAsia="Times New Roman" w:hAnsi="MuseoSansCyrl" w:cs="Times New Roman"/>
          <w:color w:val="000000"/>
          <w:sz w:val="21"/>
          <w:szCs w:val="21"/>
          <w:shd w:val="clear" w:color="auto" w:fill="FFFFFF"/>
          <w:lang w:eastAsia="ru-RU"/>
        </w:rPr>
        <w:t xml:space="preserve"> Межличностные отношения дошкольников очень сложны, противоречивы, нередко с трудом интерпретируются. Они не лежат на поверхности (подобно ролевым и деловым) и лишь частично проявляются в общении и поведении детей, требуя специальных методик для обнаружения. Рожденные, опосредованные игрой, межличностные </w:t>
      </w:r>
      <w:proofErr w:type="gramStart"/>
      <w:r w:rsidRPr="00C54C32">
        <w:rPr>
          <w:rFonts w:ascii="MuseoSansCyrl" w:eastAsia="Times New Roman" w:hAnsi="MuseoSansCyrl" w:cs="Times New Roman"/>
          <w:color w:val="000000"/>
          <w:sz w:val="21"/>
          <w:szCs w:val="21"/>
          <w:shd w:val="clear" w:color="auto" w:fill="FFFFFF"/>
          <w:lang w:eastAsia="ru-RU"/>
        </w:rPr>
        <w:t>отношения</w:t>
      </w:r>
      <w:proofErr w:type="gramEnd"/>
      <w:r w:rsidRPr="00C54C32">
        <w:rPr>
          <w:rFonts w:ascii="MuseoSansCyrl" w:eastAsia="Times New Roman" w:hAnsi="MuseoSansCyrl" w:cs="Times New Roman"/>
          <w:color w:val="000000"/>
          <w:sz w:val="21"/>
          <w:szCs w:val="21"/>
          <w:shd w:val="clear" w:color="auto" w:fill="FFFFFF"/>
          <w:lang w:eastAsia="ru-RU"/>
        </w:rPr>
        <w:t xml:space="preserve"> тем не менее могут существовать и независимо от нее, как и от любой другой детской деятельности, в чем существенно отличаются от ролевых и деловых, всецело «утопленных» в игре. Вместе с тем они тесно переплетаются и, будучи очень эмоциональными у дошкольников, нередко «врываются в игру». Благодаря особой эмоциональной насыщенности межличностные отношения гораздо более других «привязаны» к самой личности ребенка и могут быть очень избирательными и устойчивыми. Относительно устойчивый деловой план отношений в игре может сосуществовать с глубоким конфликтом в межличностных отношениях детей, что свидетельствует о возможном несовпадении этих планов, необходимости их дифференциации. Игра дошкольников является многоплановым, многопластовым образованием, которое порождает разные типы детских отношений: сюжетные (или ролевые), реальные (или деловые) и межличностные отношения. Первые два типа детских отношений в игре составляют ее внешний план, так как открыты для непосредственного наблюдения. Они достаточно хорошо изучены и описаны в отечественной литературе и составляют важную главу в истории исследования детских отношений в игре. Таким образом, становится очевидной необходимость исследовать личность ребенка в группе, в той конкретной группе, в которую она включена на данном возрастном этапе развития, в опосредованных деятельностью межличностных отношениях детей. Очевидной становится необходимость изучения этих отношений. Именно через эту плоскость отношений ребенок наиболее тесно соприкасается с миром переживаний, ибо без эмоционального «тепла» межличностных отношений, без чьей-либо привязанности в группе он не может быть эмоционально удовлетворен. Данные, полученные в результате изучения работ различных авторов, свидетельствуют о том, что на первых этапах исследования детской группы основными симптомами детского неблагополучия являются малая общительность ребенка или, наоборот, открыто конфликтующее со сверстниками поведение. Малая общительность - объективно существующее явление. У таких детей резко снижены основные характеристики общения по сравнению с остальными членами группы. Малая общительность в большинстве рассматриваемых различными авторами случаев свидетельствует о наличии конфликтов между ребенком и сверстниками, о чем говорят </w:t>
      </w:r>
      <w:proofErr w:type="spellStart"/>
      <w:r w:rsidRPr="00C54C32">
        <w:rPr>
          <w:rFonts w:ascii="MuseoSansCyrl" w:eastAsia="Times New Roman" w:hAnsi="MuseoSansCyrl" w:cs="Times New Roman"/>
          <w:color w:val="000000"/>
          <w:sz w:val="21"/>
          <w:szCs w:val="21"/>
          <w:shd w:val="clear" w:color="auto" w:fill="FFFFFF"/>
          <w:lang w:eastAsia="ru-RU"/>
        </w:rPr>
        <w:t>суженность</w:t>
      </w:r>
      <w:proofErr w:type="spellEnd"/>
      <w:r w:rsidRPr="00C54C32">
        <w:rPr>
          <w:rFonts w:ascii="MuseoSansCyrl" w:eastAsia="Times New Roman" w:hAnsi="MuseoSansCyrl" w:cs="Times New Roman"/>
          <w:color w:val="000000"/>
          <w:sz w:val="21"/>
          <w:szCs w:val="21"/>
          <w:shd w:val="clear" w:color="auto" w:fill="FFFFFF"/>
          <w:lang w:eastAsia="ru-RU"/>
        </w:rPr>
        <w:t xml:space="preserve"> ее сферы, неучастие ребенка в стабильных игровых объединениях детей, отсутствие взаимных симпатий между детьми. Симптом малообщительности, проявляемый внешне одинаково, - сложное явление. Малообщительные дети занимают разное положение в сфере оценочных и избирательных отношений в группе. Проведенное А.А. </w:t>
      </w:r>
      <w:proofErr w:type="spellStart"/>
      <w:r w:rsidRPr="00C54C32">
        <w:rPr>
          <w:rFonts w:ascii="MuseoSansCyrl" w:eastAsia="Times New Roman" w:hAnsi="MuseoSansCyrl" w:cs="Times New Roman"/>
          <w:color w:val="000000"/>
          <w:sz w:val="21"/>
          <w:szCs w:val="21"/>
          <w:shd w:val="clear" w:color="auto" w:fill="FFFFFF"/>
          <w:lang w:eastAsia="ru-RU"/>
        </w:rPr>
        <w:t>Рояк</w:t>
      </w:r>
      <w:proofErr w:type="spellEnd"/>
      <w:r w:rsidRPr="00C54C32">
        <w:rPr>
          <w:rFonts w:ascii="MuseoSansCyrl" w:eastAsia="Times New Roman" w:hAnsi="MuseoSansCyrl" w:cs="Times New Roman"/>
          <w:color w:val="000000"/>
          <w:sz w:val="21"/>
          <w:szCs w:val="21"/>
          <w:shd w:val="clear" w:color="auto" w:fill="FFFFFF"/>
          <w:lang w:eastAsia="ru-RU"/>
        </w:rPr>
        <w:t xml:space="preserve"> исследование позволило разделить малообщительных детей на три подгруппы: 1) первоначально стремятся к общению, позже отходят от него из-за недостаточно доброжелательного отношения сверстников; 2) первоначально стремятся к общению, но позже отходят от него, несмотря на доброжелательное отношение сверстников; 3) с момента прихода в группу (имеется в виду средняя группа д/с - от 4 до 5 лет) взаимно со сверстниками не стремятся к общению. Кроме малообщительных детей, внимание исследователей привлекли также открыто конфликтующие со сверстниками дети. В их отношениях со сверстниками также имеются серьезные осложнения. Как и в случае с малообщительными детьми, у всех открыто конфликтующих со сверстниками детей отношения в группе оказались осложненными. Открыто конфликтующие со сверстниками дети были разделены на несколько групп: 1) дети, которые активно стремятся к контактам со сверстниками, но последние настойчиво не желают принимать их в игру; 2) дети, контакты которых с ровесниками, несмотря на обоюдное желание, нередко сопровождаются конфликтами. Неблагополучие детей внутри каждой из групп вызывается различными психологическими причинами. Так, малая общительность может вызываться отсутствием у ребенка достаточно развитых игровых умений и навыков: сниженной подвижностью, тормозящей реализацию адекватных способов сотрудничества: невозможностью реализовать индивидуальные, не связанные с игрой потребности: </w:t>
      </w:r>
      <w:proofErr w:type="spellStart"/>
      <w:r w:rsidRPr="00C54C32">
        <w:rPr>
          <w:rFonts w:ascii="MuseoSansCyrl" w:eastAsia="Times New Roman" w:hAnsi="MuseoSansCyrl" w:cs="Times New Roman"/>
          <w:color w:val="000000"/>
          <w:sz w:val="21"/>
          <w:szCs w:val="21"/>
          <w:shd w:val="clear" w:color="auto" w:fill="FFFFFF"/>
          <w:lang w:eastAsia="ru-RU"/>
        </w:rPr>
        <w:t>несформированностью</w:t>
      </w:r>
      <w:proofErr w:type="spellEnd"/>
      <w:r w:rsidRPr="00C54C32">
        <w:rPr>
          <w:rFonts w:ascii="MuseoSansCyrl" w:eastAsia="Times New Roman" w:hAnsi="MuseoSansCyrl" w:cs="Times New Roman"/>
          <w:color w:val="000000"/>
          <w:sz w:val="21"/>
          <w:szCs w:val="21"/>
          <w:shd w:val="clear" w:color="auto" w:fill="FFFFFF"/>
          <w:lang w:eastAsia="ru-RU"/>
        </w:rPr>
        <w:t xml:space="preserve"> потребности в </w:t>
      </w:r>
      <w:r w:rsidRPr="00C54C32">
        <w:rPr>
          <w:rFonts w:ascii="MuseoSansCyrl" w:eastAsia="Times New Roman" w:hAnsi="MuseoSansCyrl" w:cs="Times New Roman"/>
          <w:color w:val="000000"/>
          <w:sz w:val="21"/>
          <w:szCs w:val="21"/>
          <w:shd w:val="clear" w:color="auto" w:fill="FFFFFF"/>
          <w:lang w:eastAsia="ru-RU"/>
        </w:rPr>
        <w:lastRenderedPageBreak/>
        <w:t xml:space="preserve">совместной игре (в этих случаях сам ребенок уходит от совместных игр.). Разными по содержанию причинами вызывается и неблагополучие детей, открыто конфликтующих со сверстниками: недостаточное владение игровыми навыками, сочетаемое с отсутствием развитых способов положительного общения; </w:t>
      </w:r>
      <w:proofErr w:type="gramStart"/>
      <w:r w:rsidRPr="00C54C32">
        <w:rPr>
          <w:rFonts w:ascii="MuseoSansCyrl" w:eastAsia="Times New Roman" w:hAnsi="MuseoSansCyrl" w:cs="Times New Roman"/>
          <w:color w:val="000000"/>
          <w:sz w:val="21"/>
          <w:szCs w:val="21"/>
          <w:shd w:val="clear" w:color="auto" w:fill="FFFFFF"/>
          <w:lang w:eastAsia="ru-RU"/>
        </w:rPr>
        <w:t>неправильная</w:t>
      </w:r>
      <w:proofErr w:type="gramEnd"/>
      <w:r w:rsidRPr="00C54C32">
        <w:rPr>
          <w:rFonts w:ascii="MuseoSansCyrl" w:eastAsia="Times New Roman" w:hAnsi="MuseoSansCyrl" w:cs="Times New Roman"/>
          <w:color w:val="000000"/>
          <w:sz w:val="21"/>
          <w:szCs w:val="21"/>
          <w:shd w:val="clear" w:color="auto" w:fill="FFFFFF"/>
          <w:lang w:eastAsia="ru-RU"/>
        </w:rPr>
        <w:t xml:space="preserve"> </w:t>
      </w:r>
      <w:proofErr w:type="spellStart"/>
      <w:r w:rsidRPr="00C54C32">
        <w:rPr>
          <w:rFonts w:ascii="MuseoSansCyrl" w:eastAsia="Times New Roman" w:hAnsi="MuseoSansCyrl" w:cs="Times New Roman"/>
          <w:color w:val="000000"/>
          <w:sz w:val="21"/>
          <w:szCs w:val="21"/>
          <w:shd w:val="clear" w:color="auto" w:fill="FFFFFF"/>
          <w:lang w:eastAsia="ru-RU"/>
        </w:rPr>
        <w:t>сформированность</w:t>
      </w:r>
      <w:proofErr w:type="spellEnd"/>
      <w:r w:rsidRPr="00C54C32">
        <w:rPr>
          <w:rFonts w:ascii="MuseoSansCyrl" w:eastAsia="Times New Roman" w:hAnsi="MuseoSansCyrl" w:cs="Times New Roman"/>
          <w:color w:val="000000"/>
          <w:sz w:val="21"/>
          <w:szCs w:val="21"/>
          <w:shd w:val="clear" w:color="auto" w:fill="FFFFFF"/>
          <w:lang w:eastAsia="ru-RU"/>
        </w:rPr>
        <w:t xml:space="preserve"> потребности в совместной игре, преобладание эгоистических, авторитарных тенденций. Группа детского сада, с одной стороны, явление социально-педагогическое, развивающееся под воздействием воспитателей, которые ставят перед этой группой социально-значимые задачи. С другой стороны, благодаря существующим внутригрупповым процессам в ней имеются зачатки </w:t>
      </w:r>
      <w:proofErr w:type="spellStart"/>
      <w:r w:rsidRPr="00C54C32">
        <w:rPr>
          <w:rFonts w:ascii="MuseoSansCyrl" w:eastAsia="Times New Roman" w:hAnsi="MuseoSansCyrl" w:cs="Times New Roman"/>
          <w:color w:val="000000"/>
          <w:sz w:val="21"/>
          <w:szCs w:val="21"/>
          <w:shd w:val="clear" w:color="auto" w:fill="FFFFFF"/>
          <w:lang w:eastAsia="ru-RU"/>
        </w:rPr>
        <w:t>саморегуляции</w:t>
      </w:r>
      <w:proofErr w:type="spellEnd"/>
      <w:r w:rsidRPr="00C54C32">
        <w:rPr>
          <w:rFonts w:ascii="MuseoSansCyrl" w:eastAsia="Times New Roman" w:hAnsi="MuseoSansCyrl" w:cs="Times New Roman"/>
          <w:color w:val="000000"/>
          <w:sz w:val="21"/>
          <w:szCs w:val="21"/>
          <w:shd w:val="clear" w:color="auto" w:fill="FFFFFF"/>
          <w:lang w:eastAsia="ru-RU"/>
        </w:rPr>
        <w:t xml:space="preserve">. Являясь своеобразной малой группой, группа детского сада представляет собой генетически наиболее раннюю ступень социальной организации, где у ребенка развивается общение и разнообразные виды деятельности, формируются первые отношения со сверстниками, столь важные для становления его личности. Существует и другое направление работ, в которых анализируется феномен детской популярности с точки зрения потребности детей в общении и степени удовлетворения этой потребности. Эти работы базируются на положении М.И. Лисиной о том, что в основе формирования межличностных отношений и привязанности лежит удовлетворение коммуникативных потребностей. Если содержание общения не соответствует уровню коммуникативных потребностей субъекта, то привлекательность партера уменьшается, и наоборот, адекватное удовлетворение основных коммуникативных потребностей ведет к предпочтению конкретного человека, удовлетворившего эти потребности. Результаты экспериментальных работ, проведенных под руководством М.И. Лисиной, показали, что наиболее предпочитаемыми оказались дети, демонстрирующие доброжелательное внимание партнеру - доброжелательность, отзывчивость, чувствительность к воздействиям сверстника. А исследование О.О. </w:t>
      </w:r>
      <w:proofErr w:type="spellStart"/>
      <w:r w:rsidRPr="00C54C32">
        <w:rPr>
          <w:rFonts w:ascii="MuseoSansCyrl" w:eastAsia="Times New Roman" w:hAnsi="MuseoSansCyrl" w:cs="Times New Roman"/>
          <w:color w:val="000000"/>
          <w:sz w:val="21"/>
          <w:szCs w:val="21"/>
          <w:shd w:val="clear" w:color="auto" w:fill="FFFFFF"/>
          <w:lang w:eastAsia="ru-RU"/>
        </w:rPr>
        <w:t>Папир</w:t>
      </w:r>
      <w:proofErr w:type="spellEnd"/>
      <w:r w:rsidRPr="00C54C32">
        <w:rPr>
          <w:rFonts w:ascii="MuseoSansCyrl" w:eastAsia="Times New Roman" w:hAnsi="MuseoSansCyrl" w:cs="Times New Roman"/>
          <w:color w:val="000000"/>
          <w:sz w:val="21"/>
          <w:szCs w:val="21"/>
          <w:shd w:val="clear" w:color="auto" w:fill="FFFFFF"/>
          <w:lang w:eastAsia="ru-RU"/>
        </w:rPr>
        <w:t xml:space="preserve"> (под руководством Т.А. Репиной) обнаружило, что популярные дети сами имеют обостренную, ярко выраженную потребность в общении и в признании, которую стремятся удовлетворить. Итак, анализ психологических исследований показывает, что в основе избирательных привязанностей детей могут быть самые разные качества: инициативность, успешность в деятельности (включая игровую), потребность в общении и признании сверстников, признание взрослого, способность удовлетворить коммуникативные потребности ровесников. Очевидно, что столь широкий перечень качеств не позволяет выявить главного условия детской популярности. Изучение генезиса групповой структуры показало некоторые тенденции, характеризующие возрастную динамику межличностных процессов. От младших к подготовительным группам обнаружена стойкая, но не во всех случаях ярко выраженная возрастная тенденция увеличения «изолированности» и «звездности», взаимности отношений, удовлетворенности ими, устойчивости и дифференциации их в зависимости от пола сверстников. Интересная возрастная закономерность выявляется и в обосновании выборов: младшие дошкольники в пять раз чаще, чем дети подготовительных групп называли положительные качества сверстника, которые он проявлял по отношению к ним лично; старшие отмечали качества сверстника, в которых проявлялось отношение ко всем членам группы, кроме того, если дети первой половины дошкольного возраста чаще обосновывают свои выборы интересной совместной деятельностью, то дети второй половины возраста - дружескими отношениями. Существуют группы более благополучные, чем остальные, с высоким уровнем взаимных симпатий и удовлетворенностью отношений, где почти не наблюдается «изолированных» детей. В этих группах обнаруживается высокий уровень </w:t>
      </w:r>
      <w:proofErr w:type="gramStart"/>
      <w:r w:rsidRPr="00C54C32">
        <w:rPr>
          <w:rFonts w:ascii="MuseoSansCyrl" w:eastAsia="Times New Roman" w:hAnsi="MuseoSansCyrl" w:cs="Times New Roman"/>
          <w:color w:val="000000"/>
          <w:sz w:val="21"/>
          <w:szCs w:val="21"/>
          <w:shd w:val="clear" w:color="auto" w:fill="FFFFFF"/>
          <w:lang w:eastAsia="ru-RU"/>
        </w:rPr>
        <w:t>общения</w:t>
      </w:r>
      <w:proofErr w:type="gramEnd"/>
      <w:r w:rsidRPr="00C54C32">
        <w:rPr>
          <w:rFonts w:ascii="MuseoSansCyrl" w:eastAsia="Times New Roman" w:hAnsi="MuseoSansCyrl" w:cs="Times New Roman"/>
          <w:color w:val="000000"/>
          <w:sz w:val="21"/>
          <w:szCs w:val="21"/>
          <w:shd w:val="clear" w:color="auto" w:fill="FFFFFF"/>
          <w:lang w:eastAsia="ru-RU"/>
        </w:rPr>
        <w:t xml:space="preserve"> и почти отсутствуют дети, которых сверстники не хотят принимать в общую игру. Ценностные ориентации в таких </w:t>
      </w:r>
      <w:proofErr w:type="gramStart"/>
      <w:r w:rsidRPr="00C54C32">
        <w:rPr>
          <w:rFonts w:ascii="MuseoSansCyrl" w:eastAsia="Times New Roman" w:hAnsi="MuseoSansCyrl" w:cs="Times New Roman"/>
          <w:color w:val="000000"/>
          <w:sz w:val="21"/>
          <w:szCs w:val="21"/>
          <w:shd w:val="clear" w:color="auto" w:fill="FFFFFF"/>
          <w:lang w:eastAsia="ru-RU"/>
        </w:rPr>
        <w:t>группах</w:t>
      </w:r>
      <w:proofErr w:type="gramEnd"/>
      <w:r w:rsidRPr="00C54C32">
        <w:rPr>
          <w:rFonts w:ascii="MuseoSansCyrl" w:eastAsia="Times New Roman" w:hAnsi="MuseoSansCyrl" w:cs="Times New Roman"/>
          <w:color w:val="000000"/>
          <w:sz w:val="21"/>
          <w:szCs w:val="21"/>
          <w:shd w:val="clear" w:color="auto" w:fill="FFFFFF"/>
          <w:lang w:eastAsia="ru-RU"/>
        </w:rPr>
        <w:t xml:space="preserve"> как правило направлены на нравственные качества. Затронем вопрос о детях с трудностями в общении. Каковы причины их изолированности? Известно, что в таких случаях не может быть полноценного развития личности ребенка, т.к. обедняется опыт научения социальным ролям, нарушается формирование самооценки ребенка, способствуя развитию у ребенка неуверенности в себе. В ряде случаев затруднения в общения могут вызвать у этих детей недоброжелательное отношение к сверстникам, озлобленность, агрессию в качестве компенсации. А.АП. </w:t>
      </w:r>
      <w:proofErr w:type="spellStart"/>
      <w:r w:rsidRPr="00C54C32">
        <w:rPr>
          <w:rFonts w:ascii="MuseoSansCyrl" w:eastAsia="Times New Roman" w:hAnsi="MuseoSansCyrl" w:cs="Times New Roman"/>
          <w:color w:val="000000"/>
          <w:sz w:val="21"/>
          <w:szCs w:val="21"/>
          <w:shd w:val="clear" w:color="auto" w:fill="FFFFFF"/>
          <w:lang w:eastAsia="ru-RU"/>
        </w:rPr>
        <w:t>Рояк</w:t>
      </w:r>
      <w:proofErr w:type="spellEnd"/>
      <w:r w:rsidRPr="00C54C32">
        <w:rPr>
          <w:rFonts w:ascii="MuseoSansCyrl" w:eastAsia="Times New Roman" w:hAnsi="MuseoSansCyrl" w:cs="Times New Roman"/>
          <w:color w:val="000000"/>
          <w:sz w:val="21"/>
          <w:szCs w:val="21"/>
          <w:shd w:val="clear" w:color="auto" w:fill="FFFFFF"/>
          <w:lang w:eastAsia="ru-RU"/>
        </w:rPr>
        <w:t xml:space="preserve"> выделяет следующие характерные трудности: ребенок стремится к сверстнику, но его не принимают в игру</w:t>
      </w:r>
      <w:proofErr w:type="gramStart"/>
      <w:r w:rsidRPr="00C54C32">
        <w:rPr>
          <w:rFonts w:ascii="MuseoSansCyrl" w:eastAsia="Times New Roman" w:hAnsi="MuseoSansCyrl" w:cs="Times New Roman"/>
          <w:color w:val="000000"/>
          <w:sz w:val="21"/>
          <w:szCs w:val="21"/>
          <w:shd w:val="clear" w:color="auto" w:fill="FFFFFF"/>
          <w:lang w:eastAsia="ru-RU"/>
        </w:rPr>
        <w:t>.</w:t>
      </w:r>
      <w:proofErr w:type="gramEnd"/>
      <w:r w:rsidRPr="00C54C32">
        <w:rPr>
          <w:rFonts w:ascii="MuseoSansCyrl" w:eastAsia="Times New Roman" w:hAnsi="MuseoSansCyrl" w:cs="Times New Roman"/>
          <w:color w:val="000000"/>
          <w:sz w:val="21"/>
          <w:szCs w:val="21"/>
          <w:shd w:val="clear" w:color="auto" w:fill="FFFFFF"/>
          <w:lang w:eastAsia="ru-RU"/>
        </w:rPr>
        <w:t xml:space="preserve"> </w:t>
      </w:r>
      <w:proofErr w:type="gramStart"/>
      <w:r w:rsidRPr="00C54C32">
        <w:rPr>
          <w:rFonts w:ascii="MuseoSansCyrl" w:eastAsia="Times New Roman" w:hAnsi="MuseoSansCyrl" w:cs="Times New Roman"/>
          <w:color w:val="000000"/>
          <w:sz w:val="21"/>
          <w:szCs w:val="21"/>
          <w:shd w:val="clear" w:color="auto" w:fill="FFFFFF"/>
          <w:lang w:eastAsia="ru-RU"/>
        </w:rPr>
        <w:t>р</w:t>
      </w:r>
      <w:proofErr w:type="gramEnd"/>
      <w:r w:rsidRPr="00C54C32">
        <w:rPr>
          <w:rFonts w:ascii="MuseoSansCyrl" w:eastAsia="Times New Roman" w:hAnsi="MuseoSansCyrl" w:cs="Times New Roman"/>
          <w:color w:val="000000"/>
          <w:sz w:val="21"/>
          <w:szCs w:val="21"/>
          <w:shd w:val="clear" w:color="auto" w:fill="FFFFFF"/>
          <w:lang w:eastAsia="ru-RU"/>
        </w:rPr>
        <w:t xml:space="preserve">ебенок стремится к сверстникам, и они играют с ним, но их общение носит формальный характер. ребенок уходит от сверстников, но они настроены к нему дружелюбно. ребенок уходит от сверстников, и они избегают контакта с ним. Все эти трудности автор объясняет нарушением одного или всех следующих условий «полноценного общения»: наличие взаимных симпатий; наличие интереса к деятельности сверстника, стремление играть вместе; наличие сопереживания; наличие способности «приспосабливаться» друг к другу; наличие необходимого уровня игровых умений и навыков. Таким образом, группа детского сада - целостное образование, </w:t>
      </w:r>
      <w:proofErr w:type="gramStart"/>
      <w:r w:rsidRPr="00C54C32">
        <w:rPr>
          <w:rFonts w:ascii="MuseoSansCyrl" w:eastAsia="Times New Roman" w:hAnsi="MuseoSansCyrl" w:cs="Times New Roman"/>
          <w:color w:val="000000"/>
          <w:sz w:val="21"/>
          <w:szCs w:val="21"/>
          <w:shd w:val="clear" w:color="auto" w:fill="FFFFFF"/>
          <w:lang w:eastAsia="ru-RU"/>
        </w:rPr>
        <w:t>представляет из себя</w:t>
      </w:r>
      <w:proofErr w:type="gramEnd"/>
      <w:r w:rsidRPr="00C54C32">
        <w:rPr>
          <w:rFonts w:ascii="MuseoSansCyrl" w:eastAsia="Times New Roman" w:hAnsi="MuseoSansCyrl" w:cs="Times New Roman"/>
          <w:color w:val="000000"/>
          <w:sz w:val="21"/>
          <w:szCs w:val="21"/>
          <w:shd w:val="clear" w:color="auto" w:fill="FFFFFF"/>
          <w:lang w:eastAsia="ru-RU"/>
        </w:rPr>
        <w:t xml:space="preserve"> единую функциональную систему со своей структурой ми динамикой. Присутствует сложная система межличностных </w:t>
      </w:r>
      <w:proofErr w:type="spellStart"/>
      <w:r w:rsidRPr="00C54C32">
        <w:rPr>
          <w:rFonts w:ascii="MuseoSansCyrl" w:eastAsia="Times New Roman" w:hAnsi="MuseoSansCyrl" w:cs="Times New Roman"/>
          <w:color w:val="000000"/>
          <w:sz w:val="21"/>
          <w:szCs w:val="21"/>
          <w:shd w:val="clear" w:color="auto" w:fill="FFFFFF"/>
          <w:lang w:eastAsia="ru-RU"/>
        </w:rPr>
        <w:t>иерархизированных</w:t>
      </w:r>
      <w:proofErr w:type="spellEnd"/>
      <w:r w:rsidRPr="00C54C32">
        <w:rPr>
          <w:rFonts w:ascii="MuseoSansCyrl" w:eastAsia="Times New Roman" w:hAnsi="MuseoSansCyrl" w:cs="Times New Roman"/>
          <w:color w:val="000000"/>
          <w:sz w:val="21"/>
          <w:szCs w:val="21"/>
          <w:shd w:val="clear" w:color="auto" w:fill="FFFFFF"/>
          <w:lang w:eastAsia="ru-RU"/>
        </w:rPr>
        <w:t xml:space="preserve"> связей ее членов в соответствии с их деловыми и личностными качествами, ценностными </w:t>
      </w:r>
      <w:proofErr w:type="spellStart"/>
      <w:r w:rsidRPr="00C54C32">
        <w:rPr>
          <w:rFonts w:ascii="MuseoSansCyrl" w:eastAsia="Times New Roman" w:hAnsi="MuseoSansCyrl" w:cs="Times New Roman"/>
          <w:color w:val="000000"/>
          <w:sz w:val="21"/>
          <w:szCs w:val="21"/>
          <w:shd w:val="clear" w:color="auto" w:fill="FFFFFF"/>
          <w:lang w:eastAsia="ru-RU"/>
        </w:rPr>
        <w:t>ореинтациями</w:t>
      </w:r>
      <w:proofErr w:type="spellEnd"/>
      <w:r w:rsidRPr="00C54C32">
        <w:rPr>
          <w:rFonts w:ascii="MuseoSansCyrl" w:eastAsia="Times New Roman" w:hAnsi="MuseoSansCyrl" w:cs="Times New Roman"/>
          <w:color w:val="000000"/>
          <w:sz w:val="21"/>
          <w:szCs w:val="21"/>
          <w:shd w:val="clear" w:color="auto" w:fill="FFFFFF"/>
          <w:lang w:eastAsia="ru-RU"/>
        </w:rPr>
        <w:t xml:space="preserve"> группы, определяющими, какие качества наиболее высоко в ней ценятся. </w:t>
      </w:r>
      <w:proofErr w:type="gramStart"/>
      <w:r w:rsidRPr="00C54C32">
        <w:rPr>
          <w:rFonts w:ascii="MuseoSansCyrl" w:eastAsia="Times New Roman" w:hAnsi="MuseoSansCyrl" w:cs="Times New Roman"/>
          <w:color w:val="000000"/>
          <w:sz w:val="21"/>
          <w:szCs w:val="21"/>
          <w:shd w:val="clear" w:color="auto" w:fill="FFFFFF"/>
          <w:lang w:eastAsia="ru-RU"/>
        </w:rPr>
        <w:t>Рассмотрим</w:t>
      </w:r>
      <w:proofErr w:type="gramEnd"/>
      <w:r w:rsidRPr="00C54C32">
        <w:rPr>
          <w:rFonts w:ascii="MuseoSansCyrl" w:eastAsia="Times New Roman" w:hAnsi="MuseoSansCyrl" w:cs="Times New Roman"/>
          <w:color w:val="000000"/>
          <w:sz w:val="21"/>
          <w:szCs w:val="21"/>
          <w:shd w:val="clear" w:color="auto" w:fill="FFFFFF"/>
          <w:lang w:eastAsia="ru-RU"/>
        </w:rPr>
        <w:t xml:space="preserve"> как изменяется общение детей друг с другом к старшему дошкольному возрасту в свете концепции общения. В качестве основных параметров возьмем: содержание потребности в общении, </w:t>
      </w:r>
      <w:r w:rsidRPr="00C54C32">
        <w:rPr>
          <w:rFonts w:ascii="MuseoSansCyrl" w:eastAsia="Times New Roman" w:hAnsi="MuseoSansCyrl" w:cs="Times New Roman"/>
          <w:color w:val="000000"/>
          <w:sz w:val="21"/>
          <w:szCs w:val="21"/>
          <w:shd w:val="clear" w:color="auto" w:fill="FFFFFF"/>
          <w:lang w:eastAsia="ru-RU"/>
        </w:rPr>
        <w:lastRenderedPageBreak/>
        <w:t xml:space="preserve">мотивы и средства общения. Потребность в общении с другими детьми формируется у ребенка прижизненно. Для разных этапов дошкольного детства характерно неодинаковое содержание потребности в общении со сверстниками. А.Г. Рузская и Н.И. </w:t>
      </w:r>
      <w:proofErr w:type="spellStart"/>
      <w:r w:rsidRPr="00C54C32">
        <w:rPr>
          <w:rFonts w:ascii="MuseoSansCyrl" w:eastAsia="Times New Roman" w:hAnsi="MuseoSansCyrl" w:cs="Times New Roman"/>
          <w:color w:val="000000"/>
          <w:sz w:val="21"/>
          <w:szCs w:val="21"/>
          <w:shd w:val="clear" w:color="auto" w:fill="FFFFFF"/>
          <w:lang w:eastAsia="ru-RU"/>
        </w:rPr>
        <w:t>Ганощенко</w:t>
      </w:r>
      <w:proofErr w:type="spellEnd"/>
      <w:r w:rsidRPr="00C54C32">
        <w:rPr>
          <w:rFonts w:ascii="MuseoSansCyrl" w:eastAsia="Times New Roman" w:hAnsi="MuseoSansCyrl" w:cs="Times New Roman"/>
          <w:color w:val="000000"/>
          <w:sz w:val="21"/>
          <w:szCs w:val="21"/>
          <w:shd w:val="clear" w:color="auto" w:fill="FFFFFF"/>
          <w:lang w:eastAsia="ru-RU"/>
        </w:rPr>
        <w:t xml:space="preserve"> провели ряд исследований для выявления динамики развития содержания потребности в общении со сверстниками и выяснили следующие изменения: существенно (вдвое) увеличивается количество контактов дошкольников со сверстниками, связанных с их стремлением разделить с ровесниками переживания. В то же время, стремление к чисто деловому сотрудничеству со сверстником в конкретной деятельности несколько ослабевает. По-прежнему важно для старших дошкольников уважение сверстников и возможность вместе «творить». Усиливается тенденция «обыгрывания» дошкольниками возникающих конфликтов и их разрешения. К концу дошкольного возраста потребность во взаимопонимании и сопереживании возрастает (под </w:t>
      </w:r>
      <w:proofErr w:type="spellStart"/>
      <w:r w:rsidRPr="00C54C32">
        <w:rPr>
          <w:rFonts w:ascii="MuseoSansCyrl" w:eastAsia="Times New Roman" w:hAnsi="MuseoSansCyrl" w:cs="Times New Roman"/>
          <w:color w:val="000000"/>
          <w:sz w:val="21"/>
          <w:szCs w:val="21"/>
          <w:shd w:val="clear" w:color="auto" w:fill="FFFFFF"/>
          <w:lang w:eastAsia="ru-RU"/>
        </w:rPr>
        <w:t>сопереживаниями</w:t>
      </w:r>
      <w:proofErr w:type="spellEnd"/>
      <w:r w:rsidRPr="00C54C32">
        <w:rPr>
          <w:rFonts w:ascii="MuseoSansCyrl" w:eastAsia="Times New Roman" w:hAnsi="MuseoSansCyrl" w:cs="Times New Roman"/>
          <w:color w:val="000000"/>
          <w:sz w:val="21"/>
          <w:szCs w:val="21"/>
          <w:shd w:val="clear" w:color="auto" w:fill="FFFFFF"/>
          <w:lang w:eastAsia="ru-RU"/>
        </w:rPr>
        <w:t xml:space="preserve"> имеется в виду одинаковое отношение, сходная оценка происходящего, созвучие чувств, вызванное общностью мнений). Исследования Н.И. </w:t>
      </w:r>
      <w:proofErr w:type="spellStart"/>
      <w:r w:rsidRPr="00C54C32">
        <w:rPr>
          <w:rFonts w:ascii="MuseoSansCyrl" w:eastAsia="Times New Roman" w:hAnsi="MuseoSansCyrl" w:cs="Times New Roman"/>
          <w:color w:val="000000"/>
          <w:sz w:val="21"/>
          <w:szCs w:val="21"/>
          <w:shd w:val="clear" w:color="auto" w:fill="FFFFFF"/>
          <w:lang w:eastAsia="ru-RU"/>
        </w:rPr>
        <w:t>Ганощенко</w:t>
      </w:r>
      <w:proofErr w:type="spellEnd"/>
      <w:r w:rsidRPr="00C54C32">
        <w:rPr>
          <w:rFonts w:ascii="MuseoSansCyrl" w:eastAsia="Times New Roman" w:hAnsi="MuseoSansCyrl" w:cs="Times New Roman"/>
          <w:color w:val="000000"/>
          <w:sz w:val="21"/>
          <w:szCs w:val="21"/>
          <w:shd w:val="clear" w:color="auto" w:fill="FFFFFF"/>
          <w:lang w:eastAsia="ru-RU"/>
        </w:rPr>
        <w:t xml:space="preserve"> и И.А. Залысина показали, что в состоянии возбуждения дети зрительно в два раза, а с помощью речи в три раза чаще обращались к сверстнику, чем к взрослому. В общении со сверстниками обращение старших дошкольников становится эмоциональнее, чем в контактах </w:t>
      </w:r>
      <w:proofErr w:type="gramStart"/>
      <w:r w:rsidRPr="00C54C32">
        <w:rPr>
          <w:rFonts w:ascii="MuseoSansCyrl" w:eastAsia="Times New Roman" w:hAnsi="MuseoSansCyrl" w:cs="Times New Roman"/>
          <w:color w:val="000000"/>
          <w:sz w:val="21"/>
          <w:szCs w:val="21"/>
          <w:shd w:val="clear" w:color="auto" w:fill="FFFFFF"/>
          <w:lang w:eastAsia="ru-RU"/>
        </w:rPr>
        <w:t>со</w:t>
      </w:r>
      <w:proofErr w:type="gramEnd"/>
      <w:r w:rsidRPr="00C54C32">
        <w:rPr>
          <w:rFonts w:ascii="MuseoSansCyrl" w:eastAsia="Times New Roman" w:hAnsi="MuseoSansCyrl" w:cs="Times New Roman"/>
          <w:color w:val="000000"/>
          <w:sz w:val="21"/>
          <w:szCs w:val="21"/>
          <w:shd w:val="clear" w:color="auto" w:fill="FFFFFF"/>
          <w:lang w:eastAsia="ru-RU"/>
        </w:rPr>
        <w:t xml:space="preserve"> взрослыми. Дошкольники активно обращаются к сверстникам по самым различным причинам. Приведенные данные показывают, что дошкольник старшей группы детского сада не только более активен со сверстниками в стремлении разделить с ними переживания, но и уровень функционирования этой потребности оказывается выше. Равенство сверстников позволяет ребенку прямо «накладывать» свое отношение к воспринимаемому им миру на отношение партнера. </w:t>
      </w:r>
      <w:proofErr w:type="gramStart"/>
      <w:r w:rsidRPr="00C54C32">
        <w:rPr>
          <w:rFonts w:ascii="MuseoSansCyrl" w:eastAsia="Times New Roman" w:hAnsi="MuseoSansCyrl" w:cs="Times New Roman"/>
          <w:color w:val="000000"/>
          <w:sz w:val="21"/>
          <w:szCs w:val="21"/>
          <w:shd w:val="clear" w:color="auto" w:fill="FFFFFF"/>
          <w:lang w:eastAsia="ru-RU"/>
        </w:rPr>
        <w:t>Таким образом, преобразуется потребность в общении от младшего дошкольного возраста к старшему, от потребности в доброжелательном внимании и игровом сотрудничестве в младшем дошкольном возрасте через средний дошкольный возраст с его доминирующей потребностью в доброжелательном внимании сверстника - к старшему дошкольному возрасту с его потребностями не только в доброжелательном внимании, но и в переживании.</w:t>
      </w:r>
      <w:proofErr w:type="gramEnd"/>
      <w:r w:rsidRPr="00C54C32">
        <w:rPr>
          <w:rFonts w:ascii="MuseoSansCyrl" w:eastAsia="Times New Roman" w:hAnsi="MuseoSansCyrl" w:cs="Times New Roman"/>
          <w:color w:val="000000"/>
          <w:sz w:val="21"/>
          <w:szCs w:val="21"/>
          <w:shd w:val="clear" w:color="auto" w:fill="FFFFFF"/>
          <w:lang w:eastAsia="ru-RU"/>
        </w:rPr>
        <w:t xml:space="preserve"> Несмотря на то, что существуют детские взаимоотношения, которые не регламентированы взрослым, возникают и развиваются как собственные детские потребности в общении сверстников в разных видах деятельности, такие отношения независимо от взрослого существовать не могут [3, 38]. Они непременно опосредуются им и направляются соответственно целям и задачам нравственного воспитания. Социальный опыт личности складывается из разных коммуникативных сфер и должен быть направлен на решение общественно-значимых целей через посредство включения ребенка в совместную деятельность. В процессе выполнения общих дел, важных для всей группы, ребенок, выступая индивидуальным субъектом отношений и являясь частью общего, начинает воспринимать общественно-значимые цели как личностно-значимые, и себя как часть этих отношений. </w:t>
      </w:r>
      <w:proofErr w:type="gramStart"/>
      <w:r w:rsidRPr="00C54C32">
        <w:rPr>
          <w:rFonts w:ascii="MuseoSansCyrl" w:eastAsia="Times New Roman" w:hAnsi="MuseoSansCyrl" w:cs="Times New Roman"/>
          <w:color w:val="000000"/>
          <w:sz w:val="21"/>
          <w:szCs w:val="21"/>
          <w:shd w:val="clear" w:color="auto" w:fill="FFFFFF"/>
          <w:lang w:eastAsia="ru-RU"/>
        </w:rPr>
        <w:t>Эффективность воздействия на личность через общество сверстников [52, с. 105] может быть объяснима тем, что при этом педагогическая позиция воспитателя не выступает на первый план, а опосредует детские отношения, что трансформирует нравственное воспитание в естественный процесс и позволяет дошкольнику ощущать себя не объектом воспитания, а субъектом, полноправным участником жизни детской группы.</w:t>
      </w:r>
      <w:proofErr w:type="gramEnd"/>
      <w:r w:rsidRPr="00C54C32">
        <w:rPr>
          <w:rFonts w:ascii="MuseoSansCyrl" w:eastAsia="Times New Roman" w:hAnsi="MuseoSansCyrl" w:cs="Times New Roman"/>
          <w:color w:val="000000"/>
          <w:sz w:val="21"/>
          <w:szCs w:val="21"/>
          <w:shd w:val="clear" w:color="auto" w:fill="FFFFFF"/>
          <w:lang w:eastAsia="ru-RU"/>
        </w:rPr>
        <w:t xml:space="preserve"> Нравственное воспитание детей, прежде всего, осуществляется в совместной деятельности; в практике воспитания. Направляемая педагогом содержательная детская деятельность предоставляет ребенку возможность для упражнений в правильных поступках, отношениях, важных для самого ребенка, для взрослых, в окружении которых он находится, а так же для совместной налаженной жизни в обществе сверстников. В совместной деятельности создаются предпосылки для формирования начал коллективных взаимоотношений, существенной стороной которых является нравственная направленность личности ребенка на сверстника. На основе этого у ребенка возникают важные социальные личностные качества: доброжелательность, взаимопонимание, умение считаться с другими, заботиться о сверстниках и малышах. Это чрезвычайно важно для возникновения ценного общественного качества - умения действовать в интересах других, поступаться собственными желаниями, причем не чувствовать себя жертвой, а ощущать положительные эмоции радости и удовлетворения от делания добра. Мы думаем, что такие взаимоотношения могут возникнуть только в доброжелательном общении, функции которого заключаются в том, чтобы научить детей взаимопониманию и сопереживанию. Общение, в структуре которого взаимодействие опосредуется личностными отношениями, вызывающими у сверстников радостные переживания, душевный подъем, может стать важным фактором в развитии личности ребенка и детского общества, в котором ребенок находится. Потребность общения дошкольника неразрывно связана с мотивами общения. Мотивы - это побудительные силы деятельности и поведения индивида. Субъекта побуждает к взаимодействию с партнером, т.е. становится мотивами общения с ним, именно те качества последнего, которые раскрывают субъекту его собственное «Я», способствует его самосознанию (М.И. Лисина). В отечественной психологии выделяют три категории мотивов общения старших дошкольников со сверстниками: деловые, познавательные и личностные. Вырисовывается следующая возрастная динамика развития мотивов общения со сверстниками у дошкольников. На каждом этапе </w:t>
      </w:r>
      <w:r w:rsidRPr="00C54C32">
        <w:rPr>
          <w:rFonts w:ascii="MuseoSansCyrl" w:eastAsia="Times New Roman" w:hAnsi="MuseoSansCyrl" w:cs="Times New Roman"/>
          <w:color w:val="000000"/>
          <w:sz w:val="21"/>
          <w:szCs w:val="21"/>
          <w:shd w:val="clear" w:color="auto" w:fill="FFFFFF"/>
          <w:lang w:eastAsia="ru-RU"/>
        </w:rPr>
        <w:lastRenderedPageBreak/>
        <w:t xml:space="preserve">действуют все три мотива: положение ведущих в два-три года занимают личностно-деловые; в три-четыре года - деловые, а также доминирующие личностные; в четыре-пять - деловые и личностные, при доминировании первых; в пять-шесть лет - деловые, личностные, познавательные, при почти равном положении; в шесть-семь лет - деловые и личностные. Таким образом, </w:t>
      </w:r>
      <w:proofErr w:type="gramStart"/>
      <w:r w:rsidRPr="00C54C32">
        <w:rPr>
          <w:rFonts w:ascii="MuseoSansCyrl" w:eastAsia="Times New Roman" w:hAnsi="MuseoSansCyrl" w:cs="Times New Roman"/>
          <w:color w:val="000000"/>
          <w:sz w:val="21"/>
          <w:szCs w:val="21"/>
          <w:shd w:val="clear" w:color="auto" w:fill="FFFFFF"/>
          <w:lang w:eastAsia="ru-RU"/>
        </w:rPr>
        <w:t>в начале</w:t>
      </w:r>
      <w:proofErr w:type="gramEnd"/>
      <w:r w:rsidRPr="00C54C32">
        <w:rPr>
          <w:rFonts w:ascii="MuseoSansCyrl" w:eastAsia="Times New Roman" w:hAnsi="MuseoSansCyrl" w:cs="Times New Roman"/>
          <w:color w:val="000000"/>
          <w:sz w:val="21"/>
          <w:szCs w:val="21"/>
          <w:shd w:val="clear" w:color="auto" w:fill="FFFFFF"/>
          <w:lang w:eastAsia="ru-RU"/>
        </w:rPr>
        <w:t xml:space="preserve"> ребенок вступает в общение со сверстником ради игры или деятельности, к чему его побуждают качества ровесника, необходимые для развития увлекательных действий. На протяжении дошкольного возраста развиваются познавательные интересы детей. Это создает повод для обращения к сверстнику, в котором ребенок находит слушателя, ценителя, и источник сведений. Личностные мотивы, которые остаются на протяжении всего дошкольного детства, делятся на сравнение себя со сверстником, с его возможностями и на желание быть оцененным сверстником. Ребенок демонстрирует свои умения, знания и личностные качества, побуждая других детей подтвердить их ценность. Мотивом общения становится его собственные качества в соответствии со свойством сверстника быть их ценителем.</w:t>
      </w:r>
      <w:r w:rsidRPr="00C54C32">
        <w:rPr>
          <w:rFonts w:ascii="MuseoSansCyrl" w:eastAsia="Times New Roman" w:hAnsi="MuseoSansCyrl" w:cs="Times New Roman"/>
          <w:color w:val="000000"/>
          <w:sz w:val="21"/>
          <w:szCs w:val="21"/>
          <w:lang w:eastAsia="ru-RU"/>
        </w:rPr>
        <w:br/>
      </w:r>
    </w:p>
    <w:p w:rsidR="008D729E" w:rsidRDefault="008D729E">
      <w:bookmarkStart w:id="0" w:name="_GoBack"/>
      <w:bookmarkEnd w:id="0"/>
    </w:p>
    <w:sectPr w:rsidR="008D7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866"/>
    <w:multiLevelType w:val="multilevel"/>
    <w:tmpl w:val="44F8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B55EF1"/>
    <w:multiLevelType w:val="multilevel"/>
    <w:tmpl w:val="3DE8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32"/>
    <w:rsid w:val="008D729E"/>
    <w:rsid w:val="00C54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7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9440</Words>
  <Characters>53808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63122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2</cp:revision>
  <cp:lastPrinted>2022-09-03T11:10:00Z</cp:lastPrinted>
  <dcterms:created xsi:type="dcterms:W3CDTF">2022-09-03T11:09:00Z</dcterms:created>
  <dcterms:modified xsi:type="dcterms:W3CDTF">2022-09-03T11:14:00Z</dcterms:modified>
</cp:coreProperties>
</file>