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C7" w:rsidRPr="003F34A5" w:rsidRDefault="003F34A5" w:rsidP="003F34A5">
      <w:pPr>
        <w:pStyle w:val="a9"/>
        <w:ind w:firstLine="709"/>
        <w:jc w:val="center"/>
        <w:rPr>
          <w:rFonts w:ascii="Times New Roman" w:hAnsi="Times New Roman" w:cs="Times New Roman"/>
        </w:rPr>
      </w:pPr>
      <w:r w:rsidRPr="003F34A5">
        <w:rPr>
          <w:rFonts w:ascii="Times New Roman" w:hAnsi="Times New Roman" w:cs="Times New Roman"/>
          <w:sz w:val="24"/>
          <w:szCs w:val="24"/>
          <w:lang w:eastAsia="ru-RU"/>
        </w:rPr>
        <w:t xml:space="preserve">МЕТОДИЧЕСКИЙ ОТЧЁТ О ДЕЯТЕЛЬНОСТИ ПЕДАГОГИЧЕСКОГО КОЛЛЕКТИВА МУНИЦИПАЛЬНОГО ДОШКОЛЬНОГО ОБРАЗОВАТЕЛЬНОГО УЧРЕЖДЕНИЯ </w:t>
      </w:r>
      <w:r w:rsidRPr="003F34A5">
        <w:rPr>
          <w:rFonts w:ascii="Times New Roman" w:hAnsi="Times New Roman" w:cs="Times New Roman"/>
        </w:rPr>
        <w:t>«ДЕТСКИЙ САД № 6 «БЕРЁЗКА»</w:t>
      </w:r>
    </w:p>
    <w:p w:rsidR="009D29C7" w:rsidRPr="003F34A5" w:rsidRDefault="003F34A5" w:rsidP="003F34A5">
      <w:pPr>
        <w:shd w:val="clear" w:color="auto" w:fill="FFFFFF"/>
        <w:ind w:firstLine="709"/>
        <w:jc w:val="center"/>
      </w:pPr>
      <w:r w:rsidRPr="003F34A5">
        <w:t>2022-2023 УЧЕБНЫЙ ГОД</w:t>
      </w:r>
    </w:p>
    <w:p w:rsidR="009D29C7" w:rsidRPr="003F34A5" w:rsidRDefault="003F34A5" w:rsidP="003F34A5">
      <w:pPr>
        <w:shd w:val="clear" w:color="auto" w:fill="FFFFFF"/>
        <w:ind w:firstLine="709"/>
        <w:jc w:val="center"/>
      </w:pPr>
      <w:r w:rsidRPr="003F34A5">
        <w:t>31 МАЯ 2023 ГОД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423757">
        <w:rPr>
          <w:b/>
          <w:bCs/>
        </w:rPr>
        <w:t>Введение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  <w:rPr>
          <w:u w:val="single"/>
        </w:rPr>
      </w:pP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Публичный доклад – аналитический документ в форме периодического отчета образовательного учреждения перед обществом, обеспечивающий ежегодное информирование всех заинтересованных сторон о состоянии и перспективах ДОУ. Разрабатывается в соответствии с Приложением 2 к письму </w:t>
      </w:r>
      <w:proofErr w:type="spellStart"/>
      <w:r w:rsidRPr="00423757">
        <w:t>Минобрнауки</w:t>
      </w:r>
      <w:proofErr w:type="spellEnd"/>
      <w:r w:rsidRPr="00423757">
        <w:t xml:space="preserve">  России от 28.10.2010 года № 13-312 «О подготовке публичных докладов». Публичный доклад адресован представителям органов законодательной и исполнительной власти, родителям и законным представителям воспитанников, работникам системы образования, представителям средств массовой информации, общественным организациям и другим заинтересованным лицам.</w:t>
      </w:r>
    </w:p>
    <w:p w:rsidR="009D29C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Доклад размещается в сети  Интернет – сайте образовательного учреждения по адресу: </w:t>
      </w:r>
      <w:hyperlink r:id="rId7" w:history="1">
        <w:r w:rsidR="003F34A5" w:rsidRPr="00026BD0">
          <w:rPr>
            <w:rStyle w:val="ad"/>
            <w:lang w:val="en-US"/>
          </w:rPr>
          <w:t>https</w:t>
        </w:r>
        <w:r w:rsidR="003F34A5" w:rsidRPr="00026BD0">
          <w:rPr>
            <w:rStyle w:val="ad"/>
          </w:rPr>
          <w:t>://</w:t>
        </w:r>
        <w:proofErr w:type="spellStart"/>
        <w:r w:rsidR="003F34A5" w:rsidRPr="00026BD0">
          <w:rPr>
            <w:rStyle w:val="ad"/>
            <w:lang w:val="en-US"/>
          </w:rPr>
          <w:t>berezka</w:t>
        </w:r>
        <w:proofErr w:type="spellEnd"/>
        <w:r w:rsidR="003F34A5" w:rsidRPr="00026BD0">
          <w:rPr>
            <w:rStyle w:val="ad"/>
          </w:rPr>
          <w:t>-03.</w:t>
        </w:r>
        <w:proofErr w:type="spellStart"/>
        <w:r w:rsidR="003F34A5" w:rsidRPr="00026BD0">
          <w:rPr>
            <w:rStyle w:val="ad"/>
            <w:lang w:val="en-US"/>
          </w:rPr>
          <w:t>tvoysadik</w:t>
        </w:r>
        <w:proofErr w:type="spellEnd"/>
        <w:r w:rsidR="003F34A5" w:rsidRPr="00026BD0">
          <w:rPr>
            <w:rStyle w:val="ad"/>
          </w:rPr>
          <w:t>.</w:t>
        </w:r>
        <w:proofErr w:type="spellStart"/>
        <w:r w:rsidR="003F34A5" w:rsidRPr="00026BD0">
          <w:rPr>
            <w:rStyle w:val="ad"/>
            <w:lang w:val="en-US"/>
          </w:rPr>
          <w:t>ru</w:t>
        </w:r>
        <w:proofErr w:type="spellEnd"/>
        <w:r w:rsidR="003F34A5" w:rsidRPr="00026BD0">
          <w:rPr>
            <w:rStyle w:val="ad"/>
          </w:rPr>
          <w:t>/</w:t>
        </w:r>
      </w:hyperlink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423757">
        <w:rPr>
          <w:b/>
          <w:bCs/>
        </w:rPr>
        <w:t>Общая характеристика дошкольного образовательного учреждения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Детский сад имеет государственный статус: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тип -  дошкольное образовательное учреждение  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Дошкольное образовательное учреждение функционирует с 01.06.1961 года.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Лицензия на </w:t>
      </w:r>
      <w:proofErr w:type="gramStart"/>
      <w:r w:rsidRPr="00423757">
        <w:t xml:space="preserve">право </w:t>
      </w:r>
      <w:r w:rsidR="00012AA2">
        <w:t xml:space="preserve"> </w:t>
      </w:r>
      <w:r w:rsidRPr="00423757">
        <w:t>ведения</w:t>
      </w:r>
      <w:proofErr w:type="gramEnd"/>
      <w:r w:rsidRPr="00423757">
        <w:t xml:space="preserve"> образовательной деятельности:</w:t>
      </w:r>
    </w:p>
    <w:p w:rsidR="009D29C7" w:rsidRPr="00423757" w:rsidRDefault="009D29C7" w:rsidP="00423757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осуществляет педагогическую деятельность на основании выданной Министерством образования и науки Республики Бурятия бессрочной лицензии </w:t>
      </w:r>
      <w:r w:rsidRPr="0042375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№ 3080  от 10 мая 2018 г.</w:t>
      </w:r>
    </w:p>
    <w:p w:rsidR="009D29C7" w:rsidRPr="00423757" w:rsidRDefault="009D29C7" w:rsidP="00423757">
      <w:pPr>
        <w:ind w:firstLine="709"/>
        <w:jc w:val="both"/>
      </w:pPr>
      <w:r w:rsidRPr="00423757">
        <w:t>Юридический адрес: 671840, Республика Бурятия, Кяхтинский район,  город Кяхта,  улица Сухэ-Батора,  д. 42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Заведующий – Антонова Светлана Тимофеевна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Телефон/факс: 8 - (30142) 45-6-44</w:t>
      </w:r>
    </w:p>
    <w:p w:rsidR="003F34A5" w:rsidRPr="003F34A5" w:rsidRDefault="009D29C7" w:rsidP="003F34A5">
      <w:pPr>
        <w:autoSpaceDE w:val="0"/>
        <w:autoSpaceDN w:val="0"/>
        <w:adjustRightInd w:val="0"/>
        <w:ind w:firstLine="709"/>
        <w:jc w:val="both"/>
        <w:rPr>
          <w:rStyle w:val="ad"/>
          <w:color w:val="auto"/>
          <w:u w:val="none"/>
        </w:rPr>
      </w:pPr>
      <w:r w:rsidRPr="00423757">
        <w:t>Электронная почта:</w:t>
      </w:r>
      <w:r w:rsidR="003F34A5">
        <w:t xml:space="preserve"> </w:t>
      </w:r>
      <w:r w:rsidRPr="00423757">
        <w:t xml:space="preserve"> </w:t>
      </w:r>
      <w:hyperlink r:id="rId8" w:history="1">
        <w:r w:rsidR="003F34A5" w:rsidRPr="00026BD0">
          <w:rPr>
            <w:rStyle w:val="ad"/>
            <w:lang w:val="en-US"/>
          </w:rPr>
          <w:t>dsberezka</w:t>
        </w:r>
        <w:r w:rsidR="003F34A5" w:rsidRPr="00026BD0">
          <w:rPr>
            <w:rStyle w:val="ad"/>
          </w:rPr>
          <w:t>_</w:t>
        </w:r>
        <w:r w:rsidR="003F34A5" w:rsidRPr="00026BD0">
          <w:rPr>
            <w:rStyle w:val="ad"/>
            <w:lang w:val="en-US"/>
          </w:rPr>
          <w:t>kyakhta</w:t>
        </w:r>
        <w:r w:rsidR="003F34A5" w:rsidRPr="00026BD0">
          <w:rPr>
            <w:rStyle w:val="ad"/>
          </w:rPr>
          <w:t>.@</w:t>
        </w:r>
        <w:r w:rsidR="003F34A5" w:rsidRPr="00026BD0">
          <w:rPr>
            <w:rStyle w:val="ad"/>
            <w:lang w:val="en-US"/>
          </w:rPr>
          <w:t>govrb</w:t>
        </w:r>
        <w:r w:rsidR="003F34A5" w:rsidRPr="00026BD0">
          <w:rPr>
            <w:rStyle w:val="ad"/>
          </w:rPr>
          <w:t>.</w:t>
        </w:r>
        <w:proofErr w:type="spellStart"/>
        <w:r w:rsidR="003F34A5" w:rsidRPr="00026BD0">
          <w:rPr>
            <w:rStyle w:val="ad"/>
            <w:lang w:val="en-US"/>
          </w:rPr>
          <w:t>ru</w:t>
        </w:r>
        <w:proofErr w:type="spellEnd"/>
      </w:hyperlink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Учредителем Учреждения является МО «Кяхтинский район». От имени муниципального образования права собственника имущества в пределах представленных им полномочий осуществляют: администрация Кяхтинского муниципального района.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Координацию, регулирование и контроль деятельности Учреждения осуществляет МКУ РУО «Кяхтинского района».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Режим работы МБДОУ – пятидневная рабочая неделя,  10,5  часовой режим пребывания детей.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Учреждение осуществляет свою деятельность в соответствии с законодательством Российской Федерации и Республики Бурятия, нормативными правовыми актами, Уставом МБДОУ, договорами с учредителем и родителями (законными представителями) воспитанников.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Детский сад рассчитан на 8 возрастных групп, проектная мощность 190 мест. На сегодняшний день функционирует 8 групп — 210 детей.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423757">
        <w:t>Контингент детей в 2022-2023 году – 210 чел., в том числе: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с 2-х лет до 3-х лет (1-я младшая группа) – 3</w:t>
      </w:r>
      <w:r w:rsidR="00EC6439" w:rsidRPr="00423757">
        <w:t>3</w:t>
      </w:r>
      <w:r w:rsidRPr="00423757">
        <w:t xml:space="preserve"> </w:t>
      </w:r>
      <w:r w:rsidR="00EC6439" w:rsidRPr="00423757">
        <w:t>ребёнка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с 3-х лет до 4-х лет (2-я младшая группа) – </w:t>
      </w:r>
      <w:r w:rsidR="00EC6439" w:rsidRPr="00423757">
        <w:t>29</w:t>
      </w:r>
      <w:r w:rsidRPr="00423757">
        <w:t>детей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с 4-х лет до 5 лет (средняя группа)  –  5</w:t>
      </w:r>
      <w:r w:rsidR="00A5278B" w:rsidRPr="00423757">
        <w:t>0</w:t>
      </w:r>
      <w:r w:rsidRPr="00423757">
        <w:t xml:space="preserve"> детей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с 5 лет до 6 лет (старшая группа)  –</w:t>
      </w:r>
      <w:r w:rsidR="00A5278B" w:rsidRPr="00423757">
        <w:t>52 ребёнка</w:t>
      </w:r>
      <w:r w:rsidRPr="00423757">
        <w:t xml:space="preserve"> 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с 6 до 7 лет (подготовительная к школе группа)  – </w:t>
      </w:r>
      <w:r w:rsidR="00A5278B" w:rsidRPr="00423757">
        <w:t>46</w:t>
      </w:r>
      <w:r w:rsidRPr="00423757">
        <w:t xml:space="preserve"> детей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rPr>
          <w:b/>
          <w:bCs/>
        </w:rPr>
        <w:t>Назначение образовательного учреждения в 202</w:t>
      </w:r>
      <w:r w:rsidR="00414850" w:rsidRPr="00423757">
        <w:rPr>
          <w:b/>
          <w:bCs/>
        </w:rPr>
        <w:t>2</w:t>
      </w:r>
      <w:r w:rsidRPr="00423757">
        <w:rPr>
          <w:b/>
          <w:bCs/>
        </w:rPr>
        <w:t>-202</w:t>
      </w:r>
      <w:r w:rsidR="00414850" w:rsidRPr="00423757">
        <w:rPr>
          <w:b/>
          <w:bCs/>
        </w:rPr>
        <w:t>3</w:t>
      </w:r>
      <w:r w:rsidRPr="00423757">
        <w:rPr>
          <w:b/>
          <w:bCs/>
        </w:rPr>
        <w:t>учебном году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lastRenderedPageBreak/>
        <w:t> </w:t>
      </w:r>
      <w:r w:rsidRPr="00423757">
        <w:rPr>
          <w:b/>
          <w:bCs/>
          <w:i/>
          <w:iCs/>
        </w:rPr>
        <w:t xml:space="preserve">Цель учреждения: </w:t>
      </w:r>
      <w:r w:rsidRPr="00423757">
        <w:t>Осуществление образовательного процесса путем обеспечения преемственности между дошкольным и начальным общим образованием, создание оптимальных условий для охраны и укрепления здоровья, физического и психического развития детей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rPr>
          <w:b/>
          <w:bCs/>
          <w:i/>
          <w:iCs/>
        </w:rPr>
        <w:t>Задачи учреждения:</w:t>
      </w:r>
    </w:p>
    <w:p w:rsidR="009D29C7" w:rsidRPr="00423757" w:rsidRDefault="009D29C7" w:rsidP="00423757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423757">
        <w:t>охрана жизни и укрепление физического и психического здоровья детей;</w:t>
      </w:r>
    </w:p>
    <w:p w:rsidR="009D29C7" w:rsidRPr="00423757" w:rsidRDefault="009D29C7" w:rsidP="00423757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423757">
        <w:t>обеспечение познавательного, речевого, социально-коммуникативного, художественно-эстетического и физического развития детей;</w:t>
      </w:r>
    </w:p>
    <w:p w:rsidR="009D29C7" w:rsidRPr="00423757" w:rsidRDefault="009D29C7" w:rsidP="00423757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423757">
        <w:t>воспитание гражданственности, уважения к правам и свободам человека, любви к окружающей природе, Родине, семье;</w:t>
      </w:r>
    </w:p>
    <w:p w:rsidR="009D29C7" w:rsidRPr="00423757" w:rsidRDefault="009D29C7" w:rsidP="00423757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423757">
        <w:t>осуществление необходимой коррекции недостатков в речевом развитии детей;</w:t>
      </w:r>
    </w:p>
    <w:p w:rsidR="009D29C7" w:rsidRPr="00423757" w:rsidRDefault="009D29C7" w:rsidP="00423757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423757">
        <w:t>взаимодействие с семьями детей для обеспечения полноценного развития детей;</w:t>
      </w:r>
    </w:p>
    <w:p w:rsidR="009D29C7" w:rsidRPr="00423757" w:rsidRDefault="009D29C7" w:rsidP="00423757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423757">
        <w:t>оказание консультативной и методической помощи родителям по вопросам воспитания, обучения и развития детей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rPr>
          <w:b/>
          <w:bCs/>
          <w:i/>
          <w:iCs/>
        </w:rPr>
        <w:t>ОЖИДАЕМЫЙ РЕЗУЛЬТАТ:</w:t>
      </w:r>
      <w:r w:rsidRPr="00423757">
        <w:t xml:space="preserve"> создание комфортной среды в ДОУ, в которой каждый участник педагогического процесса может реализовывать свои возможности, а именно: сохранять свое здоровье, развивать индивидуальные способности, склонности, интеллект, самостоятельность, а также умение осуществлять управление и контроль над собственной </w:t>
      </w:r>
      <w:proofErr w:type="spellStart"/>
      <w:r w:rsidRPr="00423757">
        <w:t>здоровьесберегающей</w:t>
      </w:r>
      <w:proofErr w:type="spellEnd"/>
      <w:r w:rsidRPr="00423757">
        <w:t xml:space="preserve"> деятельностью.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 xml:space="preserve">Создано единое образовательное пространство, цель которого: интеграция базисной и вариативной программ, путём использования единой инновационной технологии, общих образовательных методов и приёмов, направленных на реализацию потенциала каждого воспитанника в условиях ФГОС </w:t>
      </w:r>
      <w:proofErr w:type="gramStart"/>
      <w:r w:rsidRPr="00423757">
        <w:t>ДО</w:t>
      </w:r>
      <w:proofErr w:type="gramEnd"/>
      <w:r w:rsidRPr="00423757">
        <w:t>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rPr>
          <w:b/>
          <w:bCs/>
          <w:i/>
          <w:iCs/>
        </w:rPr>
        <w:t>СОСТАВ ВОСПИТАННИКОВ И СОЦИАЛЬНЫЕ ОСОБЕННОСТИ СЕМЕЙ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Общее количество групп в 202</w:t>
      </w:r>
      <w:r w:rsidR="004B7188" w:rsidRPr="00423757">
        <w:t>2</w:t>
      </w:r>
      <w:r w:rsidRPr="00423757">
        <w:t>-202</w:t>
      </w:r>
      <w:r w:rsidR="004B7188" w:rsidRPr="00423757">
        <w:t>3</w:t>
      </w:r>
      <w:r w:rsidRPr="00423757">
        <w:t xml:space="preserve"> учебном году – 8, в том числе 1группа раннего возраста, 7 дошкольных групп.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Общее количество воспитанников в 202</w:t>
      </w:r>
      <w:r w:rsidR="004B7188" w:rsidRPr="00423757">
        <w:t>2</w:t>
      </w:r>
      <w:r w:rsidRPr="00423757">
        <w:t>-202</w:t>
      </w:r>
      <w:r w:rsidR="004B7188" w:rsidRPr="00423757">
        <w:t>3</w:t>
      </w:r>
      <w:r w:rsidRPr="00423757">
        <w:t>учебном году – 210 детей.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Мальчиков – 103 детей.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Девочек – 107 детей.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Социологическая характеристика семей воспитанников: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9D29C7" w:rsidRPr="00423757" w:rsidTr="004B7188">
        <w:trPr>
          <w:trHeight w:val="7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 xml:space="preserve">Количество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%</w:t>
            </w:r>
          </w:p>
        </w:tc>
      </w:tr>
      <w:tr w:rsidR="009D29C7" w:rsidRPr="00423757" w:rsidTr="009D29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Всего количество семей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210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100</w:t>
            </w:r>
          </w:p>
        </w:tc>
      </w:tr>
      <w:tr w:rsidR="009D29C7" w:rsidRPr="00423757" w:rsidTr="009D29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Полные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177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84</w:t>
            </w:r>
          </w:p>
        </w:tc>
      </w:tr>
      <w:tr w:rsidR="009D29C7" w:rsidRPr="00423757" w:rsidTr="009D29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полные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33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16</w:t>
            </w:r>
          </w:p>
        </w:tc>
      </w:tr>
      <w:tr w:rsidR="009D29C7" w:rsidRPr="00423757" w:rsidTr="009D29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Мать - одиночка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3</w:t>
            </w:r>
          </w:p>
        </w:tc>
      </w:tr>
      <w:tr w:rsidR="009D29C7" w:rsidRPr="00423757" w:rsidTr="009D29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Отец - одиночка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1</w:t>
            </w:r>
          </w:p>
        </w:tc>
      </w:tr>
      <w:tr w:rsidR="009D29C7" w:rsidRPr="00423757" w:rsidTr="009D29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Многодетные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12</w:t>
            </w:r>
          </w:p>
        </w:tc>
      </w:tr>
      <w:tr w:rsidR="009D29C7" w:rsidRPr="00423757" w:rsidTr="009D29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сироты (опекуны)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4B7188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4B7188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0,5</w:t>
            </w:r>
          </w:p>
        </w:tc>
      </w:tr>
      <w:tr w:rsidR="009D29C7" w:rsidRPr="00423757" w:rsidTr="009D29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Всего количество родителей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3</w:t>
            </w:r>
            <w:r w:rsidR="00A5278B" w:rsidRPr="00423757">
              <w:rPr>
                <w:lang w:eastAsia="en-US"/>
              </w:rPr>
              <w:t>86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100</w:t>
            </w:r>
          </w:p>
        </w:tc>
      </w:tr>
      <w:tr w:rsidR="009D29C7" w:rsidRPr="00423757" w:rsidTr="009D29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Военные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9</w:t>
            </w:r>
            <w:r w:rsidR="00A5278B" w:rsidRPr="00423757">
              <w:rPr>
                <w:lang w:eastAsia="en-US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414850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24</w:t>
            </w:r>
          </w:p>
        </w:tc>
      </w:tr>
      <w:tr w:rsidR="009D29C7" w:rsidRPr="00423757" w:rsidTr="009D29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Госслужащие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A5278B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414850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15</w:t>
            </w:r>
          </w:p>
        </w:tc>
      </w:tr>
      <w:tr w:rsidR="009D29C7" w:rsidRPr="00423757" w:rsidTr="009D29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Интеллигенция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A5278B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414850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13</w:t>
            </w:r>
          </w:p>
        </w:tc>
      </w:tr>
      <w:tr w:rsidR="009D29C7" w:rsidRPr="00423757" w:rsidTr="009D29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1</w:t>
            </w:r>
            <w:r w:rsidR="00A5278B" w:rsidRPr="00423757">
              <w:rPr>
                <w:lang w:eastAsia="en-US"/>
              </w:rPr>
              <w:t>8</w:t>
            </w:r>
            <w:r w:rsidR="004C4A41" w:rsidRPr="00423757">
              <w:rPr>
                <w:lang w:eastAsia="en-US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414850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48</w:t>
            </w:r>
          </w:p>
        </w:tc>
      </w:tr>
      <w:tr w:rsidR="009D29C7" w:rsidRPr="00423757" w:rsidTr="009D29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20 до 30 лет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A5278B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73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414850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19</w:t>
            </w:r>
          </w:p>
        </w:tc>
      </w:tr>
      <w:tr w:rsidR="009D29C7" w:rsidRPr="00423757" w:rsidTr="009D29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30 до 40 лет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A5278B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265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414850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69</w:t>
            </w:r>
          </w:p>
        </w:tc>
      </w:tr>
      <w:tr w:rsidR="009D29C7" w:rsidRPr="00423757" w:rsidTr="009D29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40 до 50 лет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A5278B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48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414850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12</w:t>
            </w:r>
          </w:p>
        </w:tc>
      </w:tr>
      <w:tr w:rsidR="009D29C7" w:rsidRPr="00423757" w:rsidTr="009D29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A5278B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136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414850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35</w:t>
            </w:r>
          </w:p>
        </w:tc>
      </w:tr>
      <w:tr w:rsidR="009D29C7" w:rsidRPr="00423757" w:rsidTr="009D29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1</w:t>
            </w:r>
            <w:r w:rsidR="004C4A41" w:rsidRPr="00423757">
              <w:rPr>
                <w:lang w:eastAsia="en-US"/>
              </w:rPr>
              <w:t>59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414850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41</w:t>
            </w:r>
          </w:p>
        </w:tc>
      </w:tr>
      <w:tr w:rsidR="009D29C7" w:rsidRPr="00423757" w:rsidTr="009D29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4C4A41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91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414850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24</w:t>
            </w:r>
          </w:p>
        </w:tc>
      </w:tr>
    </w:tbl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rPr>
          <w:u w:val="single"/>
        </w:rPr>
        <w:lastRenderedPageBreak/>
        <w:t>Вывод:</w:t>
      </w:r>
      <w:r w:rsidRPr="00423757">
        <w:t> контингент родителей с достаточно высоким уровнем образования, поэтому воспитатели стремятся к достижению высокой планки общения, ищут нестандартные пути представления информации, используют интерактивные информационные технологии. Однако</w:t>
      </w:r>
      <w:proofErr w:type="gramStart"/>
      <w:r w:rsidRPr="00423757">
        <w:t>,</w:t>
      </w:r>
      <w:proofErr w:type="gramEnd"/>
      <w:r w:rsidRPr="00423757">
        <w:t xml:space="preserve"> выделяются семьи многодетные, опекунские, неполные. К ним особое внимание и подход. По возрасту, родители довольно молодые, поэтому приветствуют различные праздники, конкурсы и с удовольствием с них участвуют. Национальный состав позволяет успешно решать задачу воспитания уважения к правам и свободам человека.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rPr>
          <w:b/>
          <w:bCs/>
        </w:rPr>
        <w:t>Условия приема в ДОУ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Прием в ДОУ осуществляется в соответствии с Уставом ДОУ и нормативно-правовыми актами, регулирующими деятельность дошкольного учреждения. На протяжении последних трех лет очереди в ДОУ нет.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Преимущественное право зачисления ребенка в Учреждение имеют лица пользующиеся льготами на первоочередное и внеочередное устройство ребенка в учреждение в соответствии с действующим законодательством РФ и распорядительными документами Учредителя.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rPr>
          <w:b/>
          <w:bCs/>
          <w:iCs/>
        </w:rPr>
        <w:t>Структура управления ДОУ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Управление учреждением осуществляется в соответствии с законодательством РФ и Уставом учреждения и строится на принципах единоначалия и самоуправления. Принятие решений носит демократический характер. Формами самоуправления являются Управляющий совет, Общее собрание трудового коллектива, Педагогический совет, Совет родителей. Регулируют деятельность органов разработанные локальные нормативные акты.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23757" w:rsidRPr="00423757" w:rsidTr="009D29C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 самоуправления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Нормативный акт, регулирующий деятельность управления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</w:tr>
      <w:tr w:rsidR="00423757" w:rsidRPr="00423757" w:rsidTr="009D29C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С.Т. Антонова</w:t>
            </w:r>
          </w:p>
        </w:tc>
      </w:tr>
      <w:tr w:rsidR="009D29C7" w:rsidRPr="00423757" w:rsidTr="009D29C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профкома</w:t>
            </w:r>
          </w:p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757" w:rsidRPr="00423757" w:rsidTr="009D29C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С.Т. Антонова</w:t>
            </w:r>
          </w:p>
        </w:tc>
      </w:tr>
      <w:tr w:rsidR="009D29C7" w:rsidRPr="00423757" w:rsidTr="009D29C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 родителей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С.Т. Антонова</w:t>
            </w:r>
          </w:p>
        </w:tc>
      </w:tr>
    </w:tbl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rPr>
          <w:b/>
          <w:bCs/>
          <w:iCs/>
        </w:rPr>
        <w:t>Условия осуществления учебно-воспитательного процесса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В своей деятельности учреждение стремится создать условия для развития каждого ребенка в соответствии с его индивидуальной образовательной траекторией путем реализации личностно-ориентированного учебно-воспитательного процесса. Решение этой проблемы начинается со сбора банка данных об уровне развития и здоровья ребёнка на момент поступления в ДОУ, систематическое наблюдение за его развитием, фиксация достижений и трудностей, выработка рекомендаций педагогам по постройке УВП, а родителям по организации воспитания ребёнка в семье.</w:t>
      </w:r>
    </w:p>
    <w:p w:rsidR="009D29C7" w:rsidRPr="00423757" w:rsidRDefault="009D29C7" w:rsidP="00423757">
      <w:pPr>
        <w:shd w:val="clear" w:color="auto" w:fill="FFFFFF"/>
        <w:ind w:firstLine="709"/>
        <w:jc w:val="both"/>
        <w:rPr>
          <w:b/>
          <w:bCs/>
        </w:rPr>
      </w:pPr>
      <w:r w:rsidRPr="00423757">
        <w:rPr>
          <w:b/>
          <w:bCs/>
        </w:rPr>
        <w:t>Качество материально-технического и информационного обеспечения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Организация предметно-развивающей среды в ДОУ выстраивается в соответствии с принципами построения предметно - развивающей среды программ допущенных лицензией и "Концепции построения развивающей среды", соответствующей личностно - ориентированной модели взаимодействия с дошкольниками.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В детском саду созданы все необходимые условия для осуществления учебно-воспитательного процесса.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 xml:space="preserve">Самыми популярными для детей нашего детского сада являются музыкальный и физкультурный зал и </w:t>
      </w:r>
      <w:proofErr w:type="spellStart"/>
      <w:r w:rsidRPr="00423757">
        <w:t>логопункт</w:t>
      </w:r>
      <w:proofErr w:type="spellEnd"/>
      <w:r w:rsidRPr="00423757">
        <w:t>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lastRenderedPageBreak/>
        <w:t xml:space="preserve">Музыкальный и физкультурный зал – центр физического, музыкального и хореографического развития детей. </w:t>
      </w:r>
      <w:proofErr w:type="gramStart"/>
      <w:r w:rsidRPr="00423757">
        <w:t>Оборудован</w:t>
      </w:r>
      <w:proofErr w:type="gramEnd"/>
      <w:r w:rsidRPr="00423757">
        <w:t xml:space="preserve"> необходимым современным инвентарем из экологически чистого материала.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Организованная в ДОУ предметно-развивающая среда: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         - инициирует познавательную и творческую активность детей,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         - предоставляет ребенку свободу выбора форм активности,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         - обеспечивает содержание разных форм детской деятельности,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 xml:space="preserve">         - </w:t>
      </w:r>
      <w:proofErr w:type="gramStart"/>
      <w:r w:rsidRPr="00423757">
        <w:t>безопасна</w:t>
      </w:r>
      <w:proofErr w:type="gramEnd"/>
      <w:r w:rsidRPr="00423757">
        <w:t xml:space="preserve"> и комфорта,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         - соответствует интересам, потребностям и возможностям каждого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           ребенка,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         - обеспечивает гармоничное отношение ребенка с окружающим миром.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rPr>
          <w:b/>
          <w:bCs/>
        </w:rPr>
        <w:t xml:space="preserve">Информационно – техническое обеспечение </w:t>
      </w:r>
      <w:proofErr w:type="spellStart"/>
      <w:r w:rsidRPr="00423757">
        <w:rPr>
          <w:b/>
          <w:bCs/>
        </w:rPr>
        <w:t>воспитательно</w:t>
      </w:r>
      <w:proofErr w:type="spellEnd"/>
      <w:r w:rsidRPr="00423757">
        <w:rPr>
          <w:b/>
          <w:bCs/>
        </w:rPr>
        <w:t>-образовательного процесса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Позитивный результат в воспитании и образовании дает эффективное использование материально - технических ресурсов учреждения, в которых за последние годы произошли качественные изменения.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В настоящее время в детском саду в состав информационно - технической базы входят: интерактивная доска, 2 комплекта ПК, 2 ноутбука, 1 сканер, 2 принтера, 1 мультимедийный проектор, 1 мультимедийный экран, 8 DVD проигрывателей, 8 телевизоров. Заметно выросло число педагогов, которые применяют ИКТ в образовательном процессе.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Овладев современными информационными технологиями, педагоги создают авторские, оригинальные продукты в виде презентаций отдельных тем, дидактических продуктов нового поколения, которые активно применяются в образовательном процессе. В качестве учебных компьютерных материалов в нашем детском саду используются: иллюстрационные материала, интерактивные модели, анимационные и видеоматериалы</w:t>
      </w:r>
    </w:p>
    <w:p w:rsidR="009D29C7" w:rsidRPr="00423757" w:rsidRDefault="009D29C7" w:rsidP="00423757">
      <w:pPr>
        <w:shd w:val="clear" w:color="auto" w:fill="FFFFFF"/>
        <w:ind w:right="-79" w:firstLine="709"/>
        <w:jc w:val="both"/>
      </w:pPr>
      <w:r w:rsidRPr="00423757">
        <w:t>Наши педагоги не только успешно применяют новые технологии, но и делятся опытом на открытых мероприятиях, районных методических объединениях.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423757">
        <w:rPr>
          <w:b/>
          <w:bCs/>
        </w:rPr>
        <w:t>Особенности образовательного процесса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rPr>
          <w:b/>
          <w:bCs/>
          <w:lang w:val="en-US"/>
        </w:rPr>
        <w:t> </w:t>
      </w:r>
      <w:r w:rsidRPr="00423757">
        <w:t xml:space="preserve">Содержание образовательного процесса в Учреждении определяется основной образовательной программой дошкольного образования МБДОУ «Детский сад № 6 «Берёзка», разрабатываемой, принимаемой и реализуемой Учреждением самостоятельно в соответствии с ФГОС </w:t>
      </w:r>
      <w:proofErr w:type="gramStart"/>
      <w:r w:rsidRPr="00423757">
        <w:t>ДО</w:t>
      </w:r>
      <w:proofErr w:type="gramEnd"/>
      <w:r w:rsidRPr="00423757">
        <w:t xml:space="preserve"> и </w:t>
      </w:r>
      <w:proofErr w:type="gramStart"/>
      <w:r w:rsidRPr="00423757">
        <w:t>с</w:t>
      </w:r>
      <w:proofErr w:type="gramEnd"/>
      <w:r w:rsidR="00012AA2">
        <w:t xml:space="preserve"> </w:t>
      </w:r>
      <w:r w:rsidRPr="00423757">
        <w:t xml:space="preserve"> учётом особенностей психофизического развития и возможностей детей. В дошкольном учреждении реализуется</w:t>
      </w:r>
      <w:r w:rsidRPr="00423757">
        <w:rPr>
          <w:lang w:val="en-US"/>
        </w:rPr>
        <w:t> </w:t>
      </w:r>
      <w:r w:rsidRPr="00423757">
        <w:t>Программа, разработанная на основе</w:t>
      </w:r>
      <w:r w:rsidRPr="00423757">
        <w:rPr>
          <w:lang w:val="en-US"/>
        </w:rPr>
        <w:t> </w:t>
      </w:r>
      <w:r w:rsidRPr="00423757">
        <w:t xml:space="preserve"> примерной основной общеобразовательной программы дошкольного образования "От рождения до школы" под редакцией Н.Е. </w:t>
      </w:r>
      <w:proofErr w:type="spellStart"/>
      <w:r w:rsidRPr="00423757">
        <w:t>Вераксы</w:t>
      </w:r>
      <w:proofErr w:type="spellEnd"/>
      <w:r w:rsidRPr="00423757">
        <w:t>, Т.С. Комаровой, М.А. Васильевой.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Работа коллектива МБДОУ ведется в соответствии с нормативными документами и годовым планом. Содержание работы направлено на освоение детьми следующих образовательных областей: «Физическое развитие», «Социально-коммуникативное развитие», «Познавательное развитие», «Художественно-эстетическое развитие», «Речевое развитие».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  Для охраны жизни и укрепления здоровья дошкольников в учреждении строго соблюдаются требования СанПиН, реализуется физкультурно-оздоровительный комплекс мероприятий, включающий в себя ежедневные занятия утренней гимнастикой, прогулки, физкультминутки, закаливающие процедуры, корригирующую гимнастику после сна, физкультурные занятия, а также профилактические мероприятии.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Работа по укреплению здоровья и физического развития детей проводится планомерно, вся оздоровительная деятельность в группах ведется по специально разработанному плану оздоровительных мероприятий.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lastRenderedPageBreak/>
        <w:t>В течение года медицинским работникам систематически проводились антропометрические измерения, анализ уровня заболеваемости, посещаемости, сохранения группы здоровья детей.</w:t>
      </w:r>
    </w:p>
    <w:p w:rsidR="009D29C7" w:rsidRPr="00D50C8C" w:rsidRDefault="009D29C7" w:rsidP="00423757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D47D7D">
        <w:t>Одним из показателей состояния здоровья детей является группа здоровья воспитанников</w:t>
      </w:r>
      <w:r w:rsidRPr="00D50C8C">
        <w:rPr>
          <w:color w:val="FF0000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23757" w:rsidRPr="00423757" w:rsidTr="00414850">
        <w:trPr>
          <w:trHeight w:val="72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b/>
                <w:lang w:eastAsia="en-US"/>
              </w:rPr>
            </w:pPr>
            <w:r w:rsidRPr="00423757">
              <w:rPr>
                <w:b/>
                <w:lang w:eastAsia="en-US"/>
              </w:rPr>
              <w:t>Год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b/>
                <w:lang w:eastAsia="en-US"/>
              </w:rPr>
            </w:pPr>
            <w:r w:rsidRPr="00423757">
              <w:rPr>
                <w:b/>
                <w:lang w:val="en-US" w:eastAsia="en-US"/>
              </w:rPr>
              <w:t>I</w:t>
            </w:r>
            <w:r w:rsidRPr="00423757">
              <w:rPr>
                <w:b/>
                <w:lang w:eastAsia="en-US"/>
              </w:rPr>
              <w:t xml:space="preserve"> группа здоровья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b/>
                <w:lang w:eastAsia="en-US"/>
              </w:rPr>
            </w:pPr>
            <w:r w:rsidRPr="00423757">
              <w:rPr>
                <w:b/>
                <w:lang w:val="en-US" w:eastAsia="en-US"/>
              </w:rPr>
              <w:t>II</w:t>
            </w:r>
            <w:r w:rsidRPr="00423757">
              <w:rPr>
                <w:b/>
                <w:lang w:eastAsia="en-US"/>
              </w:rPr>
              <w:t xml:space="preserve"> группа </w:t>
            </w:r>
          </w:p>
          <w:p w:rsidR="009D29C7" w:rsidRPr="00423757" w:rsidRDefault="009D29C7" w:rsidP="00423757">
            <w:pPr>
              <w:ind w:firstLine="709"/>
              <w:jc w:val="both"/>
              <w:rPr>
                <w:b/>
                <w:lang w:eastAsia="en-US"/>
              </w:rPr>
            </w:pPr>
            <w:r w:rsidRPr="00423757">
              <w:rPr>
                <w:b/>
                <w:lang w:eastAsia="en-US"/>
              </w:rPr>
              <w:t>здоровья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b/>
                <w:lang w:eastAsia="en-US"/>
              </w:rPr>
            </w:pPr>
            <w:r w:rsidRPr="00423757">
              <w:rPr>
                <w:b/>
                <w:lang w:val="en-US" w:eastAsia="en-US"/>
              </w:rPr>
              <w:t>III</w:t>
            </w:r>
            <w:r w:rsidRPr="00423757">
              <w:rPr>
                <w:b/>
                <w:lang w:eastAsia="en-US"/>
              </w:rPr>
              <w:t xml:space="preserve"> группа здоровья</w:t>
            </w:r>
          </w:p>
        </w:tc>
      </w:tr>
      <w:tr w:rsidR="00423757" w:rsidRPr="00423757" w:rsidTr="00414850">
        <w:trPr>
          <w:trHeight w:val="4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b/>
                <w:lang w:eastAsia="en-US"/>
              </w:rPr>
            </w:pPr>
            <w:r w:rsidRPr="00423757">
              <w:rPr>
                <w:b/>
                <w:lang w:eastAsia="en-US"/>
              </w:rPr>
              <w:t>202</w:t>
            </w:r>
            <w:r w:rsidR="00812562" w:rsidRPr="00423757">
              <w:rPr>
                <w:b/>
                <w:lang w:eastAsia="en-US"/>
              </w:rPr>
              <w:t>2</w:t>
            </w:r>
            <w:r w:rsidRPr="00423757">
              <w:rPr>
                <w:b/>
                <w:lang w:eastAsia="en-US"/>
              </w:rPr>
              <w:t>-202</w:t>
            </w:r>
            <w:r w:rsidR="00812562" w:rsidRPr="00423757">
              <w:rPr>
                <w:b/>
                <w:lang w:eastAsia="en-US"/>
              </w:rPr>
              <w:t>3</w:t>
            </w:r>
          </w:p>
          <w:p w:rsidR="009D29C7" w:rsidRPr="00423757" w:rsidRDefault="009D29C7" w:rsidP="00D47D7D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(</w:t>
            </w:r>
            <w:r w:rsidR="00D47D7D">
              <w:rPr>
                <w:lang w:eastAsia="en-US"/>
              </w:rPr>
              <w:t>174</w:t>
            </w:r>
            <w:r w:rsidRPr="00423757">
              <w:rPr>
                <w:lang w:eastAsia="en-US"/>
              </w:rPr>
              <w:t xml:space="preserve">д.) прошли медосмотр в ДОУ, </w:t>
            </w:r>
            <w:r w:rsidR="00D47D7D">
              <w:rPr>
                <w:lang w:eastAsia="en-US"/>
              </w:rPr>
              <w:t>36</w:t>
            </w:r>
            <w:r w:rsidRPr="00423757">
              <w:rPr>
                <w:lang w:eastAsia="en-US"/>
              </w:rPr>
              <w:t xml:space="preserve"> детей  не прошли медосмотр на </w:t>
            </w:r>
            <w:r w:rsidR="00D47D7D">
              <w:rPr>
                <w:lang w:eastAsia="en-US"/>
              </w:rPr>
              <w:t>8</w:t>
            </w:r>
            <w:r w:rsidR="00812562" w:rsidRPr="00423757">
              <w:rPr>
                <w:lang w:eastAsia="en-US"/>
              </w:rPr>
              <w:t xml:space="preserve"> июня </w:t>
            </w:r>
            <w:r w:rsidRPr="00423757">
              <w:rPr>
                <w:lang w:eastAsia="en-US"/>
              </w:rPr>
              <w:t xml:space="preserve"> 202</w:t>
            </w:r>
            <w:r w:rsidR="00812562" w:rsidRPr="00423757">
              <w:rPr>
                <w:lang w:eastAsia="en-US"/>
              </w:rPr>
              <w:t>3</w:t>
            </w:r>
            <w:r w:rsidRPr="00423757">
              <w:rPr>
                <w:lang w:eastAsia="en-US"/>
              </w:rPr>
              <w:t>года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b/>
                <w:lang w:eastAsia="en-US"/>
              </w:rPr>
            </w:pPr>
            <w:r w:rsidRPr="00423757">
              <w:rPr>
                <w:b/>
                <w:lang w:eastAsia="en-US"/>
              </w:rPr>
              <w:t>33%</w:t>
            </w:r>
          </w:p>
          <w:p w:rsidR="009D29C7" w:rsidRPr="00423757" w:rsidRDefault="009D29C7" w:rsidP="00012AA2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(</w:t>
            </w:r>
            <w:r w:rsidR="00D47D7D">
              <w:rPr>
                <w:lang w:eastAsia="en-US"/>
              </w:rPr>
              <w:t>58</w:t>
            </w:r>
            <w:r w:rsidRPr="00423757">
              <w:rPr>
                <w:lang w:eastAsia="en-US"/>
              </w:rPr>
              <w:t xml:space="preserve"> </w:t>
            </w:r>
            <w:r w:rsidR="00012AA2">
              <w:rPr>
                <w:lang w:eastAsia="en-US"/>
              </w:rPr>
              <w:t>детей</w:t>
            </w:r>
            <w:r w:rsidRPr="00423757">
              <w:rPr>
                <w:lang w:eastAsia="en-US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b/>
                <w:lang w:eastAsia="en-US"/>
              </w:rPr>
            </w:pPr>
            <w:r w:rsidRPr="00423757">
              <w:rPr>
                <w:b/>
                <w:lang w:eastAsia="en-US"/>
              </w:rPr>
              <w:t>64%</w:t>
            </w:r>
          </w:p>
          <w:p w:rsidR="009D29C7" w:rsidRPr="00423757" w:rsidRDefault="009D29C7" w:rsidP="00D47D7D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(1</w:t>
            </w:r>
            <w:r w:rsidR="00D47D7D">
              <w:rPr>
                <w:lang w:eastAsia="en-US"/>
              </w:rPr>
              <w:t>13</w:t>
            </w:r>
            <w:r w:rsidRPr="00423757">
              <w:rPr>
                <w:lang w:eastAsia="en-US"/>
              </w:rPr>
              <w:t xml:space="preserve"> детей)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b/>
                <w:lang w:eastAsia="en-US"/>
              </w:rPr>
            </w:pPr>
            <w:r w:rsidRPr="00423757">
              <w:rPr>
                <w:b/>
                <w:lang w:eastAsia="en-US"/>
              </w:rPr>
              <w:t>3%</w:t>
            </w:r>
          </w:p>
          <w:p w:rsidR="009D29C7" w:rsidRPr="00423757" w:rsidRDefault="009D29C7" w:rsidP="00012AA2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(</w:t>
            </w:r>
            <w:r w:rsidR="00D47D7D">
              <w:rPr>
                <w:lang w:eastAsia="en-US"/>
              </w:rPr>
              <w:t>3</w:t>
            </w:r>
            <w:r w:rsidRPr="00423757">
              <w:rPr>
                <w:lang w:eastAsia="en-US"/>
              </w:rPr>
              <w:t xml:space="preserve"> </w:t>
            </w:r>
            <w:r w:rsidR="00012AA2">
              <w:rPr>
                <w:lang w:eastAsia="en-US"/>
              </w:rPr>
              <w:t>ребёнка</w:t>
            </w:r>
            <w:r w:rsidRPr="00423757">
              <w:rPr>
                <w:lang w:eastAsia="en-US"/>
              </w:rPr>
              <w:t>)</w:t>
            </w:r>
          </w:p>
        </w:tc>
      </w:tr>
    </w:tbl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</w:p>
    <w:p w:rsidR="009D29C7" w:rsidRPr="00423757" w:rsidRDefault="009D29C7" w:rsidP="00423757">
      <w:pPr>
        <w:ind w:firstLine="709"/>
        <w:jc w:val="both"/>
      </w:pPr>
      <w:r w:rsidRPr="00423757">
        <w:rPr>
          <w:b/>
        </w:rPr>
        <w:t>Вывод:</w:t>
      </w:r>
      <w:r w:rsidRPr="00423757">
        <w:t xml:space="preserve">  большинство детей, посещающих МБДОУ, имеют </w:t>
      </w:r>
      <w:r w:rsidRPr="00423757">
        <w:rPr>
          <w:lang w:val="en-US"/>
        </w:rPr>
        <w:t>I</w:t>
      </w:r>
      <w:r w:rsidRPr="00423757">
        <w:t xml:space="preserve"> и </w:t>
      </w:r>
      <w:r w:rsidRPr="00423757">
        <w:rPr>
          <w:lang w:val="en-US"/>
        </w:rPr>
        <w:t>II</w:t>
      </w:r>
      <w:r w:rsidRPr="00423757">
        <w:t xml:space="preserve"> группу здоровья (97 % от списочного состава). </w:t>
      </w:r>
      <w:r w:rsidRPr="00423757">
        <w:rPr>
          <w:shd w:val="clear" w:color="auto" w:fill="FFFFFF"/>
        </w:rPr>
        <w:t>Все </w:t>
      </w:r>
      <w:r w:rsidRPr="00423757">
        <w:rPr>
          <w:rStyle w:val="ac"/>
          <w:b w:val="0"/>
          <w:bdr w:val="none" w:sz="0" w:space="0" w:color="auto" w:frame="1"/>
          <w:shd w:val="clear" w:color="auto" w:fill="FFFFFF"/>
        </w:rPr>
        <w:t>оздоровительные мероприятия</w:t>
      </w:r>
      <w:r w:rsidRPr="00423757">
        <w:rPr>
          <w:b/>
          <w:shd w:val="clear" w:color="auto" w:fill="FFFFFF"/>
        </w:rPr>
        <w:t xml:space="preserve">, </w:t>
      </w:r>
      <w:r w:rsidRPr="00423757">
        <w:rPr>
          <w:shd w:val="clear" w:color="auto" w:fill="FFFFFF"/>
        </w:rPr>
        <w:t>которые были запланированы на учебный год, выполнены, закаливающие и общеукрепляющие мероприятия выполняются регулярно, </w:t>
      </w:r>
      <w:proofErr w:type="spellStart"/>
      <w:r w:rsidR="00812562" w:rsidRPr="00423757">
        <w:rPr>
          <w:rStyle w:val="ac"/>
          <w:b w:val="0"/>
          <w:bdr w:val="none" w:sz="0" w:space="0" w:color="auto" w:frame="1"/>
          <w:shd w:val="clear" w:color="auto" w:fill="FFFFFF"/>
        </w:rPr>
        <w:t>воспитательно</w:t>
      </w:r>
      <w:proofErr w:type="spellEnd"/>
      <w:r w:rsidR="00812562" w:rsidRPr="00423757">
        <w:rPr>
          <w:rStyle w:val="ac"/>
          <w:b w:val="0"/>
          <w:bdr w:val="none" w:sz="0" w:space="0" w:color="auto" w:frame="1"/>
          <w:shd w:val="clear" w:color="auto" w:fill="FFFFFF"/>
        </w:rPr>
        <w:t xml:space="preserve"> </w:t>
      </w:r>
      <w:r w:rsidRPr="00423757">
        <w:rPr>
          <w:rStyle w:val="ac"/>
          <w:b w:val="0"/>
          <w:bdr w:val="none" w:sz="0" w:space="0" w:color="auto" w:frame="1"/>
          <w:shd w:val="clear" w:color="auto" w:fill="FFFFFF"/>
        </w:rPr>
        <w:t>-</w:t>
      </w:r>
      <w:r w:rsidR="00012AA2">
        <w:rPr>
          <w:rStyle w:val="ac"/>
          <w:b w:val="0"/>
          <w:bdr w:val="none" w:sz="0" w:space="0" w:color="auto" w:frame="1"/>
          <w:shd w:val="clear" w:color="auto" w:fill="FFFFFF"/>
        </w:rPr>
        <w:t xml:space="preserve"> </w:t>
      </w:r>
      <w:r w:rsidRPr="00423757">
        <w:rPr>
          <w:rStyle w:val="ac"/>
          <w:b w:val="0"/>
          <w:bdr w:val="none" w:sz="0" w:space="0" w:color="auto" w:frame="1"/>
          <w:shd w:val="clear" w:color="auto" w:fill="FFFFFF"/>
        </w:rPr>
        <w:t>оздоровительные</w:t>
      </w:r>
      <w:r w:rsidRPr="00423757">
        <w:rPr>
          <w:shd w:val="clear" w:color="auto" w:fill="FFFFFF"/>
        </w:rPr>
        <w:t> мероприятия вырабатывают разумное отношение детей к своему организму, прививают необходимые санитарно-гигиенические навыки, учат детей адаптироваться в постоянно изменяющихся условиях окружающей среды. Педагогами и медицинской службой ДОУ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жизни. В целом </w:t>
      </w:r>
      <w:r w:rsidRPr="00423757">
        <w:rPr>
          <w:rStyle w:val="ac"/>
          <w:b w:val="0"/>
          <w:bdr w:val="none" w:sz="0" w:space="0" w:color="auto" w:frame="1"/>
          <w:shd w:val="clear" w:color="auto" w:fill="FFFFFF"/>
        </w:rPr>
        <w:t>лечебно-оздоровительная</w:t>
      </w:r>
      <w:r w:rsidRPr="00423757">
        <w:rPr>
          <w:shd w:val="clear" w:color="auto" w:fill="FFFFFF"/>
        </w:rPr>
        <w:t> работа велась на достаточном уровне.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В дошкольном образовательном учреждении созданы условия для охраны и укрепления здоровья воспитанников. В детском саду функционируют музыкальный и физкультурный залы. </w:t>
      </w:r>
    </w:p>
    <w:p w:rsidR="009D29C7" w:rsidRPr="000F46D8" w:rsidRDefault="009D29C7" w:rsidP="00423757">
      <w:pPr>
        <w:autoSpaceDE w:val="0"/>
        <w:autoSpaceDN w:val="0"/>
        <w:adjustRightInd w:val="0"/>
        <w:ind w:firstLine="709"/>
        <w:jc w:val="both"/>
      </w:pPr>
      <w:r w:rsidRPr="004743AB">
        <w:rPr>
          <w:color w:val="FF0000"/>
        </w:rPr>
        <w:t xml:space="preserve"> </w:t>
      </w:r>
      <w:r w:rsidRPr="000F46D8">
        <w:t>Анализ показал, что физкультурно-оздоровительная работа проводилась систематически на протяжении учебного года. Более 50%</w:t>
      </w:r>
      <w:r w:rsidRPr="000F46D8">
        <w:rPr>
          <w:lang w:val="en-US"/>
        </w:rPr>
        <w:t>  </w:t>
      </w:r>
      <w:r w:rsidRPr="000F46D8">
        <w:t>организованного времени отводилось на такие виды образовательной и самостоятельной деятельности, как двигательная  и  музыкально-игровая деятельность, ежедневные прогулки, игры на свежем воздухе.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В течение года уделялось большое внимание оптимизации двигательного режима детей в групповых помещениях и на прогулках. Динамические часы включали в себя элементы соревнований, подвижные, сюжетные игры, использование разнообразных атрибутов и оборудования.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 Физкультурно-оздоровительную работу осуществляют воспитатели.  Для анализа выполнения задач по физическому воспитанию детей</w:t>
      </w:r>
      <w:r w:rsidRPr="00423757">
        <w:rPr>
          <w:lang w:val="en-US"/>
        </w:rPr>
        <w:t>  </w:t>
      </w:r>
      <w:r w:rsidRPr="00423757">
        <w:t>в ДОУ два раза в год проводится мониторинг физического развития.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 По результатам итоговой диагностики посредством контрольных упражнений выявлен следующий уровень физической подготовленности детей: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  <w:rPr>
          <w:b/>
          <w:bCs/>
          <w:iCs/>
        </w:rPr>
      </w:pPr>
      <w:r w:rsidRPr="00423757">
        <w:rPr>
          <w:b/>
          <w:bCs/>
          <w:i/>
          <w:iCs/>
        </w:rPr>
        <w:t xml:space="preserve">               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423757" w:rsidRPr="00423757" w:rsidTr="009D29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Начало года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Конец года</w:t>
            </w:r>
          </w:p>
        </w:tc>
      </w:tr>
      <w:tr w:rsidR="009D29C7" w:rsidRPr="00423757" w:rsidTr="009D29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 xml:space="preserve">Высокий уровень – </w:t>
            </w:r>
            <w:r w:rsidR="000F46D8">
              <w:rPr>
                <w:lang w:eastAsia="en-US"/>
              </w:rPr>
              <w:t>31</w:t>
            </w:r>
            <w:r w:rsidRPr="00423757">
              <w:rPr>
                <w:lang w:eastAsia="en-US"/>
              </w:rPr>
              <w:t>%</w:t>
            </w:r>
          </w:p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Средний уровень – 5</w:t>
            </w:r>
            <w:r w:rsidR="000F46D8">
              <w:rPr>
                <w:lang w:eastAsia="en-US"/>
              </w:rPr>
              <w:t>4</w:t>
            </w:r>
            <w:r w:rsidRPr="00423757">
              <w:rPr>
                <w:lang w:eastAsia="en-US"/>
              </w:rPr>
              <w:t xml:space="preserve"> %</w:t>
            </w:r>
          </w:p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 xml:space="preserve">Низкий уровень – </w:t>
            </w:r>
            <w:r w:rsidR="000F46D8">
              <w:rPr>
                <w:lang w:eastAsia="en-US"/>
              </w:rPr>
              <w:t>15</w:t>
            </w:r>
            <w:r w:rsidRPr="00423757">
              <w:rPr>
                <w:lang w:eastAsia="en-US"/>
              </w:rPr>
              <w:t xml:space="preserve"> %</w:t>
            </w:r>
          </w:p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 xml:space="preserve">Высокий уровень – </w:t>
            </w:r>
            <w:r w:rsidR="000F46D8">
              <w:rPr>
                <w:lang w:eastAsia="en-US"/>
              </w:rPr>
              <w:t>44</w:t>
            </w:r>
            <w:r w:rsidRPr="00423757">
              <w:rPr>
                <w:lang w:eastAsia="en-US"/>
              </w:rPr>
              <w:t xml:space="preserve"> %</w:t>
            </w:r>
          </w:p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 xml:space="preserve">Средний уровень – </w:t>
            </w:r>
            <w:r w:rsidR="000F46D8">
              <w:rPr>
                <w:lang w:eastAsia="en-US"/>
              </w:rPr>
              <w:t>49</w:t>
            </w:r>
            <w:r w:rsidRPr="00423757">
              <w:rPr>
                <w:lang w:eastAsia="en-US"/>
              </w:rPr>
              <w:t xml:space="preserve"> %</w:t>
            </w:r>
          </w:p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 xml:space="preserve">Низкий уровень – </w:t>
            </w:r>
            <w:r w:rsidR="000F46D8">
              <w:rPr>
                <w:lang w:eastAsia="en-US"/>
              </w:rPr>
              <w:t>7</w:t>
            </w:r>
            <w:r w:rsidRPr="00423757">
              <w:rPr>
                <w:lang w:eastAsia="en-US"/>
              </w:rPr>
              <w:t xml:space="preserve"> %</w:t>
            </w:r>
          </w:p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</w:p>
        </w:tc>
      </w:tr>
    </w:tbl>
    <w:p w:rsidR="009D29C7" w:rsidRDefault="009D29C7" w:rsidP="00423757">
      <w:pPr>
        <w:autoSpaceDE w:val="0"/>
        <w:autoSpaceDN w:val="0"/>
        <w:adjustRightInd w:val="0"/>
        <w:ind w:firstLine="709"/>
        <w:jc w:val="both"/>
      </w:pPr>
    </w:p>
    <w:p w:rsidR="000F46D8" w:rsidRDefault="000F46D8" w:rsidP="00423757">
      <w:pPr>
        <w:autoSpaceDE w:val="0"/>
        <w:autoSpaceDN w:val="0"/>
        <w:adjustRightInd w:val="0"/>
        <w:ind w:firstLine="709"/>
        <w:jc w:val="both"/>
      </w:pPr>
    </w:p>
    <w:p w:rsidR="000F46D8" w:rsidRDefault="000F46D8" w:rsidP="00423757">
      <w:pPr>
        <w:autoSpaceDE w:val="0"/>
        <w:autoSpaceDN w:val="0"/>
        <w:adjustRightInd w:val="0"/>
        <w:ind w:firstLine="709"/>
        <w:jc w:val="both"/>
      </w:pPr>
    </w:p>
    <w:p w:rsidR="000F46D8" w:rsidRPr="00423757" w:rsidRDefault="000F46D8" w:rsidP="00423757">
      <w:pPr>
        <w:autoSpaceDE w:val="0"/>
        <w:autoSpaceDN w:val="0"/>
        <w:adjustRightInd w:val="0"/>
        <w:ind w:firstLine="709"/>
        <w:jc w:val="both"/>
      </w:pP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Оптимальная эффективность образовательной деятельности по физической культуре достигается за счет правильного распределения детей по подгруппам в зависимости от уровня физического развития, и использования </w:t>
      </w:r>
      <w:proofErr w:type="spellStart"/>
      <w:r w:rsidRPr="00423757">
        <w:t>здоровьесберегающих</w:t>
      </w:r>
      <w:proofErr w:type="spellEnd"/>
      <w:r w:rsidRPr="00423757">
        <w:t xml:space="preserve"> технологий. Оздоровительный эффект разных комплексов физических упражнений и подвижных игр на занятиях обеспечивается при выполнении движений с разной степенью интенсивности.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Для проведения физкультурных занятий имеется необходимое оборудование, которое позволяет использовать его для отработки основных движений, для построения полосы препятствий различной сложности. </w:t>
      </w:r>
    </w:p>
    <w:p w:rsidR="00936AEB" w:rsidRPr="00423757" w:rsidRDefault="009D29C7" w:rsidP="00423757">
      <w:pPr>
        <w:ind w:firstLine="709"/>
        <w:jc w:val="both"/>
      </w:pPr>
      <w:r w:rsidRPr="00423757">
        <w:t xml:space="preserve">В ДОУ функционирует </w:t>
      </w:r>
      <w:proofErr w:type="spellStart"/>
      <w:r w:rsidRPr="00423757">
        <w:t>логопункт</w:t>
      </w:r>
      <w:proofErr w:type="spellEnd"/>
      <w:r w:rsidRPr="00423757">
        <w:t xml:space="preserve">. </w:t>
      </w:r>
      <w:r w:rsidRPr="00423757">
        <w:rPr>
          <w:shd w:val="clear" w:color="auto" w:fill="FFFFFF"/>
        </w:rPr>
        <w:t xml:space="preserve">С </w:t>
      </w:r>
      <w:proofErr w:type="gramStart"/>
      <w:r w:rsidRPr="00423757">
        <w:rPr>
          <w:shd w:val="clear" w:color="auto" w:fill="FFFFFF"/>
        </w:rPr>
        <w:t xml:space="preserve">детьми, зачисленными на </w:t>
      </w:r>
      <w:proofErr w:type="spellStart"/>
      <w:r w:rsidRPr="00423757">
        <w:rPr>
          <w:shd w:val="clear" w:color="auto" w:fill="FFFFFF"/>
        </w:rPr>
        <w:t>логопункт</w:t>
      </w:r>
      <w:proofErr w:type="spellEnd"/>
      <w:r w:rsidRPr="00423757">
        <w:rPr>
          <w:shd w:val="clear" w:color="auto" w:fill="FFFFFF"/>
        </w:rPr>
        <w:t xml:space="preserve"> систематически проводилась</w:t>
      </w:r>
      <w:proofErr w:type="gramEnd"/>
      <w:r w:rsidRPr="00423757">
        <w:rPr>
          <w:shd w:val="clear" w:color="auto" w:fill="FFFFFF"/>
        </w:rPr>
        <w:t xml:space="preserve"> работа по коррекции звукопроизношения, лексико-грамматического строя речи, связной речи методом индивидуальных занятий. Занятия проводились в игровой форме с использованием наглядного материала и дидактических игр, которые либо приобретались в магазине, либо были сделаны своими руками. Детям для усвоения пройденной темы регулярно предлагались дополнительные задания. К</w:t>
      </w:r>
      <w:r w:rsidRPr="00423757">
        <w:rPr>
          <w:bdr w:val="none" w:sz="0" w:space="0" w:color="auto" w:frame="1"/>
          <w:shd w:val="clear" w:color="auto" w:fill="FFFFFF"/>
        </w:rPr>
        <w:t>роме традиционных коррекционных технологий логопед использовала</w:t>
      </w:r>
      <w:r w:rsidRPr="00423757">
        <w:rPr>
          <w:shd w:val="clear" w:color="auto" w:fill="FFFFFF"/>
        </w:rPr>
        <w:t xml:space="preserve">: задания с использованием компьютерных технологий, пальчиковые игры, сенсорные игры, игры с сухим бассейном, игры с мячом, игры для постановки и развития навыков правильного дыхания, </w:t>
      </w:r>
      <w:proofErr w:type="spellStart"/>
      <w:r w:rsidRPr="00423757">
        <w:rPr>
          <w:shd w:val="clear" w:color="auto" w:fill="FFFFFF"/>
        </w:rPr>
        <w:t>кинезиологические</w:t>
      </w:r>
      <w:proofErr w:type="spellEnd"/>
      <w:r w:rsidRPr="00423757">
        <w:rPr>
          <w:shd w:val="clear" w:color="auto" w:fill="FFFFFF"/>
        </w:rPr>
        <w:t xml:space="preserve"> упражнения, </w:t>
      </w:r>
      <w:proofErr w:type="spellStart"/>
      <w:r w:rsidRPr="00423757">
        <w:rPr>
          <w:shd w:val="clear" w:color="auto" w:fill="FFFFFF"/>
        </w:rPr>
        <w:t>биоэнергопластику</w:t>
      </w:r>
      <w:proofErr w:type="spellEnd"/>
      <w:r w:rsidRPr="00423757">
        <w:rPr>
          <w:shd w:val="clear" w:color="auto" w:fill="FFFFFF"/>
        </w:rPr>
        <w:t>. В ДОУ обновляются постоянно логопедические уголки для систематической пропаганды логопедических знаний, приобщения родителей к коррекционно-воспитательной работе по развитию речи ребёнка, сделана папка-передвижка. В группах сделаны папки с материалом для родителей и воспитателей. Так же для родителей были проведены индивидуальные консультации, на которых освещались вопросы речевого развития детей в норме и нарушения речевого развития, давались рекомендации по выполнению домашних заданий, закреплению автоматизируемых звуков в речи детей. Учитель – логопед, Смолина  С.</w:t>
      </w:r>
      <w:proofErr w:type="gramStart"/>
      <w:r w:rsidRPr="00423757">
        <w:rPr>
          <w:shd w:val="clear" w:color="auto" w:fill="FFFFFF"/>
        </w:rPr>
        <w:t>В</w:t>
      </w:r>
      <w:r w:rsidR="001D5696" w:rsidRPr="00423757">
        <w:rPr>
          <w:shd w:val="clear" w:color="auto" w:fill="FFFFFF"/>
        </w:rPr>
        <w:t xml:space="preserve"> </w:t>
      </w:r>
      <w:r w:rsidR="00012AA2">
        <w:rPr>
          <w:shd w:val="clear" w:color="auto" w:fill="FFFFFF"/>
        </w:rPr>
        <w:t xml:space="preserve"> </w:t>
      </w:r>
      <w:r w:rsidR="001D5696" w:rsidRPr="00423757">
        <w:rPr>
          <w:shd w:val="clear" w:color="auto" w:fill="FFFFFF"/>
        </w:rPr>
        <w:t xml:space="preserve"> проводит</w:t>
      </w:r>
      <w:proofErr w:type="gramEnd"/>
      <w:r w:rsidR="001D5696" w:rsidRPr="00423757">
        <w:rPr>
          <w:shd w:val="clear" w:color="auto" w:fill="FFFFFF"/>
        </w:rPr>
        <w:t xml:space="preserve"> различные конкурсы для детей в ДОУ,</w:t>
      </w:r>
      <w:r w:rsidR="001D5696" w:rsidRPr="00423757">
        <w:t>23 ноября 2022 года  провела  осеннюю  викторину «Что? Где? Когда?»  для старших дошкольников</w:t>
      </w:r>
      <w:r w:rsidR="00FB2ABD" w:rsidRPr="00423757">
        <w:t>.</w:t>
      </w:r>
      <w:r w:rsidR="001D5696" w:rsidRPr="00423757">
        <w:t xml:space="preserve"> </w:t>
      </w:r>
      <w:r w:rsidR="00FB2ABD" w:rsidRPr="00423757">
        <w:t>У</w:t>
      </w:r>
      <w:r w:rsidR="001D5696" w:rsidRPr="00423757">
        <w:t>читель</w:t>
      </w:r>
      <w:r w:rsidR="00012AA2">
        <w:t xml:space="preserve"> </w:t>
      </w:r>
      <w:r w:rsidR="001D5696" w:rsidRPr="00423757">
        <w:t xml:space="preserve">- логопед Смолина С.В. </w:t>
      </w:r>
      <w:r w:rsidRPr="00423757">
        <w:rPr>
          <w:shd w:val="clear" w:color="auto" w:fill="FFFFFF"/>
        </w:rPr>
        <w:t>постоянно повышает профессиональный уровень</w:t>
      </w:r>
      <w:r w:rsidR="00012AA2">
        <w:rPr>
          <w:shd w:val="clear" w:color="auto" w:fill="FFFFFF"/>
        </w:rPr>
        <w:t>,</w:t>
      </w:r>
      <w:r w:rsidRPr="00423757">
        <w:rPr>
          <w:shd w:val="clear" w:color="auto" w:fill="FFFFFF"/>
        </w:rPr>
        <w:t xml:space="preserve"> участвует в различных конкурсах</w:t>
      </w:r>
      <w:r w:rsidR="00936AEB" w:rsidRPr="00423757">
        <w:rPr>
          <w:shd w:val="clear" w:color="auto" w:fill="FFFFFF"/>
        </w:rPr>
        <w:t xml:space="preserve">. </w:t>
      </w:r>
      <w:r w:rsidR="00936AEB" w:rsidRPr="00423757">
        <w:t>22 марта</w:t>
      </w:r>
      <w:r w:rsidR="005475E1" w:rsidRPr="00423757">
        <w:t xml:space="preserve"> приняла участие в </w:t>
      </w:r>
      <w:r w:rsidR="00936AEB" w:rsidRPr="00423757">
        <w:t xml:space="preserve"> районн</w:t>
      </w:r>
      <w:r w:rsidR="005475E1" w:rsidRPr="00423757">
        <w:t xml:space="preserve">ом </w:t>
      </w:r>
      <w:r w:rsidR="00936AEB" w:rsidRPr="00423757">
        <w:t xml:space="preserve"> конкурс</w:t>
      </w:r>
      <w:r w:rsidR="005475E1" w:rsidRPr="00423757">
        <w:t>е</w:t>
      </w:r>
      <w:r w:rsidR="00936AEB" w:rsidRPr="00423757">
        <w:t xml:space="preserve"> «Воспитатель года-2023 »</w:t>
      </w:r>
      <w:r w:rsidR="005475E1" w:rsidRPr="00423757">
        <w:t xml:space="preserve"> заняла  -3 место.</w:t>
      </w:r>
      <w:r w:rsidR="00936AEB" w:rsidRPr="00423757">
        <w:rPr>
          <w:shd w:val="clear" w:color="auto" w:fill="FFFFFF"/>
        </w:rPr>
        <w:t xml:space="preserve"> </w:t>
      </w:r>
    </w:p>
    <w:p w:rsidR="005475E1" w:rsidRPr="00423757" w:rsidRDefault="001D5696" w:rsidP="00423757">
      <w:pPr>
        <w:ind w:firstLine="709"/>
        <w:jc w:val="both"/>
      </w:pPr>
      <w:r w:rsidRPr="00423757">
        <w:t xml:space="preserve">Смолина С.В. тиражирует свой опыт работы  </w:t>
      </w:r>
      <w:r w:rsidR="005475E1" w:rsidRPr="00423757">
        <w:t xml:space="preserve">в </w:t>
      </w:r>
      <w:r w:rsidRPr="00423757">
        <w:t xml:space="preserve"> феврале 2023 года  </w:t>
      </w:r>
      <w:r w:rsidR="005475E1" w:rsidRPr="00423757">
        <w:t>п</w:t>
      </w:r>
      <w:r w:rsidRPr="00423757">
        <w:t xml:space="preserve">убликация в сборнике </w:t>
      </w:r>
      <w:r w:rsidRPr="00423757">
        <w:rPr>
          <w:lang w:val="en-US"/>
        </w:rPr>
        <w:t>VII</w:t>
      </w:r>
      <w:r w:rsidR="00012AA2">
        <w:t xml:space="preserve"> </w:t>
      </w:r>
      <w:r w:rsidRPr="00423757">
        <w:t>Межрегионального Фестиваля педагогических идей и новинок в области дошкольного образования</w:t>
      </w:r>
      <w:r w:rsidR="00012AA2">
        <w:t>.</w:t>
      </w:r>
      <w:r w:rsidRPr="00423757">
        <w:t xml:space="preserve"> Методическое пособие для логопедов и воспитателей</w:t>
      </w:r>
      <w:r w:rsidR="00012AA2">
        <w:t>.</w:t>
      </w:r>
      <w:r w:rsidR="005475E1" w:rsidRPr="00423757">
        <w:t xml:space="preserve"> Постоянно повышает  свой профессиональный  уровень, очно  участвовала  в Республиканском практико-ориентированном семинаре «</w:t>
      </w:r>
      <w:proofErr w:type="spellStart"/>
      <w:r w:rsidR="005475E1" w:rsidRPr="00423757">
        <w:t>Психолого</w:t>
      </w:r>
      <w:proofErr w:type="spellEnd"/>
      <w:r w:rsidR="005475E1" w:rsidRPr="00423757">
        <w:t xml:space="preserve"> - педагогический консилиум как компонент сопровождения обучающихся с ОВЗ: опыт, проблемы, перспективы» 28 марта 2023г Сертификат Министерство образования и науки РБ ТБОУ «Республиканский центр образования» ФГБОУ </w:t>
      </w:r>
      <w:proofErr w:type="gramStart"/>
      <w:r w:rsidR="005475E1" w:rsidRPr="00423757">
        <w:t>ВО</w:t>
      </w:r>
      <w:proofErr w:type="gramEnd"/>
      <w:r w:rsidR="005475E1" w:rsidRPr="00423757">
        <w:t xml:space="preserve"> «Бурятский государственный университет Имени </w:t>
      </w:r>
      <w:proofErr w:type="spellStart"/>
      <w:r w:rsidR="005475E1" w:rsidRPr="00423757">
        <w:t>Доржи</w:t>
      </w:r>
      <w:proofErr w:type="spellEnd"/>
      <w:r w:rsidR="005475E1" w:rsidRPr="00423757">
        <w:t xml:space="preserve"> Банзарова». Прошла  аттестацию на 1 квалификационную  категорию в декабре 2022 года.</w:t>
      </w:r>
    </w:p>
    <w:p w:rsidR="005475E1" w:rsidRPr="00423757" w:rsidRDefault="005475E1" w:rsidP="00423757">
      <w:pPr>
        <w:ind w:firstLine="709"/>
        <w:jc w:val="both"/>
      </w:pP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rPr>
          <w:b/>
          <w:shd w:val="clear" w:color="auto" w:fill="FFFFFF"/>
        </w:rPr>
        <w:t xml:space="preserve">Вывод: </w:t>
      </w:r>
      <w:r w:rsidRPr="00423757">
        <w:rPr>
          <w:shd w:val="clear" w:color="auto" w:fill="FFFFFF"/>
        </w:rPr>
        <w:t>Основные задачи  логопеда в ДОУ – это выявление детей с нарушениями в развитии речи, коррекция этих нарушений и профилактика возникновения нарушений. В ходе проведенной коррекционно-развивающей </w:t>
      </w:r>
      <w:r w:rsidRPr="00423757">
        <w:rPr>
          <w:rStyle w:val="ac"/>
          <w:b w:val="0"/>
          <w:bdr w:val="none" w:sz="0" w:space="0" w:color="auto" w:frame="1"/>
          <w:shd w:val="clear" w:color="auto" w:fill="FFFFFF"/>
        </w:rPr>
        <w:t>работы</w:t>
      </w:r>
      <w:r w:rsidRPr="00423757">
        <w:rPr>
          <w:shd w:val="clear" w:color="auto" w:fill="FFFFFF"/>
        </w:rPr>
        <w:t xml:space="preserve"> многие дети овладели правильным звукопроизношением, научились более полно и четко высказывать свои мысли, пересказывать предложенные тексты, улучшилось понимание лексико-грамматических конструкций. Дети показали неплохие результаты по словоизменению и словообразованию. По результатам проведенной диагностики можно говорить о том, что уровень развития речи детей значительно повысил качественную результативность. Дети принимали участие в различных конкурсах чтецов, это </w:t>
      </w:r>
      <w:r w:rsidRPr="00423757">
        <w:t xml:space="preserve"> городской Улан-Удэнский </w:t>
      </w:r>
      <w:r w:rsidRPr="00423757">
        <w:lastRenderedPageBreak/>
        <w:t xml:space="preserve">дистанционный конкурс чтецов </w:t>
      </w:r>
      <w:r w:rsidR="00FB2ABD" w:rsidRPr="00423757">
        <w:t>Воспитанники Смолиной С.В. приняли  участие в   региональном конкурсе чтецов  «Защитники Отечества» проводимый в МБДОУ №76 «Алёнушка» г.</w:t>
      </w:r>
      <w:r w:rsidR="00012AA2">
        <w:t xml:space="preserve"> </w:t>
      </w:r>
      <w:r w:rsidR="00FB2ABD" w:rsidRPr="00423757">
        <w:t>Улан –</w:t>
      </w:r>
      <w:r w:rsidR="00012AA2">
        <w:t xml:space="preserve"> </w:t>
      </w:r>
      <w:r w:rsidR="00FB2ABD" w:rsidRPr="00423757">
        <w:t xml:space="preserve">Удэ  -  заняли 2 место Сазонов Ярослав, Кожевников Коля, </w:t>
      </w:r>
      <w:proofErr w:type="spellStart"/>
      <w:r w:rsidR="00FB2ABD" w:rsidRPr="00423757">
        <w:t>Дондопов</w:t>
      </w:r>
      <w:proofErr w:type="spellEnd"/>
      <w:r w:rsidR="00FB2ABD" w:rsidRPr="00423757">
        <w:t xml:space="preserve"> </w:t>
      </w:r>
      <w:r w:rsidR="00012AA2">
        <w:t xml:space="preserve"> </w:t>
      </w:r>
      <w:proofErr w:type="spellStart"/>
      <w:r w:rsidR="00FB2ABD" w:rsidRPr="00423757">
        <w:t>Арсалан</w:t>
      </w:r>
      <w:proofErr w:type="spellEnd"/>
      <w:r w:rsidRPr="00423757">
        <w:t>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В 202</w:t>
      </w:r>
      <w:r w:rsidR="00FB2ABD" w:rsidRPr="00423757">
        <w:t>2</w:t>
      </w:r>
      <w:r w:rsidRPr="00423757">
        <w:t>– 202</w:t>
      </w:r>
      <w:r w:rsidR="00FB2ABD" w:rsidRPr="00423757">
        <w:t>3</w:t>
      </w:r>
      <w:r w:rsidRPr="00423757">
        <w:t xml:space="preserve"> учебном году отмечено активное участие семей воспитанников в различных совместных мероприятиях. Оптимальная эффективность образовательного процесса ДОУ достигается при ориентации дошкольного учреждения на современные подходы к сотрудничеству с семьей, выражающиеся в активном включении родителей в образовательный процесс. Продолжилась  работа  по вовлечению  родителей в образовательный процесс  через  проектную деятельность. Разработка и реализация совместных с родителями проектов позволяет заинтересовывать родителей перспективами нового направления развития детей и вовлекать их в жизнь нашего ДОУ. Родители помогли в подготовке и проведении совместных проектов «</w:t>
      </w:r>
      <w:r w:rsidR="00FB2ABD" w:rsidRPr="00423757">
        <w:t>Михаил Шиханов</w:t>
      </w:r>
      <w:r w:rsidR="00012AA2">
        <w:t xml:space="preserve"> </w:t>
      </w:r>
      <w:r w:rsidR="00FB2ABD" w:rsidRPr="00423757">
        <w:t xml:space="preserve">- поэт малой родины </w:t>
      </w:r>
      <w:r w:rsidRPr="00423757">
        <w:t>»</w:t>
      </w:r>
      <w:r w:rsidR="00012AA2">
        <w:t>, приготовили выставку к иллюстрациям стихов поэта.</w:t>
      </w:r>
      <w:r w:rsidR="00012AA2" w:rsidRPr="00423757">
        <w:t xml:space="preserve"> </w:t>
      </w:r>
      <w:r w:rsidR="00D7268E" w:rsidRPr="00423757">
        <w:t xml:space="preserve">Проведение районной гостиной к 85- </w:t>
      </w:r>
      <w:proofErr w:type="spellStart"/>
      <w:r w:rsidR="00D7268E" w:rsidRPr="00423757">
        <w:t>летию</w:t>
      </w:r>
      <w:proofErr w:type="spellEnd"/>
      <w:r w:rsidR="00D7268E" w:rsidRPr="00423757">
        <w:t xml:space="preserve"> со дня рождения поэта</w:t>
      </w:r>
      <w:r w:rsidR="00012AA2">
        <w:t xml:space="preserve"> на уровне района с привлечением детей старшего дошкольного возраста из других садов.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 </w:t>
      </w:r>
      <w:r w:rsidRPr="00423757">
        <w:rPr>
          <w:b/>
          <w:bCs/>
        </w:rPr>
        <w:t xml:space="preserve">Вывод. </w:t>
      </w:r>
      <w:r w:rsidR="00FB2ABD" w:rsidRPr="00423757">
        <w:t xml:space="preserve">Знакомство с поэтом </w:t>
      </w:r>
      <w:r w:rsidR="00D7268E" w:rsidRPr="00423757">
        <w:t xml:space="preserve"> </w:t>
      </w:r>
      <w:r w:rsidR="00FB2ABD" w:rsidRPr="00423757">
        <w:t>–</w:t>
      </w:r>
      <w:r w:rsidR="00D7268E" w:rsidRPr="00423757">
        <w:t xml:space="preserve"> </w:t>
      </w:r>
      <w:r w:rsidR="00FB2ABD" w:rsidRPr="00423757">
        <w:t xml:space="preserve">земляком  посредством стиха, </w:t>
      </w:r>
      <w:r w:rsidRPr="00423757">
        <w:t xml:space="preserve">носит </w:t>
      </w:r>
      <w:r w:rsidR="00FB2ABD" w:rsidRPr="00423757">
        <w:t xml:space="preserve"> не только </w:t>
      </w:r>
      <w:r w:rsidRPr="00423757">
        <w:t xml:space="preserve">информационный характер (общее знакомство с </w:t>
      </w:r>
      <w:r w:rsidR="00FB2ABD" w:rsidRPr="00423757">
        <w:t xml:space="preserve">творчеством поэта </w:t>
      </w:r>
      <w:r w:rsidRPr="00423757">
        <w:t xml:space="preserve">), </w:t>
      </w:r>
      <w:r w:rsidR="00FB2ABD" w:rsidRPr="00423757">
        <w:t>а также знакомим родителей</w:t>
      </w:r>
      <w:r w:rsidR="00816807">
        <w:t xml:space="preserve"> и детей с природой родного края</w:t>
      </w:r>
      <w:proofErr w:type="gramStart"/>
      <w:r w:rsidR="00D7268E" w:rsidRPr="00423757">
        <w:t xml:space="preserve"> </w:t>
      </w:r>
      <w:r w:rsidR="00FB2ABD" w:rsidRPr="00423757">
        <w:t>.</w:t>
      </w:r>
      <w:proofErr w:type="gramEnd"/>
      <w:r w:rsidR="00012AA2">
        <w:t xml:space="preserve"> </w:t>
      </w:r>
      <w:r w:rsidR="00D7268E" w:rsidRPr="00423757">
        <w:t>Воспитание чувства гордости  за свою малую родину-Кяхту.</w:t>
      </w:r>
    </w:p>
    <w:p w:rsidR="0081680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Месячный проект  «</w:t>
      </w:r>
      <w:proofErr w:type="spellStart"/>
      <w:r w:rsidR="00FB2ABD" w:rsidRPr="00423757">
        <w:t>Сагаалган</w:t>
      </w:r>
      <w:proofErr w:type="spellEnd"/>
      <w:r w:rsidR="00FB2ABD" w:rsidRPr="00423757">
        <w:t xml:space="preserve"> –</w:t>
      </w:r>
      <w:r w:rsidR="00816807">
        <w:t xml:space="preserve"> </w:t>
      </w:r>
      <w:r w:rsidR="00FB2ABD" w:rsidRPr="00423757">
        <w:t>праздник мира и добра</w:t>
      </w:r>
      <w:r w:rsidRPr="00423757">
        <w:t xml:space="preserve">» позволил узнать  много интересных фактов    истории </w:t>
      </w:r>
      <w:r w:rsidR="00D7268E" w:rsidRPr="00423757">
        <w:t>праздника, его проведени</w:t>
      </w:r>
      <w:r w:rsidR="00816807">
        <w:t xml:space="preserve">и. На базе нашего сада прошёл районный фестиваль </w:t>
      </w:r>
      <w:r w:rsidR="00816807" w:rsidRPr="00423757">
        <w:t>«</w:t>
      </w:r>
      <w:proofErr w:type="spellStart"/>
      <w:r w:rsidR="00816807" w:rsidRPr="00423757">
        <w:t>Сагаалган</w:t>
      </w:r>
      <w:proofErr w:type="spellEnd"/>
      <w:r w:rsidR="00816807" w:rsidRPr="00423757">
        <w:t xml:space="preserve"> </w:t>
      </w:r>
      <w:proofErr w:type="gramStart"/>
      <w:r w:rsidR="00816807" w:rsidRPr="00423757">
        <w:t>–п</w:t>
      </w:r>
      <w:proofErr w:type="gramEnd"/>
      <w:r w:rsidR="00816807" w:rsidRPr="00423757">
        <w:t>раздник мира и добр</w:t>
      </w:r>
      <w:r w:rsidR="00816807">
        <w:t>а» с участием детей не только сада, города, но и района.</w:t>
      </w:r>
    </w:p>
    <w:p w:rsidR="00FC3B68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 </w:t>
      </w:r>
      <w:r w:rsidRPr="00423757">
        <w:rPr>
          <w:b/>
        </w:rPr>
        <w:t>Вывод.</w:t>
      </w:r>
      <w:r w:rsidRPr="00423757">
        <w:t> Результат совместного творчества детей и родителей</w:t>
      </w:r>
      <w:r w:rsidR="00816807">
        <w:t>, педагогов</w:t>
      </w:r>
      <w:r w:rsidRPr="00423757">
        <w:t xml:space="preserve"> способствовал развитию </w:t>
      </w:r>
      <w:r w:rsidR="00D7268E" w:rsidRPr="00423757">
        <w:t xml:space="preserve">традиции проведения праздника Белого </w:t>
      </w:r>
      <w:proofErr w:type="spellStart"/>
      <w:r w:rsidR="00D7268E" w:rsidRPr="00423757">
        <w:t>месяца</w:t>
      </w:r>
      <w:proofErr w:type="gramStart"/>
      <w:r w:rsidR="00816807">
        <w:t>.</w:t>
      </w:r>
      <w:r w:rsidRPr="00423757">
        <w:t>.</w:t>
      </w:r>
      <w:proofErr w:type="gramEnd"/>
      <w:r w:rsidR="00D7268E" w:rsidRPr="00423757">
        <w:t>Дети</w:t>
      </w:r>
      <w:proofErr w:type="spellEnd"/>
      <w:r w:rsidR="00D7268E" w:rsidRPr="00423757">
        <w:t xml:space="preserve"> рассказывали благопожелания, пели песни на бурятском языке, танцевали.</w:t>
      </w:r>
      <w:r w:rsidR="00FC3B68" w:rsidRPr="00423757">
        <w:t xml:space="preserve"> </w:t>
      </w:r>
      <w:r w:rsidR="00D7268E" w:rsidRPr="00423757">
        <w:t xml:space="preserve">Сотрудниками ДОУ был поставлен мини спектакль по проведения праздника, включающего  традиции празднования </w:t>
      </w:r>
      <w:proofErr w:type="spellStart"/>
      <w:r w:rsidR="00D7268E" w:rsidRPr="00423757">
        <w:t>Сагаалгана</w:t>
      </w:r>
      <w:proofErr w:type="spellEnd"/>
      <w:r w:rsidR="00D7268E" w:rsidRPr="00423757">
        <w:t>.</w:t>
      </w:r>
      <w:r w:rsidRPr="00423757">
        <w:t xml:space="preserve"> </w:t>
      </w:r>
      <w:r w:rsidR="00FC3B68" w:rsidRPr="00423757">
        <w:t xml:space="preserve"> При проведении фестиваля  педагогами всех возрастных групп  была организована выставка детского творчества: рисование, лепка, аппликация. Мы с радостью и благодарностью принимаем любую помощь от родителей, ведь в современных условиях очень сложно обойтись без нее, так на фестиваль наши родители приготовили много разнообразных блюд из мяса, теста, молока.</w:t>
      </w:r>
    </w:p>
    <w:p w:rsidR="00FC3B68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На таких мероприятиях, как «Дни добрых дел» руками мам и пап был</w:t>
      </w:r>
      <w:r w:rsidR="00FC3B68" w:rsidRPr="00423757">
        <w:t>и</w:t>
      </w:r>
      <w:r w:rsidRPr="00423757">
        <w:t xml:space="preserve"> изготовлен</w:t>
      </w:r>
      <w:r w:rsidR="00FC3B68" w:rsidRPr="00423757">
        <w:t>ы</w:t>
      </w:r>
      <w:r w:rsidRPr="00423757">
        <w:t xml:space="preserve"> уголк</w:t>
      </w:r>
      <w:r w:rsidR="00FC3B68" w:rsidRPr="00423757">
        <w:t>и</w:t>
      </w:r>
      <w:r w:rsidRPr="00423757">
        <w:t xml:space="preserve"> ряженья и театрализации, изготовлены костюмы, атрибуты </w:t>
      </w:r>
      <w:r w:rsidR="00FC3B68" w:rsidRPr="00423757">
        <w:t>для игр в уголке уединения. Мы вместе стремились, чтобы детям в группе было хорошо, уютно.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 Родители охотно откликаются на совместные субботники по благоустройству участка, группы, облагораживание и озеленение территории участка группы и детского сада (высаживание рассады цветов).  Так </w:t>
      </w:r>
      <w:r w:rsidR="00FC3B68" w:rsidRPr="00423757">
        <w:t xml:space="preserve"> после проекта «Огород на окне» воспитателем Балдановой А.В.</w:t>
      </w:r>
      <w:r w:rsidR="000A6440" w:rsidRPr="00423757">
        <w:t>,</w:t>
      </w:r>
      <w:r w:rsidR="00FC3B68" w:rsidRPr="00423757">
        <w:t xml:space="preserve"> был </w:t>
      </w:r>
      <w:r w:rsidR="000A6440" w:rsidRPr="00423757">
        <w:t xml:space="preserve"> </w:t>
      </w:r>
      <w:r w:rsidR="00FC3B68" w:rsidRPr="00423757">
        <w:t>организован небольшой огород</w:t>
      </w:r>
      <w:r w:rsidR="000A6440" w:rsidRPr="00423757">
        <w:t>, где усилиями родителей были построены грядки</w:t>
      </w:r>
      <w:r w:rsidR="00816807">
        <w:t xml:space="preserve">. </w:t>
      </w:r>
      <w:r w:rsidR="000A6440" w:rsidRPr="00423757">
        <w:t xml:space="preserve">Дети старших групп высадили рассаду, а младших групп посеяли семена петрушки, кабачков, и прочей зелени. </w:t>
      </w:r>
      <w:r w:rsidRPr="00423757">
        <w:t>На таких мероприятиях, налаживалась атмосфера мира</w:t>
      </w:r>
      <w:r w:rsidR="00816807">
        <w:t>, труда</w:t>
      </w:r>
      <w:r w:rsidRPr="00423757">
        <w:t xml:space="preserve"> и теплых взаимоотношений между педагогами и родителями. </w:t>
      </w:r>
    </w:p>
    <w:p w:rsidR="009D29C7" w:rsidRPr="00423757" w:rsidRDefault="009D29C7" w:rsidP="00423757">
      <w:pPr>
        <w:shd w:val="clear" w:color="auto" w:fill="FFFFFF"/>
        <w:ind w:firstLine="709"/>
        <w:jc w:val="both"/>
        <w:rPr>
          <w:shd w:val="clear" w:color="auto" w:fill="FFFFFF"/>
        </w:rPr>
      </w:pPr>
      <w:r w:rsidRPr="00423757">
        <w:rPr>
          <w:b/>
        </w:rPr>
        <w:t>Вывод:</w:t>
      </w:r>
      <w:r w:rsidRPr="00423757">
        <w:t xml:space="preserve"> </w:t>
      </w:r>
      <w:r w:rsidRPr="00423757">
        <w:rPr>
          <w:shd w:val="clear" w:color="auto" w:fill="FFFFFF"/>
        </w:rPr>
        <w:t>Взаимодействие с семьями воспитанников в соответствии с ФГОС позволило нам обеспечить оптимальные условия для осуществления образовательной деятельности в условиях ДОУ, где родители, становясь активными участниками общественной жизни и процесса обучения своих детей, чувствуют себя хорошими мамами и папами, поскольку вносят свой вклад в обучение и приобретают всё новые умения.  Результаты анкетирования в конце учебного года по удовлетворённости родителями работой детского сада показали: удовлетворены – 9</w:t>
      </w:r>
      <w:r w:rsidR="000A6440" w:rsidRPr="00423757">
        <w:rPr>
          <w:shd w:val="clear" w:color="auto" w:fill="FFFFFF"/>
        </w:rPr>
        <w:t>8</w:t>
      </w:r>
      <w:r w:rsidRPr="00423757">
        <w:rPr>
          <w:shd w:val="clear" w:color="auto" w:fill="FFFFFF"/>
        </w:rPr>
        <w:t xml:space="preserve">%, не удовлетворены – </w:t>
      </w:r>
      <w:r w:rsidR="000A6440" w:rsidRPr="00423757">
        <w:rPr>
          <w:shd w:val="clear" w:color="auto" w:fill="FFFFFF"/>
        </w:rPr>
        <w:t>1</w:t>
      </w:r>
      <w:r w:rsidRPr="00423757">
        <w:rPr>
          <w:shd w:val="clear" w:color="auto" w:fill="FFFFFF"/>
        </w:rPr>
        <w:t>%, и 1% родителей не приняли участие в анкетировании.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  <w:rPr>
          <w:b/>
        </w:rPr>
      </w:pPr>
      <w:r w:rsidRPr="00423757">
        <w:rPr>
          <w:b/>
          <w:iCs/>
        </w:rPr>
        <w:t>Социальная активность и социальное партнёрство ДОУ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lastRenderedPageBreak/>
        <w:t>В дошкольном учреждении разработана и активно реализуется программа социального партнерства, целью которой является создание образовательной развивающей среды, способствующей успешной социально-культурной адаптации, социализации и самореализации личности ребенка-дошкольника.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1719"/>
        <w:gridCol w:w="6779"/>
      </w:tblGrid>
      <w:tr w:rsidR="00423757" w:rsidRPr="00423757" w:rsidTr="00816807">
        <w:trPr>
          <w:trHeight w:val="117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Направ</w:t>
            </w:r>
            <w:proofErr w:type="spellEnd"/>
          </w:p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общественных организаций, учреждений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bCs/>
                <w:sz w:val="24"/>
                <w:szCs w:val="24"/>
              </w:rPr>
              <w:t>Формы сотрудничества</w:t>
            </w:r>
          </w:p>
        </w:tc>
      </w:tr>
      <w:tr w:rsidR="00423757" w:rsidRPr="00423757" w:rsidTr="00816807">
        <w:trPr>
          <w:trHeight w:val="858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Курсы  повышения квалификации, участие в смотрах, семинарах, конференциях, обмен опытом</w:t>
            </w:r>
          </w:p>
        </w:tc>
      </w:tr>
      <w:tr w:rsidR="00423757" w:rsidRPr="00423757" w:rsidTr="00816807">
        <w:trPr>
          <w:trHeight w:val="858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23757" w:rsidRDefault="009D29C7" w:rsidP="003F34A5">
            <w:pPr>
              <w:ind w:firstLine="34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 xml:space="preserve">БГУ  им. </w:t>
            </w:r>
            <w:proofErr w:type="spellStart"/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Д.Банзарова</w:t>
            </w:r>
            <w:proofErr w:type="spellEnd"/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Учёба. Курсы  повышения квалификации, обмен опытом.</w:t>
            </w:r>
          </w:p>
        </w:tc>
      </w:tr>
      <w:tr w:rsidR="00423757" w:rsidRPr="00423757" w:rsidTr="00816807"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23757" w:rsidRDefault="009D29C7" w:rsidP="003F34A5">
            <w:pPr>
              <w:ind w:firstLine="34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«СОШ № 2» г. Кяхта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Педсоветы,</w:t>
            </w:r>
            <w:r w:rsidR="00816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уроков и занятий, 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</w:t>
            </w:r>
            <w:proofErr w:type="gramEnd"/>
          </w:p>
        </w:tc>
      </w:tr>
      <w:tr w:rsidR="00423757" w:rsidRPr="00423757" w:rsidTr="00816807"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23757" w:rsidRDefault="009D29C7" w:rsidP="003F34A5">
            <w:pPr>
              <w:ind w:firstLine="34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Дошкольные учреждения города  и района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объединений, консультации, методические встречи, обмен опытом, участие в конкурсах педагогического мастерства.</w:t>
            </w:r>
          </w:p>
        </w:tc>
      </w:tr>
      <w:tr w:rsidR="00423757" w:rsidRPr="00423757" w:rsidTr="00816807"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23757" w:rsidRDefault="009D29C7" w:rsidP="003F34A5">
            <w:pPr>
              <w:ind w:firstLine="34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«Дом детского творчества»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Экскурсии в ДТ, участие в выставках, смотрах -  конкурсах;   обмен опытом</w:t>
            </w:r>
          </w:p>
        </w:tc>
      </w:tr>
      <w:tr w:rsidR="00423757" w:rsidRPr="00423757" w:rsidTr="00816807"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b/>
                <w:sz w:val="24"/>
                <w:szCs w:val="24"/>
              </w:rPr>
              <w:t>Медицина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-проведение медицинского обследования;</w:t>
            </w:r>
          </w:p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-связь медицинских работников по вопросам заболеваемости и профилактики (консультирование)</w:t>
            </w:r>
          </w:p>
        </w:tc>
      </w:tr>
      <w:tr w:rsidR="00423757" w:rsidRPr="00423757" w:rsidTr="00816807"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23757" w:rsidRDefault="009D29C7" w:rsidP="003F34A5">
            <w:pPr>
              <w:ind w:firstLine="34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- приобретение лекарств</w:t>
            </w:r>
          </w:p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-экскурсии с детьми</w:t>
            </w:r>
          </w:p>
        </w:tc>
      </w:tr>
      <w:tr w:rsidR="00423757" w:rsidRPr="00423757" w:rsidTr="00816807"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и спорт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81680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9D29C7" w:rsidRPr="00423757">
              <w:rPr>
                <w:rFonts w:ascii="Times New Roman" w:hAnsi="Times New Roman" w:cs="Times New Roman"/>
                <w:sz w:val="24"/>
                <w:szCs w:val="24"/>
              </w:rPr>
              <w:t xml:space="preserve"> по физкультуре и спорту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спортивных мероприятиях, сдача норм ГТО детьми старшего дошкольного возраста</w:t>
            </w:r>
          </w:p>
        </w:tc>
      </w:tr>
      <w:tr w:rsidR="00423757" w:rsidRPr="00423757" w:rsidTr="00816807"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23757" w:rsidRDefault="009D29C7" w:rsidP="003F34A5">
            <w:pPr>
              <w:ind w:firstLine="34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-экскурсии, проведение занятий с детьми, соревнования</w:t>
            </w:r>
          </w:p>
        </w:tc>
      </w:tr>
      <w:tr w:rsidR="00423757" w:rsidRPr="00423757" w:rsidTr="00816807"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Экскурсии, посещение выставок, занятия по знакомству с музыкой разных направлений, инструментами, посещение концертов.</w:t>
            </w:r>
          </w:p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Встречи с преподавателями ДШИ нашего города, экскурсии, посещение выставок, совместное творчество. Приглашение  преподавателей ДШИ на занятия в ДОУ во время каникул. Выступление учеников музыкальной школы</w:t>
            </w:r>
          </w:p>
        </w:tc>
      </w:tr>
      <w:tr w:rsidR="00423757" w:rsidRPr="00423757" w:rsidTr="00816807"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23757" w:rsidRDefault="009D29C7" w:rsidP="003F34A5">
            <w:pPr>
              <w:ind w:firstLine="34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Городской краеведческий музей им. В.А. Обручева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Экскурсии, игры – занятия, встречи сотрудников в музее и в детском саду, совместная организация выставок, конкурсов, поездка детей и родителей в музей.</w:t>
            </w:r>
          </w:p>
        </w:tc>
      </w:tr>
      <w:tr w:rsidR="00423757" w:rsidRPr="00423757" w:rsidTr="00816807"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23757" w:rsidRDefault="009D29C7" w:rsidP="003F34A5">
            <w:pPr>
              <w:ind w:firstLine="34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Коллективные посещения, литературные вечера, встречи с библиотекарем, познавательные викторины на базе библиотеки для родителей и детей, создание семейной библиотеки, организация встреч с поэтами и писателями.</w:t>
            </w:r>
          </w:p>
        </w:tc>
      </w:tr>
      <w:tr w:rsidR="00423757" w:rsidRPr="00423757" w:rsidTr="00816807"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23757" w:rsidRDefault="009D29C7" w:rsidP="003F34A5">
            <w:pPr>
              <w:ind w:firstLine="34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Театральные </w:t>
            </w:r>
            <w:r w:rsidRPr="00423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коллективы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 театрализованных постановок на базе ДОУ</w:t>
            </w:r>
          </w:p>
        </w:tc>
      </w:tr>
      <w:tr w:rsidR="00423757" w:rsidRPr="00423757" w:rsidTr="00816807"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Пожарная часть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Экскурсии, встречи с работниками пожарной части, конкурсы по ППБ, консультации, инструктажи</w:t>
            </w:r>
            <w:r w:rsidR="00816807">
              <w:rPr>
                <w:rFonts w:ascii="Times New Roman" w:hAnsi="Times New Roman" w:cs="Times New Roman"/>
                <w:sz w:val="24"/>
                <w:szCs w:val="24"/>
              </w:rPr>
              <w:t>, учения</w:t>
            </w:r>
            <w:proofErr w:type="gramStart"/>
            <w:r w:rsidR="0081680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423757" w:rsidRPr="00423757" w:rsidTr="00816807"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23757" w:rsidRDefault="009D29C7" w:rsidP="003F34A5">
            <w:pPr>
              <w:ind w:firstLine="34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ГИББД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проведение бесед с детьми по правилам</w:t>
            </w:r>
          </w:p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дорожного движения с участием сотрудников ГИБДД, участие в выставках, смотрах-конкурсах</w:t>
            </w:r>
          </w:p>
        </w:tc>
      </w:tr>
      <w:tr w:rsidR="00423757" w:rsidRPr="00423757" w:rsidTr="00816807"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23757" w:rsidRDefault="009D29C7" w:rsidP="003F34A5">
            <w:pPr>
              <w:ind w:firstLine="34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0F46D8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D29C7" w:rsidRPr="00423757">
              <w:rPr>
                <w:rFonts w:ascii="Times New Roman" w:hAnsi="Times New Roman" w:cs="Times New Roman"/>
                <w:sz w:val="24"/>
                <w:szCs w:val="24"/>
              </w:rPr>
              <w:t>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D29C7" w:rsidRPr="00423757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9D29C7" w:rsidRPr="00423757">
              <w:rPr>
                <w:rFonts w:ascii="Times New Roman" w:hAnsi="Times New Roman" w:cs="Times New Roman"/>
                <w:sz w:val="24"/>
                <w:szCs w:val="24"/>
              </w:rPr>
              <w:t>рофилактическая работа  с семьями детей, находящимися  в социально опасном положении</w:t>
            </w:r>
          </w:p>
        </w:tc>
      </w:tr>
      <w:tr w:rsidR="00423757" w:rsidRPr="00423757" w:rsidTr="00816807">
        <w:trPr>
          <w:cantSplit/>
          <w:trHeight w:val="811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Информационность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Радио, телевидение, газета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Публикации в газетах.</w:t>
            </w:r>
            <w:r w:rsidR="000F46D8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Публикация в сборнике БРИОП</w:t>
            </w:r>
          </w:p>
        </w:tc>
      </w:tr>
      <w:tr w:rsidR="00423757" w:rsidRPr="00423757" w:rsidTr="00816807">
        <w:trPr>
          <w:cantSplit/>
          <w:trHeight w:val="557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23757" w:rsidRDefault="009D29C7" w:rsidP="003F34A5">
            <w:pPr>
              <w:ind w:firstLine="34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3F34A5">
            <w:pPr>
              <w:pStyle w:val="a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Электронные педагогические издания: написание статей  из опыта работы, публикация мет</w:t>
            </w:r>
            <w:r w:rsidR="00423757" w:rsidRPr="00423757">
              <w:rPr>
                <w:rFonts w:ascii="Times New Roman" w:hAnsi="Times New Roman" w:cs="Times New Roman"/>
                <w:sz w:val="24"/>
                <w:szCs w:val="24"/>
              </w:rPr>
              <w:t>одических разработок  педагогов</w:t>
            </w: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D29C7" w:rsidRPr="00423757" w:rsidRDefault="009D29C7" w:rsidP="00423757">
      <w:pPr>
        <w:shd w:val="clear" w:color="auto" w:fill="FFFFFF"/>
        <w:ind w:firstLine="709"/>
        <w:jc w:val="both"/>
      </w:pP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  </w:t>
      </w:r>
      <w:r w:rsidRPr="00423757">
        <w:rPr>
          <w:b/>
          <w:bCs/>
        </w:rPr>
        <w:t> Вывод:</w:t>
      </w:r>
      <w:r w:rsidRPr="00423757">
        <w:t xml:space="preserve"> В ДОУ созданы условия для организации дополнительного образования обучающихся, расширения их кругозора, социализации в обществе. 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423757">
        <w:rPr>
          <w:b/>
          <w:bCs/>
        </w:rPr>
        <w:t>Условия осуществления образовательного процесса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В ДОУ создана благоприятная предметно-развивающая среда, которая позволяет педагогическому коллективу решать образовательные задачи в соответствии с программой. В каждой группе имеется индивидуальный интерьер, игровой и учебный материал подобран в соответствии с возрастом, имеется телевизоры для демонстрации познавательных фильмов и презентаций.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Предметно-развивающая среда определяется особенностями личностно-ориентированной модели общения с дошкольниками, их возрастными особенностями и интересами и ориентирована на концепцию целостного развития дошкольника как субъекта детской деятельности.</w:t>
      </w:r>
    </w:p>
    <w:p w:rsidR="009D29C7" w:rsidRPr="00423757" w:rsidRDefault="009D29C7" w:rsidP="00423757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</w:pPr>
      <w:r w:rsidRPr="00423757">
        <w:t xml:space="preserve"> Созданы условия для физкультурно-оздоровительной работы и организации самостоятельной двигательной деятельности:</w:t>
      </w:r>
    </w:p>
    <w:p w:rsidR="009D29C7" w:rsidRPr="00423757" w:rsidRDefault="009D29C7" w:rsidP="00423757">
      <w:pPr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423757">
        <w:t>физкультурный и музыкальный залы  с необходимым для занятий инвентарем и оборудованием;</w:t>
      </w:r>
    </w:p>
    <w:p w:rsidR="009D29C7" w:rsidRPr="00423757" w:rsidRDefault="009D29C7" w:rsidP="00423757">
      <w:pPr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423757">
        <w:t>физкультурные уголки в группах с набором инвентаря для физических упражнений и подвижных игр;</w:t>
      </w:r>
    </w:p>
    <w:p w:rsidR="009D29C7" w:rsidRPr="00423757" w:rsidRDefault="009D29C7" w:rsidP="00423757">
      <w:pPr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423757">
        <w:t>медицинский блок.</w:t>
      </w:r>
    </w:p>
    <w:p w:rsidR="009D29C7" w:rsidRPr="00423757" w:rsidRDefault="009D29C7" w:rsidP="00423757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</w:pPr>
      <w:r w:rsidRPr="00423757">
        <w:t>Для организации оздоровительной и самостоятельной двигательной деятельности на свежем воздухе предусмотрено наличие:</w:t>
      </w:r>
    </w:p>
    <w:p w:rsidR="009D29C7" w:rsidRPr="00423757" w:rsidRDefault="009D29C7" w:rsidP="00423757">
      <w:pPr>
        <w:numPr>
          <w:ilvl w:val="0"/>
          <w:numId w:val="6"/>
        </w:numPr>
        <w:tabs>
          <w:tab w:val="clear" w:pos="1080"/>
          <w:tab w:val="num" w:pos="567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423757">
        <w:t>спортивной площадки;</w:t>
      </w:r>
    </w:p>
    <w:p w:rsidR="009D29C7" w:rsidRPr="00423757" w:rsidRDefault="009D29C7" w:rsidP="00423757">
      <w:pPr>
        <w:numPr>
          <w:ilvl w:val="0"/>
          <w:numId w:val="6"/>
        </w:numPr>
        <w:tabs>
          <w:tab w:val="clear" w:pos="1080"/>
          <w:tab w:val="num" w:pos="567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423757">
        <w:t>групповых участков со стационарным физкультурным оборудованием;</w:t>
      </w:r>
    </w:p>
    <w:p w:rsidR="009D29C7" w:rsidRPr="00423757" w:rsidRDefault="009D29C7" w:rsidP="00423757">
      <w:pPr>
        <w:numPr>
          <w:ilvl w:val="0"/>
          <w:numId w:val="6"/>
        </w:numPr>
        <w:tabs>
          <w:tab w:val="clear" w:pos="1080"/>
          <w:tab w:val="num" w:pos="567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423757">
        <w:t>озеленение участков, клумбы.</w:t>
      </w:r>
    </w:p>
    <w:p w:rsidR="009D29C7" w:rsidRPr="00423757" w:rsidRDefault="009D29C7" w:rsidP="00423757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</w:pPr>
      <w:r w:rsidRPr="00423757">
        <w:t>Для обеспечения познавательного развития детей центры активности в группах оборудованы различными уголками, познавательной литературой, дидактическими играми, пособиями.</w:t>
      </w:r>
    </w:p>
    <w:p w:rsidR="009D29C7" w:rsidRPr="00423757" w:rsidRDefault="009D29C7" w:rsidP="00423757">
      <w:pPr>
        <w:tabs>
          <w:tab w:val="left" w:pos="1134"/>
        </w:tabs>
        <w:ind w:firstLine="709"/>
        <w:jc w:val="both"/>
      </w:pPr>
      <w:r w:rsidRPr="00423757">
        <w:t xml:space="preserve">В МБДОУ созданы условия для развития у детей элементарных </w:t>
      </w:r>
      <w:proofErr w:type="gramStart"/>
      <w:r w:rsidRPr="00423757">
        <w:t>естественно-научных</w:t>
      </w:r>
      <w:proofErr w:type="gramEnd"/>
      <w:r w:rsidRPr="00423757">
        <w:t xml:space="preserve"> представлений. </w:t>
      </w:r>
      <w:proofErr w:type="gramStart"/>
      <w:r w:rsidRPr="00423757">
        <w:t>Имеются уголки детского экспериментирования (глобусы, карты, макеты, наборы открыток и иллюстраций, настольно-печатные игры, магниты, лупы, микроскоп и др.).</w:t>
      </w:r>
      <w:proofErr w:type="gramEnd"/>
    </w:p>
    <w:p w:rsidR="009D29C7" w:rsidRPr="00423757" w:rsidRDefault="009D29C7" w:rsidP="00423757">
      <w:pPr>
        <w:ind w:right="-93" w:firstLine="709"/>
        <w:jc w:val="both"/>
      </w:pPr>
      <w:r w:rsidRPr="00423757">
        <w:t xml:space="preserve">     Созданы оптимальные условия для развития речи детей. В группах имеется детская художественная литература, речевые уголки, где сосредоточены различные дидактические игры, наборы картин, азбуки, познавательная литература и др. материал. Имеется библиотека для детей, сотрудников и родителей.</w:t>
      </w:r>
    </w:p>
    <w:p w:rsidR="009D29C7" w:rsidRPr="00423757" w:rsidRDefault="009D29C7" w:rsidP="00423757">
      <w:pPr>
        <w:autoSpaceDE w:val="0"/>
        <w:autoSpaceDN w:val="0"/>
        <w:adjustRightInd w:val="0"/>
        <w:ind w:right="-93" w:firstLine="709"/>
        <w:jc w:val="both"/>
      </w:pPr>
      <w:r w:rsidRPr="00423757">
        <w:t>Для формирования у детей основ экологической культуры созданы:</w:t>
      </w:r>
    </w:p>
    <w:p w:rsidR="009D29C7" w:rsidRPr="00423757" w:rsidRDefault="009D29C7" w:rsidP="00423757">
      <w:pPr>
        <w:numPr>
          <w:ilvl w:val="0"/>
          <w:numId w:val="8"/>
        </w:numPr>
        <w:tabs>
          <w:tab w:val="num" w:pos="709"/>
        </w:tabs>
        <w:autoSpaceDE w:val="0"/>
        <w:autoSpaceDN w:val="0"/>
        <w:adjustRightInd w:val="0"/>
        <w:ind w:left="0" w:right="-93" w:firstLine="709"/>
        <w:jc w:val="both"/>
      </w:pPr>
      <w:r w:rsidRPr="00423757">
        <w:t>цветники, клумбы;</w:t>
      </w:r>
    </w:p>
    <w:p w:rsidR="009D29C7" w:rsidRPr="00423757" w:rsidRDefault="009D29C7" w:rsidP="00423757">
      <w:pPr>
        <w:numPr>
          <w:ilvl w:val="0"/>
          <w:numId w:val="8"/>
        </w:numPr>
        <w:tabs>
          <w:tab w:val="num" w:pos="709"/>
        </w:tabs>
        <w:autoSpaceDE w:val="0"/>
        <w:autoSpaceDN w:val="0"/>
        <w:adjustRightInd w:val="0"/>
        <w:ind w:left="0" w:right="-93" w:firstLine="709"/>
        <w:jc w:val="both"/>
      </w:pPr>
      <w:r w:rsidRPr="00423757">
        <w:lastRenderedPageBreak/>
        <w:t xml:space="preserve">уголки </w:t>
      </w:r>
      <w:proofErr w:type="spellStart"/>
      <w:r w:rsidRPr="00423757">
        <w:t>эксперементирования</w:t>
      </w:r>
      <w:proofErr w:type="spellEnd"/>
      <w:r w:rsidRPr="00423757">
        <w:t xml:space="preserve"> в группах</w:t>
      </w:r>
      <w:r w:rsidR="00423757" w:rsidRPr="00423757">
        <w:t xml:space="preserve"> (</w:t>
      </w:r>
      <w:r w:rsidRPr="00423757">
        <w:t>специальные столы  с песком</w:t>
      </w:r>
      <w:proofErr w:type="gramStart"/>
      <w:r w:rsidRPr="00423757">
        <w:t xml:space="preserve"> ,</w:t>
      </w:r>
      <w:proofErr w:type="gramEnd"/>
      <w:r w:rsidRPr="00423757">
        <w:t xml:space="preserve"> манкой)</w:t>
      </w:r>
    </w:p>
    <w:p w:rsidR="009D29C7" w:rsidRPr="00423757" w:rsidRDefault="009D29C7" w:rsidP="00423757">
      <w:pPr>
        <w:autoSpaceDE w:val="0"/>
        <w:autoSpaceDN w:val="0"/>
        <w:adjustRightInd w:val="0"/>
        <w:ind w:right="-93" w:firstLine="709"/>
        <w:jc w:val="both"/>
      </w:pPr>
      <w:r w:rsidRPr="00423757">
        <w:t>Художественно-эстетическая работа проводится:</w:t>
      </w:r>
    </w:p>
    <w:p w:rsidR="009D29C7" w:rsidRPr="00423757" w:rsidRDefault="009D29C7" w:rsidP="00423757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</w:pPr>
      <w:r w:rsidRPr="00423757">
        <w:t>в музыкальном зале (пианино, музыкальный центр, детские музыкальные инструменты, мультимедийное оборудование, сенсорная доска, фонотека и др.).</w:t>
      </w:r>
    </w:p>
    <w:p w:rsidR="009D29C7" w:rsidRPr="00423757" w:rsidRDefault="009D29C7" w:rsidP="00423757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</w:pPr>
      <w:r w:rsidRPr="00423757">
        <w:t xml:space="preserve">в группах (материалы для детского творчества, уголки изобразительной деятельности, «полочки красоты» с образцами и изделиями декоративно-прикладного искусства). 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Во всех группах и в холле детского сада оформляются постоянно действующие выставки творческих  работ детей и родителей «Наше творчество».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Групповые помещения оформлены в соответствии с возрастными особенностями детей и требованиями основной образовательной программы МБДОУ.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При создании развивающей среды групп учитывается гендерный подход в воспитании и обучении детей.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Имеется необходимая база игрового, демонстрационного и раздаточного материала, наглядно-методических и дидактических пособий. 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Методический кабинет является центром педагогической работы в дошкольном учреждении. Ему принадлежит ведущая роль в оказании действенной помощи воспитателям и специалистам; повышении педагогического мастерства и организации самообразования. Методический кабинет располагает разнообразными демонстрационными материалами, необходимой методической литературой по реализуемым программам, инновационным формам работы. Все имеющиеся в кабинете материалы систематизированы и представлены несколькими блоками:</w:t>
      </w:r>
    </w:p>
    <w:p w:rsidR="009D29C7" w:rsidRPr="00423757" w:rsidRDefault="009D29C7" w:rsidP="00423757">
      <w:pPr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</w:pPr>
      <w:r w:rsidRPr="00423757">
        <w:t>нормативные документы;</w:t>
      </w:r>
    </w:p>
    <w:p w:rsidR="009D29C7" w:rsidRPr="00423757" w:rsidRDefault="009D29C7" w:rsidP="00423757">
      <w:pPr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</w:pPr>
      <w:r w:rsidRPr="00423757">
        <w:t>учебно-методическое обеспечение;</w:t>
      </w:r>
    </w:p>
    <w:p w:rsidR="009D29C7" w:rsidRPr="00423757" w:rsidRDefault="009D29C7" w:rsidP="00423757">
      <w:pPr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</w:pPr>
      <w:r w:rsidRPr="00423757">
        <w:t>наглядно-иллюстративные материалы;</w:t>
      </w:r>
    </w:p>
    <w:p w:rsidR="009D29C7" w:rsidRPr="00423757" w:rsidRDefault="009D29C7" w:rsidP="00423757">
      <w:pPr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</w:pPr>
      <w:r w:rsidRPr="00423757">
        <w:t>литература педагогическая, справочная, детская, периодическая;</w:t>
      </w:r>
    </w:p>
    <w:p w:rsidR="009D29C7" w:rsidRPr="00423757" w:rsidRDefault="009D29C7" w:rsidP="00423757">
      <w:pPr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</w:pPr>
      <w:r w:rsidRPr="00423757">
        <w:t>документация по содержанию работы в МБДОУ.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В детском саду созданы условия для обеспечения безопасности жизни детей в здании и на прилегающей территории: имеется кнопка тревожной сигнализации, сигнал которой выведен на пульт; автоматическая пожарная сигнализация; введен пропускной режим. Физическая охрана детского сада учреждения осуществляется рабочим по ремонту (в дневное время), штатными охранниками (в ночное время и в выходные дни). 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Согласно нормам пожарной безопасности, помещения детского сада оснащены: датчиками автоматической пожарной сигнализации, кнопками включения пожарной сигнализации. Все устройства автоматической пожарной сигнализации имеют выход сигнала на пульт Единой дежурной диспетчерской службы ГПС. В ДОУ установлен противопожарный режим. 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В целях обеспечения безопасности, охраны жизни и здоровья дошкольников во время образовательного процесса в детском саду проводится работа с детьми по изучению правил дорожного движения, пожарной безопасности. В группах организована образовательная деятельность по обучению правилам безопасного поведения на улице, в быту, на природе. В соответствии с правилами пожарной безопасности в детском саду систематически проводятся тренировки по эвакуации детей и персонала.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В дошкольном учреждении уделяется большое внимание организации детского питания. Составляется меню, ведется учет нормы расхода продуктов согласно возрасту детей. Организация питания осуществляется по 10-дневному меню в соответствии с нормативно-методическими документами, а также санитарно-эпидемиологическими правилами и нормативами. Строго соблюдается технология приготовления блюд, их норма, калорийность, санитарные правила приготовления пищи. В дошкольном учреждении организовано 3-разовое сбалансированное питание. Для воспитанников, имеющих пищевую аллергию, на основании справки врача-аллерголога, в ДОУ </w:t>
      </w:r>
      <w:r w:rsidRPr="00423757">
        <w:lastRenderedPageBreak/>
        <w:t xml:space="preserve">составляется отдельное меню и приготовление некоторых блюд. На пищеблоке имеется современное  оборудование.  </w:t>
      </w:r>
    </w:p>
    <w:p w:rsidR="009D29C7" w:rsidRPr="00423757" w:rsidRDefault="009D29C7" w:rsidP="00423757">
      <w:pPr>
        <w:autoSpaceDE w:val="0"/>
        <w:autoSpaceDN w:val="0"/>
        <w:adjustRightInd w:val="0"/>
        <w:ind w:left="709" w:firstLine="709"/>
        <w:jc w:val="both"/>
        <w:rPr>
          <w:b/>
          <w:bCs/>
        </w:rPr>
      </w:pPr>
      <w:r w:rsidRPr="00423757">
        <w:rPr>
          <w:b/>
          <w:bCs/>
        </w:rPr>
        <w:t>Результаты деятельности дошкольного образовательного учреждения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В 202</w:t>
      </w:r>
      <w:r w:rsidR="000A6440" w:rsidRPr="00423757">
        <w:t>2</w:t>
      </w:r>
      <w:r w:rsidRPr="00423757">
        <w:t>-202</w:t>
      </w:r>
      <w:r w:rsidR="000A6440" w:rsidRPr="00423757">
        <w:t>3</w:t>
      </w:r>
      <w:r w:rsidRPr="00423757">
        <w:t xml:space="preserve"> учебном году  перед коллективом ДОУ стояли следующие задачи:</w:t>
      </w:r>
    </w:p>
    <w:p w:rsidR="009D29C7" w:rsidRPr="00423757" w:rsidRDefault="009D29C7" w:rsidP="00423757">
      <w:pPr>
        <w:ind w:left="568" w:firstLine="709"/>
        <w:jc w:val="both"/>
      </w:pPr>
      <w:r w:rsidRPr="00423757">
        <w:rPr>
          <w:kern w:val="36"/>
        </w:rPr>
        <w:t xml:space="preserve">- </w:t>
      </w:r>
      <w:r w:rsidR="00D968C1" w:rsidRPr="00423757">
        <w:t xml:space="preserve">Наставничество  в ДОУ. Усилить работу по обеспечению профессионального и творческого роста молодых педагогов ДОУ, способствовать освоению педагогами современных образовательных технологий и методов педагогической деятельности. </w:t>
      </w:r>
      <w:r w:rsidRPr="00423757">
        <w:t>Данные задачи реализованы через разнообразные</w:t>
      </w:r>
      <w:r w:rsidRPr="00423757">
        <w:rPr>
          <w:u w:val="single"/>
        </w:rPr>
        <w:t xml:space="preserve"> формы работы</w:t>
      </w:r>
      <w:r w:rsidRPr="00423757">
        <w:t xml:space="preserve"> с </w:t>
      </w:r>
      <w:r w:rsidR="00D968C1" w:rsidRPr="00423757">
        <w:t>молодыми педагогами</w:t>
      </w:r>
      <w:r w:rsidRPr="00423757">
        <w:t xml:space="preserve"> ДОУ:</w:t>
      </w:r>
    </w:p>
    <w:p w:rsidR="009D29C7" w:rsidRPr="00423757" w:rsidRDefault="009D29C7" w:rsidP="00423757">
      <w:pPr>
        <w:numPr>
          <w:ilvl w:val="1"/>
          <w:numId w:val="14"/>
        </w:numPr>
        <w:tabs>
          <w:tab w:val="num" w:pos="851"/>
        </w:tabs>
        <w:ind w:left="284" w:firstLine="709"/>
        <w:jc w:val="both"/>
      </w:pPr>
      <w:r w:rsidRPr="00423757">
        <w:t xml:space="preserve">организованные формы </w:t>
      </w:r>
      <w:proofErr w:type="spellStart"/>
      <w:r w:rsidRPr="00423757">
        <w:t>воспитательно</w:t>
      </w:r>
      <w:proofErr w:type="spellEnd"/>
      <w:r w:rsidRPr="00423757">
        <w:t xml:space="preserve">-образовательной работы с </w:t>
      </w:r>
      <w:r w:rsidR="00D968C1" w:rsidRPr="00423757">
        <w:t>молодыми педагогами</w:t>
      </w:r>
      <w:r w:rsidRPr="00423757">
        <w:t>, образовательная  деятельность в режимных моментах в соответствии с образовательной программой;</w:t>
      </w:r>
    </w:p>
    <w:p w:rsidR="009D29C7" w:rsidRPr="00423757" w:rsidRDefault="009D29C7" w:rsidP="00423757">
      <w:pPr>
        <w:numPr>
          <w:ilvl w:val="1"/>
          <w:numId w:val="14"/>
        </w:numPr>
        <w:tabs>
          <w:tab w:val="num" w:pos="851"/>
        </w:tabs>
        <w:ind w:left="284" w:firstLine="709"/>
        <w:jc w:val="both"/>
      </w:pPr>
      <w:r w:rsidRPr="00423757">
        <w:t>индивидуальные беседы,</w:t>
      </w:r>
      <w:r w:rsidR="00D968C1" w:rsidRPr="00423757">
        <w:t xml:space="preserve"> посещение </w:t>
      </w:r>
      <w:r w:rsidR="00396FFC" w:rsidRPr="00423757">
        <w:t>открытых занятий</w:t>
      </w:r>
      <w:r w:rsidRPr="00423757">
        <w:t>;</w:t>
      </w:r>
    </w:p>
    <w:p w:rsidR="009D29C7" w:rsidRPr="00423757" w:rsidRDefault="009D29C7" w:rsidP="00423757">
      <w:pPr>
        <w:numPr>
          <w:ilvl w:val="1"/>
          <w:numId w:val="14"/>
        </w:numPr>
        <w:tabs>
          <w:tab w:val="num" w:pos="851"/>
        </w:tabs>
        <w:ind w:left="284" w:firstLine="709"/>
        <w:jc w:val="both"/>
      </w:pPr>
      <w:r w:rsidRPr="00423757">
        <w:t>проектная деятельность;</w:t>
      </w:r>
    </w:p>
    <w:p w:rsidR="009D29C7" w:rsidRPr="00423757" w:rsidRDefault="009D29C7" w:rsidP="00423757">
      <w:pPr>
        <w:numPr>
          <w:ilvl w:val="1"/>
          <w:numId w:val="14"/>
        </w:numPr>
        <w:tabs>
          <w:tab w:val="num" w:pos="851"/>
        </w:tabs>
        <w:ind w:left="284" w:firstLine="709"/>
        <w:jc w:val="both"/>
      </w:pPr>
      <w:r w:rsidRPr="00423757">
        <w:t>индивидуальн</w:t>
      </w:r>
      <w:r w:rsidR="00396FFC" w:rsidRPr="00423757">
        <w:t xml:space="preserve">ый </w:t>
      </w:r>
      <w:r w:rsidRPr="00423757">
        <w:t xml:space="preserve"> </w:t>
      </w:r>
      <w:r w:rsidR="00396FFC" w:rsidRPr="00423757">
        <w:t xml:space="preserve">план   работы </w:t>
      </w:r>
      <w:r w:rsidRPr="00423757">
        <w:t xml:space="preserve"> </w:t>
      </w:r>
      <w:r w:rsidR="00396FFC" w:rsidRPr="00423757">
        <w:t xml:space="preserve">наставника и  с </w:t>
      </w:r>
      <w:proofErr w:type="gramStart"/>
      <w:r w:rsidR="00396FFC" w:rsidRPr="00423757">
        <w:t>наставляемым</w:t>
      </w:r>
      <w:proofErr w:type="gramEnd"/>
      <w:r w:rsidR="00396FFC" w:rsidRPr="00423757">
        <w:t>;</w:t>
      </w:r>
    </w:p>
    <w:p w:rsidR="009D29C7" w:rsidRPr="00423757" w:rsidRDefault="009D29C7" w:rsidP="00423757">
      <w:pPr>
        <w:numPr>
          <w:ilvl w:val="1"/>
          <w:numId w:val="14"/>
        </w:numPr>
        <w:tabs>
          <w:tab w:val="num" w:pos="851"/>
        </w:tabs>
        <w:ind w:left="284" w:firstLine="709"/>
        <w:jc w:val="both"/>
      </w:pPr>
      <w:r w:rsidRPr="00423757">
        <w:t xml:space="preserve">консультации, собрания, беседы в форме «круглого стола» с </w:t>
      </w:r>
      <w:r w:rsidR="00396FFC" w:rsidRPr="00423757">
        <w:t xml:space="preserve">наставниками </w:t>
      </w:r>
      <w:r w:rsidRPr="00423757">
        <w:t xml:space="preserve">и </w:t>
      </w:r>
      <w:r w:rsidR="00396FFC" w:rsidRPr="00423757">
        <w:t xml:space="preserve"> наставляемыми </w:t>
      </w:r>
      <w:r w:rsidRPr="00423757">
        <w:t xml:space="preserve">педагогами по выявленным проблемам воспитания и развития; </w:t>
      </w:r>
    </w:p>
    <w:p w:rsidR="009D29C7" w:rsidRPr="00423757" w:rsidRDefault="00396FFC" w:rsidP="00423757">
      <w:pPr>
        <w:numPr>
          <w:ilvl w:val="1"/>
          <w:numId w:val="14"/>
        </w:numPr>
        <w:tabs>
          <w:tab w:val="num" w:pos="851"/>
        </w:tabs>
        <w:ind w:left="284" w:firstLine="709"/>
        <w:jc w:val="both"/>
      </w:pPr>
      <w:r w:rsidRPr="00423757">
        <w:t>заполнение карт личностного развития.</w:t>
      </w:r>
    </w:p>
    <w:p w:rsidR="009D29C7" w:rsidRPr="00423757" w:rsidRDefault="009D29C7" w:rsidP="00423757">
      <w:pPr>
        <w:tabs>
          <w:tab w:val="num" w:pos="851"/>
        </w:tabs>
        <w:ind w:left="567" w:firstLine="709"/>
        <w:jc w:val="both"/>
      </w:pPr>
      <w:r w:rsidRPr="00423757">
        <w:rPr>
          <w:b/>
          <w:i/>
        </w:rPr>
        <w:t>По первой годовой задаче</w:t>
      </w:r>
      <w:r w:rsidRPr="00423757">
        <w:t xml:space="preserve"> были проведены следующие мероприятия:</w:t>
      </w:r>
    </w:p>
    <w:p w:rsidR="009D29C7" w:rsidRPr="00423757" w:rsidRDefault="009D29C7" w:rsidP="00917394">
      <w:pPr>
        <w:tabs>
          <w:tab w:val="num" w:pos="786"/>
        </w:tabs>
        <w:ind w:left="426" w:right="151"/>
      </w:pPr>
      <w:r w:rsidRPr="00423757">
        <w:t xml:space="preserve">Диагностика уровня </w:t>
      </w:r>
      <w:r w:rsidR="00396FFC" w:rsidRPr="00423757">
        <w:t>владения методикой дошкольного образования</w:t>
      </w:r>
      <w:r w:rsidR="00917394">
        <w:t xml:space="preserve"> молодыми педагогами</w:t>
      </w:r>
      <w:r w:rsidR="00396FFC" w:rsidRPr="00423757">
        <w:t>.</w:t>
      </w:r>
    </w:p>
    <w:p w:rsidR="00396FFC" w:rsidRPr="00423757" w:rsidRDefault="00396FFC" w:rsidP="00917394">
      <w:pPr>
        <w:pStyle w:val="Default"/>
        <w:ind w:firstLine="709"/>
        <w:rPr>
          <w:rFonts w:ascii="Times New Roman" w:hAnsi="Times New Roman" w:cs="Times New Roman"/>
          <w:bCs/>
          <w:color w:val="auto"/>
        </w:rPr>
      </w:pPr>
      <w:r w:rsidRPr="00423757">
        <w:rPr>
          <w:rFonts w:ascii="Times New Roman" w:hAnsi="Times New Roman" w:cs="Times New Roman"/>
          <w:bCs/>
          <w:color w:val="auto"/>
        </w:rPr>
        <w:t xml:space="preserve">Закрепление воспитателей </w:t>
      </w:r>
      <w:proofErr w:type="spellStart"/>
      <w:r w:rsidRPr="00423757">
        <w:rPr>
          <w:rFonts w:ascii="Times New Roman" w:hAnsi="Times New Roman" w:cs="Times New Roman"/>
          <w:bCs/>
          <w:color w:val="auto"/>
        </w:rPr>
        <w:t>стажистов</w:t>
      </w:r>
      <w:proofErr w:type="spellEnd"/>
      <w:r w:rsidRPr="00423757">
        <w:rPr>
          <w:rFonts w:ascii="Times New Roman" w:hAnsi="Times New Roman" w:cs="Times New Roman"/>
          <w:bCs/>
          <w:color w:val="auto"/>
        </w:rPr>
        <w:t xml:space="preserve"> за молодыми педагогами в ДОУ, заполнение карт</w:t>
      </w:r>
      <w:r w:rsidR="00917394">
        <w:rPr>
          <w:rFonts w:ascii="Times New Roman" w:hAnsi="Times New Roman" w:cs="Times New Roman"/>
          <w:bCs/>
          <w:color w:val="auto"/>
        </w:rPr>
        <w:t>ы</w:t>
      </w:r>
      <w:r w:rsidRPr="00423757">
        <w:rPr>
          <w:rFonts w:ascii="Times New Roman" w:hAnsi="Times New Roman" w:cs="Times New Roman"/>
          <w:bCs/>
          <w:color w:val="auto"/>
        </w:rPr>
        <w:t xml:space="preserve"> личностного развития молодыми педагогами.</w:t>
      </w:r>
    </w:p>
    <w:p w:rsidR="00396FFC" w:rsidRPr="00423757" w:rsidRDefault="00396FFC" w:rsidP="004237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bCs/>
          <w:color w:val="auto"/>
        </w:rPr>
        <w:t>Использова</w:t>
      </w:r>
      <w:r w:rsidR="00D96A6D" w:rsidRPr="00423757">
        <w:rPr>
          <w:rFonts w:ascii="Times New Roman" w:hAnsi="Times New Roman" w:cs="Times New Roman"/>
          <w:bCs/>
          <w:color w:val="auto"/>
        </w:rPr>
        <w:t xml:space="preserve">ние </w:t>
      </w:r>
      <w:r w:rsidRPr="00423757">
        <w:rPr>
          <w:rFonts w:ascii="Times New Roman" w:hAnsi="Times New Roman" w:cs="Times New Roman"/>
          <w:bCs/>
          <w:color w:val="auto"/>
        </w:rPr>
        <w:t xml:space="preserve"> в работе с молодыми воспитателями и разработ</w:t>
      </w:r>
      <w:r w:rsidR="00D96A6D" w:rsidRPr="00423757">
        <w:rPr>
          <w:rFonts w:ascii="Times New Roman" w:hAnsi="Times New Roman" w:cs="Times New Roman"/>
          <w:bCs/>
          <w:color w:val="auto"/>
        </w:rPr>
        <w:t xml:space="preserve">анные </w:t>
      </w:r>
      <w:r w:rsidRPr="00423757">
        <w:rPr>
          <w:rFonts w:ascii="Times New Roman" w:hAnsi="Times New Roman" w:cs="Times New Roman"/>
          <w:bCs/>
          <w:color w:val="auto"/>
        </w:rPr>
        <w:t>индивидуальн</w:t>
      </w:r>
      <w:r w:rsidR="00D96A6D" w:rsidRPr="00423757">
        <w:rPr>
          <w:rFonts w:ascii="Times New Roman" w:hAnsi="Times New Roman" w:cs="Times New Roman"/>
          <w:bCs/>
          <w:color w:val="auto"/>
        </w:rPr>
        <w:t>ые</w:t>
      </w:r>
      <w:r w:rsidRPr="00423757">
        <w:rPr>
          <w:rFonts w:ascii="Times New Roman" w:hAnsi="Times New Roman" w:cs="Times New Roman"/>
          <w:bCs/>
          <w:color w:val="auto"/>
        </w:rPr>
        <w:t xml:space="preserve"> план</w:t>
      </w:r>
      <w:r w:rsidR="00D96A6D" w:rsidRPr="00423757">
        <w:rPr>
          <w:rFonts w:ascii="Times New Roman" w:hAnsi="Times New Roman" w:cs="Times New Roman"/>
          <w:bCs/>
          <w:color w:val="auto"/>
        </w:rPr>
        <w:t>ы</w:t>
      </w:r>
      <w:r w:rsidRPr="00423757">
        <w:rPr>
          <w:rFonts w:ascii="Times New Roman" w:hAnsi="Times New Roman" w:cs="Times New Roman"/>
          <w:bCs/>
          <w:color w:val="auto"/>
        </w:rPr>
        <w:t xml:space="preserve"> профессионального становления: </w:t>
      </w:r>
    </w:p>
    <w:p w:rsidR="00396FFC" w:rsidRPr="00423757" w:rsidRDefault="00396FFC" w:rsidP="003F34A5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назначение наставника, из числа педагогов (причем, необходимым и обязательным условием наставничества считаю согласие и выбор его только самим молодым педагогом); </w:t>
      </w:r>
    </w:p>
    <w:p w:rsidR="00396FFC" w:rsidRPr="00423757" w:rsidRDefault="00396FFC" w:rsidP="003F34A5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педагогическое самообразование и самовоспитание; </w:t>
      </w:r>
    </w:p>
    <w:p w:rsidR="00396FFC" w:rsidRPr="00423757" w:rsidRDefault="00396FFC" w:rsidP="003F34A5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участие в мероприятиях “Школы молодого воспитателя”; </w:t>
      </w:r>
    </w:p>
    <w:p w:rsidR="00396FFC" w:rsidRPr="00423757" w:rsidRDefault="00396FFC" w:rsidP="003F34A5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участие в работе методического объединения; </w:t>
      </w:r>
    </w:p>
    <w:p w:rsidR="00396FFC" w:rsidRPr="00423757" w:rsidRDefault="00396FFC" w:rsidP="003F34A5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участие в жизни детского сада. </w:t>
      </w:r>
    </w:p>
    <w:p w:rsidR="00396FFC" w:rsidRPr="00423757" w:rsidRDefault="00396FFC" w:rsidP="004237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b/>
          <w:bCs/>
          <w:color w:val="auto"/>
        </w:rPr>
        <w:t xml:space="preserve">Работу с молодыми воспитателями </w:t>
      </w:r>
      <w:r w:rsidR="00D96A6D" w:rsidRPr="00423757">
        <w:rPr>
          <w:rFonts w:ascii="Times New Roman" w:hAnsi="Times New Roman" w:cs="Times New Roman"/>
          <w:b/>
          <w:bCs/>
          <w:color w:val="auto"/>
        </w:rPr>
        <w:t xml:space="preserve"> были построены </w:t>
      </w:r>
      <w:r w:rsidRPr="00423757">
        <w:rPr>
          <w:rFonts w:ascii="Times New Roman" w:hAnsi="Times New Roman" w:cs="Times New Roman"/>
          <w:b/>
          <w:bCs/>
          <w:color w:val="auto"/>
        </w:rPr>
        <w:t xml:space="preserve">с учетом основных аспектов: </w:t>
      </w:r>
    </w:p>
    <w:p w:rsidR="00396FFC" w:rsidRPr="00423757" w:rsidRDefault="000F46D8" w:rsidP="000F46D8">
      <w:pPr>
        <w:pStyle w:val="Default"/>
        <w:ind w:left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396FFC" w:rsidRPr="00423757">
        <w:rPr>
          <w:rFonts w:ascii="Times New Roman" w:hAnsi="Times New Roman" w:cs="Times New Roman"/>
          <w:color w:val="auto"/>
        </w:rPr>
        <w:t>старший воспитатель – молодой специалист:</w:t>
      </w:r>
    </w:p>
    <w:p w:rsidR="00396FFC" w:rsidRPr="00423757" w:rsidRDefault="00396FFC" w:rsidP="000F46D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>-создание условий для легкой адаптации молодого специалиста на работе;</w:t>
      </w:r>
    </w:p>
    <w:p w:rsidR="00396FFC" w:rsidRPr="00423757" w:rsidRDefault="00396FFC" w:rsidP="000F46D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>-обеспечение необходимыми знаниями, умениями, навыками;</w:t>
      </w:r>
    </w:p>
    <w:p w:rsidR="00396FFC" w:rsidRPr="00423757" w:rsidRDefault="00396FFC" w:rsidP="000F46D8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>-обеспечение методической литературой, материалами перспективного планирования, дидактическими материалами, знакомство с методическим кабинетом.</w:t>
      </w:r>
    </w:p>
    <w:p w:rsidR="00396FFC" w:rsidRPr="00423757" w:rsidRDefault="00396FFC" w:rsidP="003F34A5">
      <w:pPr>
        <w:pStyle w:val="Default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молодой специалист – ребенок и его родитель: </w:t>
      </w:r>
    </w:p>
    <w:p w:rsidR="00396FFC" w:rsidRPr="00423757" w:rsidRDefault="00396FFC" w:rsidP="003F34A5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-формирование авторитета педагога, уважения, интереса к нему у детей и их родителей. </w:t>
      </w:r>
    </w:p>
    <w:p w:rsidR="00396FFC" w:rsidRPr="00423757" w:rsidRDefault="00396FFC" w:rsidP="003F34A5">
      <w:pPr>
        <w:pStyle w:val="Default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молодой специалист – коллега: </w:t>
      </w:r>
    </w:p>
    <w:p w:rsidR="00396FFC" w:rsidRPr="00423757" w:rsidRDefault="00396FFC" w:rsidP="003F34A5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-оказание поддержки со стороны коллег. </w:t>
      </w:r>
    </w:p>
    <w:p w:rsidR="00396FFC" w:rsidRPr="00423757" w:rsidRDefault="00396FFC" w:rsidP="00423757">
      <w:pPr>
        <w:tabs>
          <w:tab w:val="left" w:pos="2850"/>
        </w:tabs>
        <w:ind w:firstLine="709"/>
        <w:jc w:val="both"/>
      </w:pPr>
      <w:r w:rsidRPr="00423757">
        <w:t xml:space="preserve">          В современных условиях выпускник вуза, колледжа должен в максимально короткие сроки адаптироваться в новых для него условиях практической деятельности. Сегодня наставничество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 Процесс наставничества затрагивает интересы трёх субъектов взаимодействия: обучаемого, самого наставника и организации-работодателя</w:t>
      </w:r>
    </w:p>
    <w:p w:rsidR="00396FFC" w:rsidRPr="00423757" w:rsidRDefault="00396FFC" w:rsidP="00423757">
      <w:pPr>
        <w:tabs>
          <w:tab w:val="left" w:pos="2850"/>
        </w:tabs>
        <w:ind w:firstLine="709"/>
        <w:jc w:val="both"/>
        <w:rPr>
          <w:b/>
        </w:rPr>
      </w:pPr>
      <w:r w:rsidRPr="00423757">
        <w:rPr>
          <w:b/>
        </w:rPr>
        <w:lastRenderedPageBreak/>
        <w:t>Наставничество:</w:t>
      </w:r>
    </w:p>
    <w:p w:rsidR="00396FFC" w:rsidRPr="00423757" w:rsidRDefault="00396FFC" w:rsidP="00423757">
      <w:pPr>
        <w:tabs>
          <w:tab w:val="left" w:pos="2850"/>
        </w:tabs>
        <w:ind w:firstLine="709"/>
        <w:jc w:val="both"/>
      </w:pPr>
      <w:r w:rsidRPr="00423757">
        <w:t xml:space="preserve">1.Наставник.                                       </w:t>
      </w:r>
    </w:p>
    <w:p w:rsidR="00396FFC" w:rsidRPr="00423757" w:rsidRDefault="00396FFC" w:rsidP="00423757">
      <w:pPr>
        <w:tabs>
          <w:tab w:val="left" w:pos="2850"/>
        </w:tabs>
        <w:ind w:firstLine="709"/>
        <w:jc w:val="both"/>
      </w:pPr>
      <w:r w:rsidRPr="00423757">
        <w:t xml:space="preserve">2. Молодой педагог.                                      </w:t>
      </w:r>
    </w:p>
    <w:p w:rsidR="00396FFC" w:rsidRDefault="00396FFC" w:rsidP="00423757">
      <w:pPr>
        <w:tabs>
          <w:tab w:val="left" w:pos="2850"/>
        </w:tabs>
        <w:ind w:firstLine="709"/>
        <w:jc w:val="both"/>
      </w:pPr>
      <w:r w:rsidRPr="00423757">
        <w:t>3. Ст</w:t>
      </w:r>
      <w:r w:rsidR="00917394">
        <w:t>арший</w:t>
      </w:r>
      <w:r w:rsidRPr="00423757">
        <w:t xml:space="preserve"> воспитатель.</w:t>
      </w:r>
    </w:p>
    <w:p w:rsidR="00917394" w:rsidRPr="00423757" w:rsidRDefault="00917394" w:rsidP="00423757">
      <w:pPr>
        <w:tabs>
          <w:tab w:val="left" w:pos="2850"/>
        </w:tabs>
        <w:ind w:firstLine="709"/>
        <w:jc w:val="both"/>
      </w:pPr>
    </w:p>
    <w:p w:rsidR="00396FFC" w:rsidRPr="00423757" w:rsidRDefault="00396FFC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1.Развивает свои деловые качества; </w:t>
      </w:r>
    </w:p>
    <w:p w:rsidR="00396FFC" w:rsidRPr="00423757" w:rsidRDefault="00396FFC" w:rsidP="00423757">
      <w:pPr>
        <w:tabs>
          <w:tab w:val="left" w:pos="2850"/>
        </w:tabs>
        <w:ind w:firstLine="709"/>
        <w:jc w:val="both"/>
      </w:pPr>
      <w:r w:rsidRPr="00423757">
        <w:t xml:space="preserve">Повышает свой профессиональный уровень в процессе </w:t>
      </w:r>
      <w:proofErr w:type="spellStart"/>
      <w:r w:rsidRPr="00423757">
        <w:t>взаимообучения</w:t>
      </w:r>
      <w:proofErr w:type="spellEnd"/>
      <w:r w:rsidRPr="00423757">
        <w:t>.</w:t>
      </w:r>
    </w:p>
    <w:p w:rsidR="00396FFC" w:rsidRPr="00423757" w:rsidRDefault="00396FFC" w:rsidP="00423757">
      <w:pPr>
        <w:tabs>
          <w:tab w:val="left" w:pos="2850"/>
        </w:tabs>
        <w:ind w:firstLine="709"/>
        <w:jc w:val="both"/>
      </w:pPr>
      <w:r w:rsidRPr="00423757">
        <w:t>2. Получает знания, развивает навыки и умения, повышает свой профессиональный уровень и способности, развивает собственную профессиональную карьеру, учится выстраивать конструктивные отношения с наставником.</w:t>
      </w:r>
    </w:p>
    <w:p w:rsidR="00396FFC" w:rsidRPr="00423757" w:rsidRDefault="00396FFC" w:rsidP="004237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3. Повышает культурный и профессиональный уровень подготовки кадров; </w:t>
      </w:r>
    </w:p>
    <w:p w:rsidR="00396FFC" w:rsidRPr="00423757" w:rsidRDefault="00396FFC" w:rsidP="00423757">
      <w:pPr>
        <w:tabs>
          <w:tab w:val="left" w:pos="2850"/>
        </w:tabs>
        <w:ind w:firstLine="709"/>
        <w:jc w:val="both"/>
      </w:pPr>
      <w:r w:rsidRPr="00423757">
        <w:t>4.Регулирует взаимоотношения между сотрудниками.</w:t>
      </w:r>
    </w:p>
    <w:p w:rsidR="00396FFC" w:rsidRPr="00423757" w:rsidRDefault="00396FFC" w:rsidP="00423757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</w:p>
    <w:p w:rsidR="00396FFC" w:rsidRPr="00423757" w:rsidRDefault="00396FFC" w:rsidP="00423757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423757">
        <w:rPr>
          <w:rFonts w:ascii="Times New Roman" w:hAnsi="Times New Roman" w:cs="Times New Roman"/>
          <w:b/>
          <w:bCs/>
          <w:color w:val="auto"/>
        </w:rPr>
        <w:t>Заключение.</w:t>
      </w:r>
    </w:p>
    <w:p w:rsidR="00396FFC" w:rsidRPr="00423757" w:rsidRDefault="00396FFC" w:rsidP="004237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         Таким образом, можно констатировать, что для повышения эффективности работы с молодыми педагогами необходимы: </w:t>
      </w:r>
    </w:p>
    <w:p w:rsidR="00396FFC" w:rsidRPr="00423757" w:rsidRDefault="00396FFC" w:rsidP="00423757">
      <w:pPr>
        <w:pStyle w:val="Default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Обоснованный выбор системы методической работы на основе аналитической деятельности; </w:t>
      </w:r>
    </w:p>
    <w:p w:rsidR="00396FFC" w:rsidRPr="00423757" w:rsidRDefault="00396FFC" w:rsidP="00423757">
      <w:pPr>
        <w:pStyle w:val="Default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Работа на основе диагностики педагогических затруднений, учёта творческой активности и информационных потребностей педагога; </w:t>
      </w:r>
    </w:p>
    <w:p w:rsidR="00396FFC" w:rsidRPr="00423757" w:rsidRDefault="00396FFC" w:rsidP="00423757">
      <w:pPr>
        <w:pStyle w:val="Default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Взаимосвязь всех подразделений методической службы ДОУ, форм и методов методической работы; </w:t>
      </w:r>
    </w:p>
    <w:p w:rsidR="00396FFC" w:rsidRPr="00423757" w:rsidRDefault="00396FFC" w:rsidP="00423757">
      <w:pPr>
        <w:pStyle w:val="Default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Оптимальное сочетание теоретических и практических форм; </w:t>
      </w:r>
    </w:p>
    <w:p w:rsidR="00396FFC" w:rsidRPr="00423757" w:rsidRDefault="00396FFC" w:rsidP="00423757">
      <w:pPr>
        <w:pStyle w:val="Default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Оценка педагогического труда по результатам; </w:t>
      </w:r>
    </w:p>
    <w:p w:rsidR="00396FFC" w:rsidRPr="00423757" w:rsidRDefault="00396FFC" w:rsidP="00423757">
      <w:pPr>
        <w:pStyle w:val="Default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Своевременное обеспечение методической литературой. </w:t>
      </w:r>
    </w:p>
    <w:p w:rsidR="00396FFC" w:rsidRPr="00423757" w:rsidRDefault="00396FFC" w:rsidP="004237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396FFC" w:rsidRPr="00423757" w:rsidRDefault="00396FFC" w:rsidP="004237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          У молодого педагога сформируется потребность в постоянном пополнении педагогических знаний, сформируется гибкость мышления, умение моделировать</w:t>
      </w:r>
      <w:r w:rsidR="00423757" w:rsidRPr="00423757">
        <w:rPr>
          <w:rFonts w:ascii="Times New Roman" w:hAnsi="Times New Roman" w:cs="Times New Roman"/>
          <w:color w:val="auto"/>
        </w:rPr>
        <w:t xml:space="preserve"> и прогнозировать </w:t>
      </w:r>
      <w:proofErr w:type="spellStart"/>
      <w:r w:rsidR="00423757" w:rsidRPr="00423757">
        <w:rPr>
          <w:rFonts w:ascii="Times New Roman" w:hAnsi="Times New Roman" w:cs="Times New Roman"/>
          <w:color w:val="auto"/>
        </w:rPr>
        <w:t>воспитательно</w:t>
      </w:r>
      <w:proofErr w:type="spellEnd"/>
      <w:r w:rsidRPr="00423757">
        <w:rPr>
          <w:rFonts w:ascii="Times New Roman" w:hAnsi="Times New Roman" w:cs="Times New Roman"/>
          <w:color w:val="auto"/>
        </w:rPr>
        <w:t xml:space="preserve">-образовательный процесс, раскроется творческий потенциал. </w:t>
      </w:r>
    </w:p>
    <w:p w:rsidR="00396FFC" w:rsidRPr="00423757" w:rsidRDefault="00396FFC" w:rsidP="004237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        Школа молодого воспитателя «Ступеньки к мастерству» поможет более успешно адаптироваться начинающим педагогам, позволит быстрее найти ответы на сложные для новичка вопросы, быстрее добиться успеха в работе с детьми. </w:t>
      </w:r>
    </w:p>
    <w:p w:rsidR="00D96A6D" w:rsidRPr="00423757" w:rsidRDefault="00D96A6D" w:rsidP="004237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>В феврале 2023 года на базе ДОУ был проведён семинар –</w:t>
      </w:r>
      <w:r w:rsidR="000F46D8">
        <w:rPr>
          <w:rFonts w:ascii="Times New Roman" w:hAnsi="Times New Roman" w:cs="Times New Roman"/>
          <w:color w:val="auto"/>
        </w:rPr>
        <w:t xml:space="preserve"> </w:t>
      </w:r>
      <w:r w:rsidRPr="00423757">
        <w:rPr>
          <w:rFonts w:ascii="Times New Roman" w:hAnsi="Times New Roman" w:cs="Times New Roman"/>
          <w:color w:val="auto"/>
        </w:rPr>
        <w:t>практикум по наставничеству с приглашением старших воспитателей, специалистов РУО, где был продемонстрирован опыт работы  сада с молодыми педагогами.</w:t>
      </w:r>
    </w:p>
    <w:p w:rsidR="00396FFC" w:rsidRPr="00423757" w:rsidRDefault="00396FFC" w:rsidP="000F46D8">
      <w:pPr>
        <w:tabs>
          <w:tab w:val="num" w:pos="786"/>
        </w:tabs>
        <w:ind w:right="151"/>
        <w:jc w:val="both"/>
      </w:pPr>
    </w:p>
    <w:p w:rsidR="009D29C7" w:rsidRPr="00423757" w:rsidRDefault="009D29C7" w:rsidP="00423757">
      <w:pPr>
        <w:pStyle w:val="a3"/>
        <w:spacing w:before="0" w:beforeAutospacing="0" w:after="0" w:afterAutospacing="0"/>
        <w:ind w:firstLine="709"/>
        <w:jc w:val="both"/>
      </w:pPr>
      <w:r w:rsidRPr="00423757">
        <w:t xml:space="preserve">Оценка создания условий для развития самостоятельности и активности детей в группах и других помещениях детского сада. Посредством включения в педагогический процесс нетрадиционных форм проведения непосредственной образовательной деятельности по образовательной области «Физическое развитие». Дошкольный возраст является решающим периодом в формировании физического и психического здоровья. Именно на этом этапе важно воспитывать у детей осознанную потребность в систематических занятиях физической культурой и спортом, базу знаний и практических навыков здорового образа жизни. Коллектив ДОУ стремится сохранить и укрепить здоровье не только детей в целом, но и каждого отдельного ребенка. Педагогическая поддержка осуществляется в личностно-ориентированном ключе, предполагающем основной задачей развитие индивидуальности ребенка. </w:t>
      </w:r>
      <w:proofErr w:type="gramStart"/>
      <w:r w:rsidRPr="00423757">
        <w:t>Результаты физического развития детей фиксируются медсестрой, воспитателями (антропометрические данные ребенка), диагностикой по физическому развитию ребенка по образовательной области «Физическое развитие», учет заболеваемости в каждой возрастной группе).</w:t>
      </w:r>
      <w:proofErr w:type="gramEnd"/>
    </w:p>
    <w:p w:rsidR="001F746D" w:rsidRPr="00423757" w:rsidRDefault="001F746D" w:rsidP="001F746D">
      <w:pPr>
        <w:tabs>
          <w:tab w:val="num" w:pos="0"/>
        </w:tabs>
        <w:ind w:firstLine="709"/>
        <w:jc w:val="both"/>
      </w:pPr>
    </w:p>
    <w:p w:rsidR="00423757" w:rsidRPr="00423757" w:rsidRDefault="009D29C7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394">
        <w:rPr>
          <w:rFonts w:ascii="Times New Roman" w:hAnsi="Times New Roman" w:cs="Times New Roman"/>
          <w:b/>
          <w:i/>
          <w:sz w:val="24"/>
          <w:szCs w:val="24"/>
        </w:rPr>
        <w:t>Вторая годовая задача</w:t>
      </w:r>
      <w:r w:rsidRPr="00917394">
        <w:rPr>
          <w:rFonts w:ascii="Times New Roman" w:hAnsi="Times New Roman" w:cs="Times New Roman"/>
          <w:sz w:val="24"/>
          <w:szCs w:val="24"/>
        </w:rPr>
        <w:t xml:space="preserve"> </w:t>
      </w:r>
      <w:r w:rsidRPr="00423757">
        <w:rPr>
          <w:rFonts w:ascii="Times New Roman" w:hAnsi="Times New Roman" w:cs="Times New Roman"/>
          <w:sz w:val="24"/>
          <w:szCs w:val="24"/>
        </w:rPr>
        <w:t xml:space="preserve">была направлена  на </w:t>
      </w:r>
      <w:r w:rsidR="00D96A6D" w:rsidRPr="00423757">
        <w:rPr>
          <w:rFonts w:ascii="Times New Roman" w:hAnsi="Times New Roman" w:cs="Times New Roman"/>
          <w:sz w:val="24"/>
          <w:szCs w:val="24"/>
        </w:rPr>
        <w:t xml:space="preserve"> продолжение работы  по сохранению и укреплению здоровья детей дошкольного возраста  через использование </w:t>
      </w:r>
      <w:proofErr w:type="spellStart"/>
      <w:r w:rsidR="00D96A6D" w:rsidRPr="00423757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D96A6D" w:rsidRPr="00423757">
        <w:rPr>
          <w:rFonts w:ascii="Times New Roman" w:hAnsi="Times New Roman" w:cs="Times New Roman"/>
          <w:sz w:val="24"/>
          <w:szCs w:val="24"/>
        </w:rPr>
        <w:t xml:space="preserve"> технологий и сотрудничества с семьями воспитанников.</w:t>
      </w:r>
      <w:r w:rsidR="00FE701C" w:rsidRPr="00423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01C" w:rsidRPr="00423757" w:rsidRDefault="00FE701C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</w:rPr>
        <w:t>Здоровьесберегающие технологии в дошкольном образовании –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</w:t>
      </w:r>
    </w:p>
    <w:p w:rsidR="00F80C0B" w:rsidRPr="00423757" w:rsidRDefault="00F80C0B" w:rsidP="0042375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3757">
        <w:rPr>
          <w:b/>
          <w:bCs/>
          <w:i/>
          <w:iCs/>
        </w:rPr>
        <w:t xml:space="preserve">Целью применения </w:t>
      </w:r>
      <w:proofErr w:type="spellStart"/>
      <w:r w:rsidRPr="00423757">
        <w:rPr>
          <w:b/>
          <w:bCs/>
          <w:i/>
          <w:iCs/>
        </w:rPr>
        <w:t>здоровьесберегающих</w:t>
      </w:r>
      <w:proofErr w:type="spellEnd"/>
      <w:r w:rsidRPr="00423757">
        <w:rPr>
          <w:b/>
          <w:bCs/>
          <w:i/>
          <w:iCs/>
        </w:rPr>
        <w:t xml:space="preserve"> технологий в нашем ДОУ</w:t>
      </w:r>
      <w:proofErr w:type="gramStart"/>
      <w:r w:rsidRPr="00423757">
        <w:rPr>
          <w:b/>
          <w:bCs/>
          <w:i/>
          <w:iCs/>
        </w:rPr>
        <w:t xml:space="preserve"> </w:t>
      </w:r>
      <w:r w:rsidRPr="00423757">
        <w:rPr>
          <w:b/>
          <w:bCs/>
        </w:rPr>
        <w:t>:</w:t>
      </w:r>
      <w:proofErr w:type="gramEnd"/>
    </w:p>
    <w:p w:rsidR="00F80C0B" w:rsidRPr="00423757" w:rsidRDefault="00F80C0B" w:rsidP="0042375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3757">
        <w:t>1. Сохранение и укрепление здоровья детей на основе комплексного и системного использования доступных для детского сада средств физического воспитания, оптимизации двигательной деятельности на свежем воздухе.</w:t>
      </w:r>
    </w:p>
    <w:p w:rsidR="00F80C0B" w:rsidRPr="00423757" w:rsidRDefault="00F80C0B" w:rsidP="0042375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3757">
        <w:rPr>
          <w:b/>
          <w:bCs/>
          <w:iCs/>
        </w:rPr>
        <w:t>В</w:t>
      </w:r>
      <w:r w:rsidRPr="00423757">
        <w:rPr>
          <w:b/>
          <w:bCs/>
        </w:rPr>
        <w:t xml:space="preserve">иды </w:t>
      </w:r>
      <w:proofErr w:type="spellStart"/>
      <w:r w:rsidRPr="00423757">
        <w:rPr>
          <w:b/>
          <w:bCs/>
        </w:rPr>
        <w:t>здоровьесберегающих</w:t>
      </w:r>
      <w:proofErr w:type="spellEnd"/>
      <w:r w:rsidRPr="00423757">
        <w:rPr>
          <w:b/>
          <w:bCs/>
        </w:rPr>
        <w:t xml:space="preserve"> и </w:t>
      </w:r>
      <w:proofErr w:type="spellStart"/>
      <w:r w:rsidRPr="00423757">
        <w:rPr>
          <w:b/>
          <w:bCs/>
        </w:rPr>
        <w:t>здоровьеформирующих</w:t>
      </w:r>
      <w:proofErr w:type="spellEnd"/>
      <w:r w:rsidRPr="00423757">
        <w:rPr>
          <w:b/>
          <w:bCs/>
        </w:rPr>
        <w:t xml:space="preserve"> технологий  проводимые у нас в ДОУ на протяжении учебного года:</w:t>
      </w:r>
    </w:p>
    <w:p w:rsidR="00F80C0B" w:rsidRPr="00423757" w:rsidRDefault="00F80C0B" w:rsidP="00423757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423757">
        <w:t>физкультурно-оздоровительные</w:t>
      </w:r>
      <w:r w:rsidRPr="00423757">
        <w:rPr>
          <w:i/>
          <w:iCs/>
        </w:rPr>
        <w:t>;</w:t>
      </w:r>
    </w:p>
    <w:p w:rsidR="00F80C0B" w:rsidRPr="00423757" w:rsidRDefault="00F80C0B" w:rsidP="00423757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423757">
        <w:t>здоровьесберегающие образовате</w:t>
      </w:r>
      <w:r w:rsidRPr="00423757">
        <w:rPr>
          <w:iCs/>
        </w:rPr>
        <w:t>льные технологии в детском саду;</w:t>
      </w:r>
    </w:p>
    <w:p w:rsidR="00F80C0B" w:rsidRPr="00423757" w:rsidRDefault="00F80C0B" w:rsidP="00423757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423757">
        <w:t>валеологического</w:t>
      </w:r>
      <w:proofErr w:type="spellEnd"/>
      <w:r w:rsidRPr="00423757">
        <w:t xml:space="preserve"> пр</w:t>
      </w:r>
      <w:r w:rsidRPr="00423757">
        <w:rPr>
          <w:iCs/>
        </w:rPr>
        <w:t xml:space="preserve">освещения детей и их родителей, </w:t>
      </w:r>
      <w:r w:rsidRPr="00423757">
        <w:rPr>
          <w:i/>
          <w:iCs/>
        </w:rPr>
        <w:t xml:space="preserve"> </w:t>
      </w:r>
      <w:r w:rsidRPr="00423757">
        <w:t>это процесс, направленный на ознакомление родителей, сохранение и укрепление знаний о здоровье детей</w:t>
      </w:r>
    </w:p>
    <w:p w:rsidR="003F34A5" w:rsidRPr="003F34A5" w:rsidRDefault="00F80C0B" w:rsidP="004237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423757">
        <w:rPr>
          <w:b/>
          <w:bCs/>
        </w:rPr>
        <w:t xml:space="preserve">Система </w:t>
      </w:r>
      <w:proofErr w:type="spellStart"/>
      <w:r w:rsidRPr="00423757">
        <w:rPr>
          <w:b/>
          <w:bCs/>
        </w:rPr>
        <w:t>здоровьесберегающих</w:t>
      </w:r>
      <w:proofErr w:type="spellEnd"/>
      <w:r w:rsidRPr="00423757">
        <w:rPr>
          <w:b/>
          <w:bCs/>
        </w:rPr>
        <w:t xml:space="preserve"> и </w:t>
      </w:r>
      <w:proofErr w:type="spellStart"/>
      <w:r w:rsidRPr="00423757">
        <w:rPr>
          <w:b/>
          <w:bCs/>
        </w:rPr>
        <w:t>здоровьеформирующих</w:t>
      </w:r>
      <w:proofErr w:type="spellEnd"/>
      <w:r w:rsidRPr="00423757">
        <w:rPr>
          <w:b/>
          <w:bCs/>
        </w:rPr>
        <w:t xml:space="preserve"> технологий проводимых в саду:</w:t>
      </w:r>
    </w:p>
    <w:p w:rsidR="00F80C0B" w:rsidRPr="00423757" w:rsidRDefault="00F80C0B" w:rsidP="00423757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423757">
        <w:t>различные оздоровительные режимы (адаптационный, гибкий, щадящий, по сезонам, на время каникул);</w:t>
      </w:r>
    </w:p>
    <w:p w:rsidR="00F80C0B" w:rsidRPr="00423757" w:rsidRDefault="00F80C0B" w:rsidP="00423757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423757">
        <w:t>комплекс закаливающих мероприятий (воздушное закаливание, хождение по «дорожка</w:t>
      </w:r>
      <w:r w:rsidRPr="00423757">
        <w:rPr>
          <w:i/>
          <w:iCs/>
        </w:rPr>
        <w:t>м здоровье»; хождение босиком, </w:t>
      </w:r>
      <w:r w:rsidRPr="00423757">
        <w:t xml:space="preserve"> максимальное пребывание детей на свежем воздухе, бодрящая гимнастика);  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3757">
        <w:rPr>
          <w:rFonts w:ascii="Times New Roman" w:hAnsi="Times New Roman" w:cs="Times New Roman"/>
          <w:sz w:val="24"/>
          <w:szCs w:val="24"/>
        </w:rPr>
        <w:t>Особое внимание в режиме дня уделено    проведению </w:t>
      </w:r>
      <w:r w:rsidRPr="00423757">
        <w:rPr>
          <w:rFonts w:ascii="Times New Roman" w:hAnsi="Times New Roman" w:cs="Times New Roman"/>
          <w:bCs/>
          <w:i/>
          <w:iCs/>
          <w:sz w:val="24"/>
          <w:szCs w:val="24"/>
        </w:rPr>
        <w:t>закаливающих процедур</w:t>
      </w:r>
      <w:r w:rsidRPr="00423757">
        <w:rPr>
          <w:rFonts w:ascii="Times New Roman" w:hAnsi="Times New Roman" w:cs="Times New Roman"/>
          <w:bCs/>
          <w:sz w:val="24"/>
          <w:szCs w:val="24"/>
        </w:rPr>
        <w:t>, </w:t>
      </w:r>
      <w:r w:rsidRPr="00423757">
        <w:rPr>
          <w:rFonts w:ascii="Times New Roman" w:hAnsi="Times New Roman" w:cs="Times New Roman"/>
          <w:sz w:val="24"/>
          <w:szCs w:val="24"/>
        </w:rPr>
        <w:t xml:space="preserve">способствующих укреплению здоровья и снижению заболеваемости. Закаливающие мероприятия, как важная составная часть физической культуры, содействует созданию обязательных условий и привычек здорового образа жизни. Используемая нами система закаливаний предусматривает разнообразные формы и методы, а также изменения в связи </w:t>
      </w:r>
      <w:proofErr w:type="gramStart"/>
      <w:r w:rsidRPr="004237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3757">
        <w:rPr>
          <w:rFonts w:ascii="Times New Roman" w:hAnsi="Times New Roman" w:cs="Times New Roman"/>
          <w:sz w:val="24"/>
          <w:szCs w:val="24"/>
        </w:rPr>
        <w:t xml:space="preserve">  временами года, возрастом и индивидуальными особенностями состояния здоровья детей</w:t>
      </w:r>
      <w:r w:rsidRPr="0042375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80C0B" w:rsidRPr="00423757" w:rsidRDefault="00F80C0B" w:rsidP="00423757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gramStart"/>
      <w:r w:rsidRPr="00423757">
        <w:t>ф</w:t>
      </w:r>
      <w:proofErr w:type="gramEnd"/>
      <w:r w:rsidRPr="00423757">
        <w:t>изкультурные занятия всех типов;</w:t>
      </w:r>
    </w:p>
    <w:p w:rsidR="00F80C0B" w:rsidRPr="00423757" w:rsidRDefault="00F80C0B" w:rsidP="00423757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423757">
        <w:t xml:space="preserve">традиционная двигательная деятельность детей (утренняя гимнастика, физкультурные занятия, проведение подвижных игр, прогулки)  и инновационные технологии оздоровления и профилактики (сухой бассейн, </w:t>
      </w:r>
      <w:proofErr w:type="spellStart"/>
      <w:r w:rsidRPr="00423757">
        <w:t>массажёры</w:t>
      </w:r>
      <w:proofErr w:type="spellEnd"/>
      <w:r w:rsidRPr="00423757">
        <w:t>, тактильные дорожки);</w:t>
      </w:r>
    </w:p>
    <w:p w:rsidR="00F80C0B" w:rsidRPr="00423757" w:rsidRDefault="00F80C0B" w:rsidP="00423757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423757">
        <w:t>организация рационального питания;</w:t>
      </w:r>
    </w:p>
    <w:p w:rsidR="00F80C0B" w:rsidRPr="00423757" w:rsidRDefault="00F80C0B" w:rsidP="00423757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423757">
        <w:t>медико-профилактическая работа с детьми и родителями;</w:t>
      </w:r>
    </w:p>
    <w:p w:rsidR="00F80C0B" w:rsidRPr="00423757" w:rsidRDefault="00F80C0B" w:rsidP="00423757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423757">
        <w:t>комплекс мероприятий по сохранению физического и психологического здоровья педагогов.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</w:rPr>
        <w:t>Физкультурно-оздоровительная деятельность в нашем саду   была направлена на физическое развитие и укрепление здоровья ребенка.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</w:rPr>
        <w:t>Задачи этой деятельности: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</w:rPr>
        <w:t>- развитие физических качеств;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</w:rPr>
        <w:t>- контроль двигательной активности и становление физической культуры дошкольников,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</w:rPr>
        <w:t>- формирование правильной осанки, профилактика нарушений опорно-двигательного аппарата;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</w:rPr>
        <w:t>- воспитание привычки повседневной физической активности;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</w:rPr>
        <w:lastRenderedPageBreak/>
        <w:t>- оздоровление средствами закаливания. Физкультурно-оздоровительная деятельность осуществляется воспитателями  на занятиях по физическому воспитанию, а также педагогами - в виде различных гимнастик, физкультминуток, динамических пауз и пр.; Были решены.</w:t>
      </w:r>
    </w:p>
    <w:p w:rsidR="00F80C0B" w:rsidRPr="00423757" w:rsidRDefault="00F80C0B" w:rsidP="0042375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23757">
        <w:rPr>
          <w:bCs/>
          <w:u w:val="single"/>
        </w:rPr>
        <w:t xml:space="preserve">Формы оздоровительной работы в ДОУ 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</w:rPr>
        <w:t xml:space="preserve">В </w:t>
      </w:r>
      <w:r w:rsidR="00E15556" w:rsidRPr="00423757">
        <w:rPr>
          <w:rFonts w:ascii="Times New Roman" w:hAnsi="Times New Roman" w:cs="Times New Roman"/>
          <w:sz w:val="24"/>
          <w:szCs w:val="24"/>
        </w:rPr>
        <w:t xml:space="preserve">саду </w:t>
      </w:r>
      <w:r w:rsidRPr="00423757">
        <w:rPr>
          <w:rFonts w:ascii="Times New Roman" w:hAnsi="Times New Roman" w:cs="Times New Roman"/>
          <w:sz w:val="24"/>
          <w:szCs w:val="24"/>
        </w:rPr>
        <w:t xml:space="preserve"> ежедневно </w:t>
      </w:r>
      <w:r w:rsidR="00E15556" w:rsidRPr="00423757">
        <w:rPr>
          <w:rFonts w:ascii="Times New Roman" w:hAnsi="Times New Roman" w:cs="Times New Roman"/>
          <w:sz w:val="24"/>
          <w:szCs w:val="24"/>
        </w:rPr>
        <w:t xml:space="preserve">проводилось </w:t>
      </w:r>
      <w:r w:rsidRPr="00423757">
        <w:rPr>
          <w:rFonts w:ascii="Times New Roman" w:hAnsi="Times New Roman" w:cs="Times New Roman"/>
          <w:sz w:val="24"/>
          <w:szCs w:val="24"/>
        </w:rPr>
        <w:t>несколько форм физического воспитания детей, что способствует укреплению здоровья и позволяет обеспечить необходимую двигательную активность детей в течение всего дня. Это: утренняя гимнастика, физ</w:t>
      </w:r>
      <w:r w:rsidR="00E15556" w:rsidRPr="00423757">
        <w:rPr>
          <w:rFonts w:ascii="Times New Roman" w:hAnsi="Times New Roman" w:cs="Times New Roman"/>
          <w:sz w:val="24"/>
          <w:szCs w:val="24"/>
        </w:rPr>
        <w:t>культурные занятия</w:t>
      </w:r>
      <w:r w:rsidRPr="00423757">
        <w:rPr>
          <w:rFonts w:ascii="Times New Roman" w:hAnsi="Times New Roman" w:cs="Times New Roman"/>
          <w:sz w:val="24"/>
          <w:szCs w:val="24"/>
        </w:rPr>
        <w:t>, прогулки, физкультурные минутки, подвижные игры</w:t>
      </w:r>
      <w:r w:rsidR="00E15556" w:rsidRPr="00423757">
        <w:rPr>
          <w:rFonts w:ascii="Times New Roman" w:hAnsi="Times New Roman" w:cs="Times New Roman"/>
          <w:sz w:val="24"/>
          <w:szCs w:val="24"/>
        </w:rPr>
        <w:t xml:space="preserve">. Ежемесячно  проводился </w:t>
      </w:r>
      <w:r w:rsidRPr="00423757">
        <w:rPr>
          <w:rFonts w:ascii="Times New Roman" w:hAnsi="Times New Roman" w:cs="Times New Roman"/>
          <w:sz w:val="24"/>
          <w:szCs w:val="24"/>
        </w:rPr>
        <w:t xml:space="preserve"> спортивный досуг</w:t>
      </w:r>
      <w:r w:rsidR="00E15556" w:rsidRPr="00423757">
        <w:rPr>
          <w:rFonts w:ascii="Times New Roman" w:hAnsi="Times New Roman" w:cs="Times New Roman"/>
          <w:sz w:val="24"/>
          <w:szCs w:val="24"/>
        </w:rPr>
        <w:t>, физкультурные праздники.</w:t>
      </w:r>
      <w:r w:rsidRPr="00423757">
        <w:rPr>
          <w:rFonts w:ascii="Times New Roman" w:hAnsi="Times New Roman" w:cs="Times New Roman"/>
          <w:sz w:val="24"/>
          <w:szCs w:val="24"/>
        </w:rPr>
        <w:t> 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</w:rPr>
        <w:t>Одной из самых действенных закаливающих процедур в повседневной жизни является </w:t>
      </w:r>
      <w:r w:rsidRPr="004237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прогулка.</w:t>
      </w:r>
      <w:r w:rsidRPr="00423757">
        <w:rPr>
          <w:rFonts w:ascii="Times New Roman" w:hAnsi="Times New Roman" w:cs="Times New Roman"/>
          <w:sz w:val="24"/>
          <w:szCs w:val="24"/>
        </w:rPr>
        <w:t> 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3757">
        <w:rPr>
          <w:rFonts w:ascii="Times New Roman" w:hAnsi="Times New Roman" w:cs="Times New Roman"/>
          <w:sz w:val="24"/>
          <w:szCs w:val="24"/>
        </w:rPr>
        <w:t xml:space="preserve"> </w:t>
      </w:r>
      <w:r w:rsidRPr="00423757">
        <w:rPr>
          <w:rFonts w:ascii="Times New Roman" w:hAnsi="Times New Roman" w:cs="Times New Roman"/>
          <w:sz w:val="24"/>
          <w:szCs w:val="24"/>
          <w:u w:val="single"/>
        </w:rPr>
        <w:t xml:space="preserve">Прогулка – </w:t>
      </w:r>
      <w:r w:rsidRPr="00423757">
        <w:rPr>
          <w:rFonts w:ascii="Times New Roman" w:hAnsi="Times New Roman" w:cs="Times New Roman"/>
          <w:sz w:val="24"/>
          <w:szCs w:val="24"/>
        </w:rPr>
        <w:t>один из важнейших режимных моментов, во время,  которого дети могут в достаточной степени реализовать свои двигательные потребности. Оптимальной формой для этого служат </w:t>
      </w:r>
      <w:r w:rsidRPr="004237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подвижные игры и физические упражнения</w:t>
      </w:r>
      <w:r w:rsidRPr="00423757">
        <w:rPr>
          <w:rFonts w:ascii="Times New Roman" w:hAnsi="Times New Roman" w:cs="Times New Roman"/>
          <w:i/>
          <w:iCs/>
          <w:sz w:val="24"/>
          <w:szCs w:val="24"/>
        </w:rPr>
        <w:t> на улице</w:t>
      </w:r>
      <w:r w:rsidRPr="00423757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Подвижная игра</w:t>
      </w:r>
      <w:r w:rsidRPr="0042375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423757">
        <w:rPr>
          <w:rFonts w:ascii="Times New Roman" w:hAnsi="Times New Roman" w:cs="Times New Roman"/>
          <w:sz w:val="24"/>
          <w:szCs w:val="24"/>
        </w:rPr>
        <w:t>занимает особое место в развитии ребёнка-дошкольника. Она способствует закреплению и совершенствованию двигательных навыков и умений, предоставляет возможность развивать познавательный интерес, формирует умение ориентироваться в окружающей действительности, что так важно для приобретения ребёнком жизненного опыта. Музыкальный руководитель Н.</w:t>
      </w:r>
      <w:r w:rsidR="00423757" w:rsidRPr="00423757">
        <w:rPr>
          <w:rFonts w:ascii="Times New Roman" w:hAnsi="Times New Roman" w:cs="Times New Roman"/>
          <w:sz w:val="24"/>
          <w:szCs w:val="24"/>
        </w:rPr>
        <w:t xml:space="preserve"> </w:t>
      </w:r>
      <w:r w:rsidRPr="00423757">
        <w:rPr>
          <w:rFonts w:ascii="Times New Roman" w:hAnsi="Times New Roman" w:cs="Times New Roman"/>
          <w:sz w:val="24"/>
          <w:szCs w:val="24"/>
        </w:rPr>
        <w:t>В.</w:t>
      </w:r>
      <w:r w:rsidR="00423757" w:rsidRPr="00423757">
        <w:rPr>
          <w:rFonts w:ascii="Times New Roman" w:hAnsi="Times New Roman" w:cs="Times New Roman"/>
          <w:sz w:val="24"/>
          <w:szCs w:val="24"/>
        </w:rPr>
        <w:t xml:space="preserve"> </w:t>
      </w:r>
      <w:r w:rsidRPr="00423757">
        <w:rPr>
          <w:rFonts w:ascii="Times New Roman" w:hAnsi="Times New Roman" w:cs="Times New Roman"/>
          <w:sz w:val="24"/>
          <w:szCs w:val="24"/>
        </w:rPr>
        <w:t>Рещикова изготовила ряд атрибутов к игре «Весёлые человечки» и игра «Повтори движения».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  <w:u w:val="single"/>
        </w:rPr>
        <w:t>Безусловно, особое значение в воспитании здорового ребёнка в дошкольном учреждении придаётся  развитию движений и физической культуры на </w:t>
      </w:r>
      <w:r w:rsidRPr="0042375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физкультурных занятиях</w:t>
      </w:r>
      <w:r w:rsidRPr="00423757">
        <w:rPr>
          <w:rFonts w:ascii="Times New Roman" w:hAnsi="Times New Roman" w:cs="Times New Roman"/>
          <w:sz w:val="24"/>
          <w:szCs w:val="24"/>
        </w:rPr>
        <w:t>. Причём, в каждом возрастном периоде физкультурные занятия имеют разную направленность: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</w:rPr>
        <w:t>- маленьким детям они доставляют удовольствие, учат их ориентироваться в пространстве, приёмам элементарной страховки;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</w:rPr>
        <w:t> -  в среднем возрасте – развивают физические качества, прежде всего, выносливость и силу;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</w:rPr>
        <w:t xml:space="preserve"> - в старших группах – формируют потребность в движении, развивают двигательные способности и самостоятельность.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</w:rPr>
        <w:t xml:space="preserve"> Так 9 марта  проводился педагогический совет с показом мастер – класса старшим воспитателем О.Л. </w:t>
      </w:r>
      <w:proofErr w:type="spellStart"/>
      <w:r w:rsidRPr="00423757">
        <w:rPr>
          <w:rFonts w:ascii="Times New Roman" w:hAnsi="Times New Roman" w:cs="Times New Roman"/>
          <w:sz w:val="24"/>
          <w:szCs w:val="24"/>
        </w:rPr>
        <w:t>Петрожицкой</w:t>
      </w:r>
      <w:proofErr w:type="spellEnd"/>
      <w:r w:rsidRPr="00423757">
        <w:rPr>
          <w:rFonts w:ascii="Times New Roman" w:hAnsi="Times New Roman" w:cs="Times New Roman"/>
          <w:sz w:val="24"/>
          <w:szCs w:val="24"/>
        </w:rPr>
        <w:t xml:space="preserve">  методика проведения физкультурного занятия в старшей группе  для педагогов ДОУ.  Воспитатель Е.Ю. </w:t>
      </w:r>
      <w:proofErr w:type="spellStart"/>
      <w:r w:rsidRPr="00423757">
        <w:rPr>
          <w:rFonts w:ascii="Times New Roman" w:hAnsi="Times New Roman" w:cs="Times New Roman"/>
          <w:sz w:val="24"/>
          <w:szCs w:val="24"/>
        </w:rPr>
        <w:t>Тирских</w:t>
      </w:r>
      <w:proofErr w:type="spellEnd"/>
      <w:r w:rsidRPr="00423757">
        <w:rPr>
          <w:rFonts w:ascii="Times New Roman" w:hAnsi="Times New Roman" w:cs="Times New Roman"/>
          <w:sz w:val="24"/>
          <w:szCs w:val="24"/>
        </w:rPr>
        <w:t xml:space="preserve"> показала </w:t>
      </w:r>
      <w:r w:rsidR="00E15556" w:rsidRPr="00423757">
        <w:rPr>
          <w:rFonts w:ascii="Times New Roman" w:hAnsi="Times New Roman" w:cs="Times New Roman"/>
          <w:sz w:val="24"/>
          <w:szCs w:val="24"/>
        </w:rPr>
        <w:t xml:space="preserve">как нужно </w:t>
      </w:r>
      <w:r w:rsidRPr="00423757">
        <w:rPr>
          <w:rFonts w:ascii="Times New Roman" w:hAnsi="Times New Roman" w:cs="Times New Roman"/>
          <w:sz w:val="24"/>
          <w:szCs w:val="24"/>
        </w:rPr>
        <w:t xml:space="preserve"> про</w:t>
      </w:r>
      <w:r w:rsidR="00E15556" w:rsidRPr="00423757">
        <w:rPr>
          <w:rFonts w:ascii="Times New Roman" w:hAnsi="Times New Roman" w:cs="Times New Roman"/>
          <w:sz w:val="24"/>
          <w:szCs w:val="24"/>
        </w:rPr>
        <w:t xml:space="preserve">водить </w:t>
      </w:r>
      <w:r w:rsidRPr="00423757">
        <w:rPr>
          <w:rFonts w:ascii="Times New Roman" w:hAnsi="Times New Roman" w:cs="Times New Roman"/>
          <w:sz w:val="24"/>
          <w:szCs w:val="24"/>
        </w:rPr>
        <w:t xml:space="preserve"> игр</w:t>
      </w:r>
      <w:proofErr w:type="gramStart"/>
      <w:r w:rsidR="00E15556" w:rsidRPr="00423757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E15556" w:rsidRPr="00423757">
        <w:rPr>
          <w:rFonts w:ascii="Times New Roman" w:hAnsi="Times New Roman" w:cs="Times New Roman"/>
          <w:sz w:val="24"/>
          <w:szCs w:val="24"/>
        </w:rPr>
        <w:t xml:space="preserve"> </w:t>
      </w:r>
      <w:r w:rsidRPr="00423757">
        <w:rPr>
          <w:rFonts w:ascii="Times New Roman" w:hAnsi="Times New Roman" w:cs="Times New Roman"/>
          <w:sz w:val="24"/>
          <w:szCs w:val="24"/>
        </w:rPr>
        <w:t xml:space="preserve"> эстафет</w:t>
      </w:r>
      <w:r w:rsidR="00E15556" w:rsidRPr="00423757">
        <w:rPr>
          <w:rFonts w:ascii="Times New Roman" w:hAnsi="Times New Roman" w:cs="Times New Roman"/>
          <w:sz w:val="24"/>
          <w:szCs w:val="24"/>
        </w:rPr>
        <w:t>у</w:t>
      </w:r>
      <w:r w:rsidRPr="00423757">
        <w:rPr>
          <w:rFonts w:ascii="Times New Roman" w:hAnsi="Times New Roman" w:cs="Times New Roman"/>
          <w:sz w:val="24"/>
          <w:szCs w:val="24"/>
        </w:rPr>
        <w:t xml:space="preserve">  для детей среднего возраста</w:t>
      </w:r>
      <w:r w:rsidR="00E15556" w:rsidRPr="00423757">
        <w:rPr>
          <w:rFonts w:ascii="Times New Roman" w:hAnsi="Times New Roman" w:cs="Times New Roman"/>
          <w:sz w:val="24"/>
          <w:szCs w:val="24"/>
        </w:rPr>
        <w:t>,</w:t>
      </w:r>
      <w:r w:rsidRPr="00423757">
        <w:rPr>
          <w:rFonts w:ascii="Times New Roman" w:hAnsi="Times New Roman" w:cs="Times New Roman"/>
          <w:sz w:val="24"/>
          <w:szCs w:val="24"/>
        </w:rPr>
        <w:t xml:space="preserve"> а музыкальный руководитель Н.В.</w:t>
      </w:r>
      <w:r w:rsidR="00423757" w:rsidRPr="00423757">
        <w:rPr>
          <w:rFonts w:ascii="Times New Roman" w:hAnsi="Times New Roman" w:cs="Times New Roman"/>
          <w:sz w:val="24"/>
          <w:szCs w:val="24"/>
        </w:rPr>
        <w:t xml:space="preserve"> </w:t>
      </w:r>
      <w:r w:rsidRPr="00423757">
        <w:rPr>
          <w:rFonts w:ascii="Times New Roman" w:hAnsi="Times New Roman" w:cs="Times New Roman"/>
          <w:sz w:val="24"/>
          <w:szCs w:val="24"/>
        </w:rPr>
        <w:t>Рещикова  провела показ методики проведения подвижных игр для детей старшего  дошкольного возраста.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</w:rPr>
        <w:t xml:space="preserve">В этом году несколько раз присутствовала на физкультурных занятиях у педагогов: </w:t>
      </w:r>
      <w:proofErr w:type="spellStart"/>
      <w:r w:rsidRPr="00423757">
        <w:rPr>
          <w:rFonts w:ascii="Times New Roman" w:hAnsi="Times New Roman" w:cs="Times New Roman"/>
          <w:sz w:val="24"/>
          <w:szCs w:val="24"/>
        </w:rPr>
        <w:t>Жугдуровой</w:t>
      </w:r>
      <w:proofErr w:type="spellEnd"/>
      <w:r w:rsidRPr="00423757">
        <w:rPr>
          <w:rFonts w:ascii="Times New Roman" w:hAnsi="Times New Roman" w:cs="Times New Roman"/>
          <w:sz w:val="24"/>
          <w:szCs w:val="24"/>
        </w:rPr>
        <w:t xml:space="preserve">  А.В.,</w:t>
      </w:r>
      <w:r w:rsidR="00423757" w:rsidRPr="0042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757">
        <w:rPr>
          <w:rFonts w:ascii="Times New Roman" w:hAnsi="Times New Roman" w:cs="Times New Roman"/>
          <w:sz w:val="24"/>
          <w:szCs w:val="24"/>
        </w:rPr>
        <w:t>Безъязыковой</w:t>
      </w:r>
      <w:proofErr w:type="spellEnd"/>
      <w:r w:rsidRPr="00423757">
        <w:rPr>
          <w:rFonts w:ascii="Times New Roman" w:hAnsi="Times New Roman" w:cs="Times New Roman"/>
          <w:sz w:val="24"/>
          <w:szCs w:val="24"/>
        </w:rPr>
        <w:t xml:space="preserve"> А.Н., Балдановой А.В. Педагоги тщательно подготавливались к занятиям, но  с методической стороны были ошибки по методике проведения физкультурного занятия. Отрадно то, что воспитатели знают последовательность проведения занятий, в большинстве случаев, дети приходят на занятие в физкультурной форме.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375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Рекомендации: </w:t>
      </w:r>
      <w:r w:rsidRPr="00423757">
        <w:rPr>
          <w:rFonts w:ascii="Times New Roman" w:hAnsi="Times New Roman" w:cs="Times New Roman"/>
          <w:sz w:val="24"/>
          <w:szCs w:val="24"/>
          <w:u w:val="single"/>
        </w:rPr>
        <w:t xml:space="preserve">Посещение занятий у педагогов </w:t>
      </w:r>
      <w:proofErr w:type="spellStart"/>
      <w:r w:rsidRPr="00423757">
        <w:rPr>
          <w:rFonts w:ascii="Times New Roman" w:hAnsi="Times New Roman" w:cs="Times New Roman"/>
          <w:sz w:val="24"/>
          <w:szCs w:val="24"/>
          <w:u w:val="single"/>
        </w:rPr>
        <w:t>стажистов</w:t>
      </w:r>
      <w:proofErr w:type="spellEnd"/>
      <w:r w:rsidR="00423757" w:rsidRPr="0042375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</w:rPr>
        <w:t>Одним из важнейших компонентов укрепления и оздоровления детского организма, а также организации двигательного режима ребёнка, направленного на поднятие эмоционального и мышечного тонуса детей, является </w:t>
      </w:r>
      <w:r w:rsidRPr="0042375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утренняя гимнастика</w:t>
      </w:r>
      <w:r w:rsidRPr="00423757">
        <w:rPr>
          <w:rFonts w:ascii="Times New Roman" w:hAnsi="Times New Roman" w:cs="Times New Roman"/>
          <w:sz w:val="24"/>
          <w:szCs w:val="24"/>
        </w:rPr>
        <w:t>. Проводи</w:t>
      </w:r>
      <w:r w:rsidR="00E15556" w:rsidRPr="00423757">
        <w:rPr>
          <w:rFonts w:ascii="Times New Roman" w:hAnsi="Times New Roman" w:cs="Times New Roman"/>
          <w:sz w:val="24"/>
          <w:szCs w:val="24"/>
        </w:rPr>
        <w:t xml:space="preserve">лась </w:t>
      </w:r>
      <w:r w:rsidRPr="00423757">
        <w:rPr>
          <w:rFonts w:ascii="Times New Roman" w:hAnsi="Times New Roman" w:cs="Times New Roman"/>
          <w:sz w:val="24"/>
          <w:szCs w:val="24"/>
        </w:rPr>
        <w:t xml:space="preserve"> ежедневно  во всех возрастных группах до завтрака, в течение 10–12 минут на воздухе или в помещении (в зависимости от погодных условий). </w:t>
      </w:r>
    </w:p>
    <w:p w:rsidR="00F80C0B" w:rsidRPr="00423757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  <w:u w:val="single"/>
        </w:rPr>
        <w:t>  Наряду с различными оздоровительными мероприятиями проводим   и </w:t>
      </w:r>
      <w:r w:rsidRPr="0042375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гимнастику после дневного сна,</w:t>
      </w:r>
      <w:r w:rsidRPr="00423757">
        <w:rPr>
          <w:rFonts w:ascii="Times New Roman" w:hAnsi="Times New Roman" w:cs="Times New Roman"/>
          <w:sz w:val="24"/>
          <w:szCs w:val="24"/>
        </w:rPr>
        <w:t xml:space="preserve"> которая помогает улучшить настроение детей, поднять мышечный тонус, а также способствует профилактике нарушений осанки и </w:t>
      </w:r>
      <w:r w:rsidRPr="00423757">
        <w:rPr>
          <w:rFonts w:ascii="Times New Roman" w:hAnsi="Times New Roman" w:cs="Times New Roman"/>
          <w:sz w:val="24"/>
          <w:szCs w:val="24"/>
        </w:rPr>
        <w:lastRenderedPageBreak/>
        <w:t>стопы. Гимнастика проводится при открытых форточках 7-15 минут. В течение года используются различные варианты гимнастики.</w:t>
      </w:r>
    </w:p>
    <w:p w:rsidR="00917394" w:rsidRPr="00423757" w:rsidRDefault="00917394" w:rsidP="00917394">
      <w:pPr>
        <w:tabs>
          <w:tab w:val="num" w:pos="0"/>
        </w:tabs>
        <w:ind w:firstLine="709"/>
        <w:jc w:val="both"/>
      </w:pPr>
      <w:r w:rsidRPr="00423757">
        <w:t>Большое внимание уделяется санитарно-просветительной работе. Немаловажное значение имеет тот факт, что при решении физкультурно-оздоровительных задач мы привлекаем родителей. И это даёт большой положительный результат.</w:t>
      </w:r>
    </w:p>
    <w:p w:rsidR="00F80C0B" w:rsidRDefault="00F80C0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746D" w:rsidRDefault="001F746D" w:rsidP="001F746D">
      <w:pPr>
        <w:ind w:firstLine="709"/>
        <w:jc w:val="both"/>
        <w:outlineLvl w:val="0"/>
      </w:pPr>
      <w:r w:rsidRPr="00423757">
        <w:rPr>
          <w:b/>
        </w:rPr>
        <w:t>Вывод:</w:t>
      </w:r>
      <w:r w:rsidRPr="00423757">
        <w:t xml:space="preserve"> Контроль показал, что физкультурно-оздоровительная работа в детском саду, в целом, ведется на достаточно хорошем уровне. Уровень профессионального мастерства педагогов - </w:t>
      </w:r>
      <w:proofErr w:type="spellStart"/>
      <w:r w:rsidRPr="00423757">
        <w:t>стажистов</w:t>
      </w:r>
      <w:proofErr w:type="spellEnd"/>
      <w:r w:rsidRPr="00423757">
        <w:t xml:space="preserve">  довольно высокий: это воспитатели: Денисова Е.Н. ,Урусова Е.Г., Федосеева Л.В.,</w:t>
      </w:r>
      <w:proofErr w:type="spellStart"/>
      <w:r w:rsidRPr="00423757">
        <w:t>Лоскутникова</w:t>
      </w:r>
      <w:proofErr w:type="spellEnd"/>
      <w:r w:rsidRPr="00423757">
        <w:t xml:space="preserve"> Л.Ф. Они качественно планируют работу в данном направлении, используют разнообразные формы организации физкультурно-оздоровительной работы, закаливающих процедур, грамотно строят образовательное пространство, привлекают к работе в данном направлении родителей. Таким образом, проводимая в МБДОУ физкультурно-оздоровительная работа позволяет привлечь родителей к совместным усилиям по сохранению здоровья детского организма в течение всего пребывания в дошкольном учреждении.</w:t>
      </w:r>
    </w:p>
    <w:p w:rsidR="001F746D" w:rsidRPr="00423757" w:rsidRDefault="001F746D" w:rsidP="001F746D">
      <w:pPr>
        <w:ind w:firstLine="709"/>
        <w:jc w:val="both"/>
        <w:outlineLvl w:val="0"/>
      </w:pPr>
      <w:r w:rsidRPr="001F746D">
        <w:t xml:space="preserve"> </w:t>
      </w:r>
      <w:proofErr w:type="spellStart"/>
      <w:r w:rsidRPr="00423757">
        <w:t>Здоровьесберегающая</w:t>
      </w:r>
      <w:proofErr w:type="spellEnd"/>
      <w:r w:rsidRPr="00423757">
        <w:t xml:space="preserve"> среда, созданная в условиях дошкольного образовательного учреждения, соответствует ФГОС ДО, способствует реализации потребностей детей в двигательной активности и более эффективному развитию двигательных навыков, обеспечивает более легкую адаптацию ребенка к условиям детского сада и </w:t>
      </w:r>
      <w:proofErr w:type="gramStart"/>
      <w:r w:rsidRPr="00423757">
        <w:t>в</w:t>
      </w:r>
      <w:proofErr w:type="gramEnd"/>
      <w:r w:rsidRPr="00423757">
        <w:t xml:space="preserve"> социума. Результатом эффективной работы воспитателей является снижение заболеваемости детей. Применение в работе </w:t>
      </w:r>
      <w:proofErr w:type="spellStart"/>
      <w:r w:rsidRPr="00423757">
        <w:t>здоровьесберегающих</w:t>
      </w:r>
      <w:proofErr w:type="spellEnd"/>
      <w:r w:rsidRPr="00423757">
        <w:t xml:space="preserve"> педагогических технологий повышает результативность </w:t>
      </w:r>
      <w:proofErr w:type="spellStart"/>
      <w:r w:rsidRPr="00423757">
        <w:t>воспитательно</w:t>
      </w:r>
      <w:proofErr w:type="spellEnd"/>
      <w:r w:rsidRPr="00423757">
        <w:t xml:space="preserve"> - образовательного процесса, формирует у педагогов и родителей ценностные ориентации, направленные на сохранение и укрепление здоровья воспитанников, а у ребёнка - стойкую мотивацию на здоровый образ жизни.</w:t>
      </w:r>
    </w:p>
    <w:p w:rsidR="00F80C0B" w:rsidRPr="00423757" w:rsidRDefault="00F80C0B" w:rsidP="0042375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423757">
        <w:t xml:space="preserve"> </w:t>
      </w:r>
      <w:r w:rsidRPr="00423757">
        <w:rPr>
          <w:b/>
        </w:rPr>
        <w:t>По третьей задачи</w:t>
      </w:r>
      <w:r w:rsidRPr="00423757">
        <w:rPr>
          <w:b/>
          <w:bCs/>
        </w:rPr>
        <w:t xml:space="preserve">. Совершенствовать работу по развитию игровой компетенции у детей дошкольного возраста посредством физкультурно-оздоровительной работы в контексте ФГОС </w:t>
      </w:r>
      <w:proofErr w:type="gramStart"/>
      <w:r w:rsidRPr="00423757">
        <w:rPr>
          <w:b/>
          <w:bCs/>
        </w:rPr>
        <w:t>ДО</w:t>
      </w:r>
      <w:proofErr w:type="gramEnd"/>
      <w:r w:rsidRPr="00423757">
        <w:rPr>
          <w:bCs/>
        </w:rPr>
        <w:t>.</w:t>
      </w:r>
    </w:p>
    <w:p w:rsidR="00F80C0B" w:rsidRPr="00423757" w:rsidRDefault="00F80C0B" w:rsidP="00423757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F80C0B" w:rsidRPr="00423757" w:rsidRDefault="00F80C0B" w:rsidP="00423757">
      <w:pPr>
        <w:ind w:firstLine="709"/>
        <w:jc w:val="both"/>
      </w:pPr>
      <w:r w:rsidRPr="00423757">
        <w:t xml:space="preserve">Главным источником развития личности в соответствии ФГОС является предметно-пространственная развивающая образовательная среда. Педагог должен выполнять ряд требований, в соответствии с которыми обеспечивается насыщенность, вариативность, доступность, безопасность среды, </w:t>
      </w:r>
      <w:proofErr w:type="spellStart"/>
      <w:r w:rsidRPr="00423757">
        <w:t>трансформируемость</w:t>
      </w:r>
      <w:proofErr w:type="spellEnd"/>
      <w:r w:rsidRPr="00423757">
        <w:t xml:space="preserve"> пространства и </w:t>
      </w:r>
      <w:proofErr w:type="spellStart"/>
      <w:r w:rsidRPr="00423757">
        <w:t>полифункциональность</w:t>
      </w:r>
      <w:proofErr w:type="spellEnd"/>
      <w:r w:rsidRPr="00423757">
        <w:t xml:space="preserve"> материалов. Для того, чтобы добиться положительных результатов в деле </w:t>
      </w:r>
      <w:proofErr w:type="spellStart"/>
      <w:r w:rsidRPr="00423757">
        <w:t>здоровьесбережения</w:t>
      </w:r>
      <w:proofErr w:type="spellEnd"/>
      <w:r w:rsidRPr="00423757">
        <w:t xml:space="preserve"> детей нужна целенаправленная комплексная система физкультурно-оздоровительной </w:t>
      </w:r>
      <w:proofErr w:type="gramStart"/>
      <w:r w:rsidRPr="00423757">
        <w:t>деятельности</w:t>
      </w:r>
      <w:proofErr w:type="gramEnd"/>
      <w:r w:rsidRPr="00423757">
        <w:t xml:space="preserve"> как в детском саду, так и в семье. </w:t>
      </w:r>
      <w:r w:rsidR="00E15556" w:rsidRPr="00423757">
        <w:t xml:space="preserve">Наши </w:t>
      </w:r>
      <w:r w:rsidRPr="00423757">
        <w:t xml:space="preserve">  педагог</w:t>
      </w:r>
      <w:r w:rsidR="00E15556" w:rsidRPr="00423757">
        <w:t>и в течени</w:t>
      </w:r>
      <w:proofErr w:type="gramStart"/>
      <w:r w:rsidR="00E15556" w:rsidRPr="00423757">
        <w:t>и</w:t>
      </w:r>
      <w:proofErr w:type="gramEnd"/>
      <w:r w:rsidR="00E15556" w:rsidRPr="00423757">
        <w:t xml:space="preserve"> года</w:t>
      </w:r>
      <w:r w:rsidR="00C158FF" w:rsidRPr="00423757">
        <w:t xml:space="preserve"> использовали </w:t>
      </w:r>
      <w:r w:rsidR="00E15556" w:rsidRPr="00423757">
        <w:t xml:space="preserve"> </w:t>
      </w:r>
      <w:r w:rsidRPr="00423757">
        <w:t xml:space="preserve">: </w:t>
      </w:r>
    </w:p>
    <w:p w:rsidR="00F80C0B" w:rsidRPr="00423757" w:rsidRDefault="00F80C0B" w:rsidP="00423757">
      <w:pPr>
        <w:ind w:firstLine="709"/>
        <w:jc w:val="both"/>
      </w:pPr>
      <w:r w:rsidRPr="00423757">
        <w:t>- Уделя</w:t>
      </w:r>
      <w:r w:rsidR="00E15556" w:rsidRPr="00423757">
        <w:t>ли</w:t>
      </w:r>
      <w:r w:rsidRPr="00423757">
        <w:t xml:space="preserve"> е внимание</w:t>
      </w:r>
      <w:r w:rsidR="00C158FF" w:rsidRPr="00423757">
        <w:t xml:space="preserve"> на </w:t>
      </w:r>
      <w:r w:rsidRPr="00423757">
        <w:t xml:space="preserve"> организаци</w:t>
      </w:r>
      <w:r w:rsidR="00C158FF" w:rsidRPr="00423757">
        <w:t>ю</w:t>
      </w:r>
      <w:r w:rsidR="00423757">
        <w:t xml:space="preserve"> </w:t>
      </w:r>
      <w:r w:rsidRPr="00423757">
        <w:t>подвижных игр, как средство повышения двигательной активности дошкольников.</w:t>
      </w:r>
    </w:p>
    <w:p w:rsidR="00F80C0B" w:rsidRPr="00423757" w:rsidRDefault="00F80C0B" w:rsidP="00423757">
      <w:pPr>
        <w:ind w:firstLine="709"/>
        <w:jc w:val="both"/>
      </w:pPr>
      <w:r w:rsidRPr="00423757">
        <w:t xml:space="preserve"> - </w:t>
      </w:r>
      <w:r w:rsidR="00C158FF" w:rsidRPr="00423757">
        <w:t xml:space="preserve"> Старались м</w:t>
      </w:r>
      <w:r w:rsidRPr="00423757">
        <w:t>аксимально увеличить время пребывания детей на свежем воздухе с обязательной организацией двигательной активности</w:t>
      </w:r>
    </w:p>
    <w:p w:rsidR="00F80C0B" w:rsidRPr="00423757" w:rsidRDefault="00F80C0B" w:rsidP="00423757">
      <w:pPr>
        <w:ind w:firstLine="709"/>
        <w:jc w:val="both"/>
      </w:pPr>
      <w:r w:rsidRPr="00423757">
        <w:t xml:space="preserve"> - Рационально сочета</w:t>
      </w:r>
      <w:r w:rsidR="00C158FF" w:rsidRPr="00423757">
        <w:t xml:space="preserve">ли </w:t>
      </w:r>
      <w:r w:rsidRPr="00423757">
        <w:t>физкультурные занятия с закаливающими процедурами</w:t>
      </w:r>
      <w:r w:rsidR="00C158FF" w:rsidRPr="00423757">
        <w:t>.</w:t>
      </w:r>
    </w:p>
    <w:p w:rsidR="00D96A6D" w:rsidRPr="00423757" w:rsidRDefault="00423757" w:rsidP="00423757">
      <w:pPr>
        <w:ind w:firstLine="709"/>
        <w:jc w:val="both"/>
      </w:pPr>
      <w:r>
        <w:t xml:space="preserve"> - </w:t>
      </w:r>
      <w:r w:rsidR="00C158FF" w:rsidRPr="00423757">
        <w:t>Старались н</w:t>
      </w:r>
      <w:r w:rsidR="00F80C0B" w:rsidRPr="00423757">
        <w:t>аращивать резервные возможности организма ребёнка за счёт регулярных проведений подвижных игр, физических упражнений. Уделя</w:t>
      </w:r>
      <w:r w:rsidR="00C158FF" w:rsidRPr="00423757">
        <w:t xml:space="preserve">ли </w:t>
      </w:r>
      <w:r w:rsidR="00F80C0B" w:rsidRPr="00423757">
        <w:t>особое внимание развитию у детей движений циклического характера (бег, прыжки, ходьба и т.д.)</w:t>
      </w:r>
    </w:p>
    <w:p w:rsidR="00423757" w:rsidRDefault="00C158FF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</w:rPr>
        <w:t xml:space="preserve">  В сентябре 2022 года  впервые проводились Малые Олимпийские игры, в них приняли участие дети старших и подготовительных групп.</w:t>
      </w:r>
      <w:r w:rsidR="00DB497B" w:rsidRPr="00423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8FF" w:rsidRPr="00423757" w:rsidRDefault="00DB497B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</w:rPr>
        <w:t>Ц</w:t>
      </w:r>
      <w:r w:rsidR="00630234" w:rsidRPr="00423757">
        <w:rPr>
          <w:rFonts w:ascii="Times New Roman" w:hAnsi="Times New Roman" w:cs="Times New Roman"/>
          <w:sz w:val="24"/>
          <w:szCs w:val="24"/>
        </w:rPr>
        <w:t>ель осенних малых олимпийских игр являлась формирование у дошкольников  представление об олимпийских играх</w:t>
      </w:r>
      <w:r w:rsidRPr="00423757">
        <w:rPr>
          <w:rFonts w:ascii="Times New Roman" w:hAnsi="Times New Roman" w:cs="Times New Roman"/>
          <w:sz w:val="24"/>
          <w:szCs w:val="24"/>
        </w:rPr>
        <w:t>, воспитание патриотизма к своей Родине, а главное приобщение к здоровому образу жизни и создание у детей бодрого, радостного  настроения.</w:t>
      </w:r>
    </w:p>
    <w:p w:rsidR="00DB497B" w:rsidRPr="00423757" w:rsidRDefault="00C158FF" w:rsidP="004237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lastRenderedPageBreak/>
        <w:t xml:space="preserve">В </w:t>
      </w:r>
      <w:r w:rsidR="00DB497B" w:rsidRPr="00423757">
        <w:rPr>
          <w:rFonts w:ascii="Times New Roman" w:hAnsi="Times New Roman" w:cs="Times New Roman"/>
          <w:color w:val="auto"/>
        </w:rPr>
        <w:t>апреле этого года,</w:t>
      </w:r>
      <w:r w:rsidRPr="00423757">
        <w:rPr>
          <w:rFonts w:ascii="Times New Roman" w:hAnsi="Times New Roman" w:cs="Times New Roman"/>
          <w:color w:val="auto"/>
        </w:rPr>
        <w:t xml:space="preserve"> впервые прошёл </w:t>
      </w:r>
      <w:r w:rsidR="00DB497B" w:rsidRPr="00423757">
        <w:rPr>
          <w:rFonts w:ascii="Times New Roman" w:hAnsi="Times New Roman" w:cs="Times New Roman"/>
          <w:color w:val="auto"/>
        </w:rPr>
        <w:t>Конкурс «СМОТР СТРОЯ И ПЕСНИ  ПОСВЯЩЁННЫЙ  9 МАЯ»</w:t>
      </w:r>
    </w:p>
    <w:p w:rsidR="00DB497B" w:rsidRPr="00423757" w:rsidRDefault="00DB497B" w:rsidP="00423757">
      <w:pPr>
        <w:ind w:firstLine="709"/>
        <w:jc w:val="both"/>
        <w:rPr>
          <w:b/>
        </w:rPr>
      </w:pPr>
      <w:r w:rsidRPr="00423757">
        <w:rPr>
          <w:b/>
        </w:rPr>
        <w:t xml:space="preserve"> </w:t>
      </w:r>
      <w:r w:rsidRPr="00423757">
        <w:t>Цель – распространение эффективных методов нравственно-патриотического воспитания, способствующих формированию у воспитанников чувства патриотизма, гражданственности, физическому развитию воспитанников и укреплению их здоровья.</w:t>
      </w:r>
    </w:p>
    <w:p w:rsidR="00DB497B" w:rsidRPr="00423757" w:rsidRDefault="00DB497B" w:rsidP="00423757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423757">
        <w:rPr>
          <w:rFonts w:ascii="Times New Roman" w:hAnsi="Times New Roman" w:cs="Times New Roman"/>
          <w:b/>
          <w:color w:val="auto"/>
        </w:rPr>
        <w:t xml:space="preserve">Задачи: </w:t>
      </w:r>
    </w:p>
    <w:p w:rsidR="00DB497B" w:rsidRPr="00423757" w:rsidRDefault="00DB497B" w:rsidP="004237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-формировать дисциплинированность, собранность, организованность воспитанников; </w:t>
      </w:r>
    </w:p>
    <w:p w:rsidR="00DB497B" w:rsidRPr="00423757" w:rsidRDefault="00DB497B" w:rsidP="00423757">
      <w:pPr>
        <w:ind w:firstLine="709"/>
        <w:jc w:val="both"/>
      </w:pPr>
      <w:r w:rsidRPr="00423757">
        <w:t>-выработать умения строевой подготовки.</w:t>
      </w:r>
    </w:p>
    <w:p w:rsidR="00DB497B" w:rsidRPr="00423757" w:rsidRDefault="00DB497B" w:rsidP="004237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>-развивать ориентировку в пространстве, умение быстро и четко выполнять строевые приемы в одиночном порядке и в подгруппе, развивать чувства ритма и темпа;</w:t>
      </w:r>
    </w:p>
    <w:p w:rsidR="00DB497B" w:rsidRPr="00423757" w:rsidRDefault="00DB497B" w:rsidP="004237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- формировать привычку образцового внешнего вида </w:t>
      </w:r>
    </w:p>
    <w:p w:rsidR="00DB497B" w:rsidRPr="00423757" w:rsidRDefault="00DB497B" w:rsidP="00423757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423757">
        <w:rPr>
          <w:rFonts w:ascii="Times New Roman" w:hAnsi="Times New Roman" w:cs="Times New Roman"/>
          <w:color w:val="auto"/>
        </w:rPr>
        <w:t>-формировать правильную осанку.</w:t>
      </w:r>
      <w:r w:rsidRPr="00423757">
        <w:rPr>
          <w:rFonts w:ascii="Times New Roman" w:hAnsi="Times New Roman" w:cs="Times New Roman"/>
          <w:b/>
          <w:color w:val="auto"/>
        </w:rPr>
        <w:t xml:space="preserve"> </w:t>
      </w:r>
    </w:p>
    <w:p w:rsidR="00DB497B" w:rsidRPr="00423757" w:rsidRDefault="00DB497B" w:rsidP="004237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>-воспитывать патриотические чувства, чувства товарищества и коллективизма.</w:t>
      </w:r>
    </w:p>
    <w:p w:rsidR="00C158FF" w:rsidRPr="00423757" w:rsidRDefault="00721BD5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</w:rPr>
        <w:t>В</w:t>
      </w:r>
      <w:r w:rsidR="00C158FF" w:rsidRPr="00423757">
        <w:rPr>
          <w:rFonts w:ascii="Times New Roman" w:hAnsi="Times New Roman" w:cs="Times New Roman"/>
          <w:sz w:val="24"/>
          <w:szCs w:val="24"/>
        </w:rPr>
        <w:t xml:space="preserve">се команды подготовились и выступили очень достойно,  была проделана большая предварительная работа не только с детьми, но и с родителями. Родители в группе «Звёздочка» сшили береты  и юбки для выступления, родители группы «Родничок» закупили футболки и сшили </w:t>
      </w:r>
      <w:proofErr w:type="spellStart"/>
      <w:r w:rsidR="00C158FF" w:rsidRPr="00423757">
        <w:rPr>
          <w:rFonts w:ascii="Times New Roman" w:hAnsi="Times New Roman" w:cs="Times New Roman"/>
          <w:sz w:val="24"/>
          <w:szCs w:val="24"/>
        </w:rPr>
        <w:t>банданы</w:t>
      </w:r>
      <w:proofErr w:type="spellEnd"/>
      <w:r w:rsidR="00C158FF" w:rsidRPr="00423757">
        <w:rPr>
          <w:rFonts w:ascii="Times New Roman" w:hAnsi="Times New Roman" w:cs="Times New Roman"/>
          <w:sz w:val="24"/>
          <w:szCs w:val="24"/>
        </w:rPr>
        <w:t xml:space="preserve">, родители группы «Солнышко» сшили галстуки. Совместная работа воспитателя и музыкального руководителя  к подготовке и проведению конкурса дали отличные результаты, дружно, в такт исполняли строевую песню, чётко проговаривали девиз и </w:t>
      </w:r>
      <w:proofErr w:type="spellStart"/>
      <w:r w:rsidR="00C158FF" w:rsidRPr="00423757">
        <w:rPr>
          <w:rFonts w:ascii="Times New Roman" w:hAnsi="Times New Roman" w:cs="Times New Roman"/>
          <w:sz w:val="24"/>
          <w:szCs w:val="24"/>
        </w:rPr>
        <w:t>речёвку</w:t>
      </w:r>
      <w:proofErr w:type="spellEnd"/>
      <w:r w:rsidR="00C158FF" w:rsidRPr="00423757">
        <w:rPr>
          <w:rFonts w:ascii="Times New Roman" w:hAnsi="Times New Roman" w:cs="Times New Roman"/>
          <w:sz w:val="24"/>
          <w:szCs w:val="24"/>
        </w:rPr>
        <w:t xml:space="preserve">. Умело  перестраивались в колонну по одному, по две, в  три шеренги. Дети хорошо ориентировались в зале, выполняли команды слажено. </w:t>
      </w:r>
      <w:r w:rsidR="00423757">
        <w:rPr>
          <w:rFonts w:ascii="Times New Roman" w:hAnsi="Times New Roman" w:cs="Times New Roman"/>
          <w:sz w:val="24"/>
          <w:szCs w:val="24"/>
        </w:rPr>
        <w:t>Считаем</w:t>
      </w:r>
      <w:r w:rsidR="00C158FF" w:rsidRPr="00423757">
        <w:rPr>
          <w:rFonts w:ascii="Times New Roman" w:hAnsi="Times New Roman" w:cs="Times New Roman"/>
          <w:sz w:val="24"/>
          <w:szCs w:val="24"/>
        </w:rPr>
        <w:t xml:space="preserve">, что такие смотры  станут ежегодными.   </w:t>
      </w:r>
    </w:p>
    <w:p w:rsidR="00C158FF" w:rsidRPr="00423757" w:rsidRDefault="00C158FF" w:rsidP="00423757">
      <w:pPr>
        <w:pStyle w:val="a9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7">
        <w:rPr>
          <w:rFonts w:ascii="Times New Roman" w:hAnsi="Times New Roman" w:cs="Times New Roman"/>
          <w:sz w:val="24"/>
          <w:szCs w:val="24"/>
        </w:rPr>
        <w:t xml:space="preserve">Такие мероприятия, показывают  уровень физической подготовки, дети  получают эмоциональный заряд от своих выступлений. Особенно детям нравится, когда в праздниках активное участие принимают мамы и папы. Такие праздники носят название "Семейные старты", "Папа, мама, я - спортивная семья". На будущий учебный год  </w:t>
      </w:r>
      <w:r w:rsidR="00917394">
        <w:rPr>
          <w:rFonts w:ascii="Times New Roman" w:hAnsi="Times New Roman" w:cs="Times New Roman"/>
          <w:sz w:val="24"/>
          <w:szCs w:val="24"/>
        </w:rPr>
        <w:t>продолжать</w:t>
      </w:r>
      <w:r w:rsidRPr="00423757">
        <w:rPr>
          <w:rFonts w:ascii="Times New Roman" w:hAnsi="Times New Roman" w:cs="Times New Roman"/>
          <w:sz w:val="24"/>
          <w:szCs w:val="24"/>
        </w:rPr>
        <w:t xml:space="preserve"> пров</w:t>
      </w:r>
      <w:r w:rsidR="00917394">
        <w:rPr>
          <w:rFonts w:ascii="Times New Roman" w:hAnsi="Times New Roman" w:cs="Times New Roman"/>
          <w:sz w:val="24"/>
          <w:szCs w:val="24"/>
        </w:rPr>
        <w:t>одить</w:t>
      </w:r>
      <w:r w:rsidRPr="00423757">
        <w:rPr>
          <w:rFonts w:ascii="Times New Roman" w:hAnsi="Times New Roman" w:cs="Times New Roman"/>
          <w:sz w:val="24"/>
          <w:szCs w:val="24"/>
        </w:rPr>
        <w:t xml:space="preserve"> такие спортивные мероприятия.</w:t>
      </w:r>
    </w:p>
    <w:p w:rsidR="00423757" w:rsidRDefault="009D29C7" w:rsidP="00423757">
      <w:pPr>
        <w:ind w:firstLine="709"/>
        <w:jc w:val="both"/>
      </w:pPr>
      <w:r w:rsidRPr="00423757">
        <w:t>В нашем </w:t>
      </w:r>
      <w:r w:rsidRPr="00423757">
        <w:rPr>
          <w:bCs/>
          <w:bdr w:val="none" w:sz="0" w:space="0" w:color="auto" w:frame="1"/>
        </w:rPr>
        <w:t>детском саду фундамент сетевого взаимодействия с социумом</w:t>
      </w:r>
      <w:r w:rsidRPr="00423757">
        <w:t> был давно. Одним из основных направлений развития </w:t>
      </w:r>
      <w:r w:rsidRPr="00423757">
        <w:rPr>
          <w:bCs/>
          <w:bdr w:val="none" w:sz="0" w:space="0" w:color="auto" w:frame="1"/>
        </w:rPr>
        <w:t>детского сада уже тогда стало взаимодействие с социумом и родителями </w:t>
      </w:r>
      <w:r w:rsidRPr="00423757">
        <w:rPr>
          <w:i/>
          <w:iCs/>
          <w:bdr w:val="none" w:sz="0" w:space="0" w:color="auto" w:frame="1"/>
        </w:rPr>
        <w:t>(законными представителями)</w:t>
      </w:r>
      <w:r w:rsidRPr="00423757">
        <w:t> воспитанников. Изучив запросы детей, родителей, оценив свою ресурсную базу, возможности </w:t>
      </w:r>
      <w:r w:rsidRPr="00423757">
        <w:rPr>
          <w:bCs/>
          <w:bdr w:val="none" w:sz="0" w:space="0" w:color="auto" w:frame="1"/>
        </w:rPr>
        <w:t>социума</w:t>
      </w:r>
      <w:r w:rsidRPr="00423757">
        <w:t>, готовность их к сотрудничеству, поняли, что тесное </w:t>
      </w:r>
      <w:r w:rsidRPr="00423757">
        <w:rPr>
          <w:bCs/>
          <w:bdr w:val="none" w:sz="0" w:space="0" w:color="auto" w:frame="1"/>
        </w:rPr>
        <w:t>взаимодействие с социумом</w:t>
      </w:r>
      <w:r w:rsidRPr="00423757">
        <w:t> создаст благоприятные </w:t>
      </w:r>
      <w:r w:rsidRPr="00423757">
        <w:rPr>
          <w:bCs/>
          <w:bdr w:val="none" w:sz="0" w:space="0" w:color="auto" w:frame="1"/>
        </w:rPr>
        <w:t>условия</w:t>
      </w:r>
      <w:r w:rsidRPr="00423757">
        <w:t> для гармоничного разностороннего развития дошкольников, формирования их позитивных личностных качеств и позитивного отношения к окружающей действительности и </w:t>
      </w:r>
      <w:r w:rsidRPr="00423757">
        <w:rPr>
          <w:bCs/>
          <w:bdr w:val="none" w:sz="0" w:space="0" w:color="auto" w:frame="1"/>
        </w:rPr>
        <w:t>социализации в целом</w:t>
      </w:r>
      <w:r w:rsidRPr="00423757">
        <w:t xml:space="preserve">. </w:t>
      </w:r>
    </w:p>
    <w:p w:rsidR="009D29C7" w:rsidRPr="00423757" w:rsidRDefault="009D29C7" w:rsidP="00423757">
      <w:pPr>
        <w:ind w:firstLine="709"/>
        <w:jc w:val="both"/>
      </w:pPr>
      <w:r w:rsidRPr="00423757">
        <w:t>Целью </w:t>
      </w:r>
      <w:r w:rsidRPr="00423757">
        <w:rPr>
          <w:bCs/>
          <w:bdr w:val="none" w:sz="0" w:space="0" w:color="auto" w:frame="1"/>
        </w:rPr>
        <w:t>взаимодействия детского сада с учреждениями социума</w:t>
      </w:r>
      <w:r w:rsidRPr="00423757">
        <w:t> было - создание единого </w:t>
      </w:r>
      <w:r w:rsidRPr="00423757">
        <w:rPr>
          <w:bCs/>
          <w:bdr w:val="none" w:sz="0" w:space="0" w:color="auto" w:frame="1"/>
        </w:rPr>
        <w:t>социокультурного</w:t>
      </w:r>
      <w:r w:rsidRPr="00423757">
        <w:t> образовательного пространства и обеспечение его оптимального функционирования.</w:t>
      </w:r>
    </w:p>
    <w:p w:rsidR="009D29C7" w:rsidRPr="00423757" w:rsidRDefault="009D29C7" w:rsidP="00423757">
      <w:pPr>
        <w:ind w:firstLine="709"/>
        <w:jc w:val="both"/>
      </w:pPr>
      <w:r w:rsidRPr="00423757">
        <w:t>Субъектами </w:t>
      </w:r>
      <w:r w:rsidRPr="00423757">
        <w:rPr>
          <w:bCs/>
          <w:bdr w:val="none" w:sz="0" w:space="0" w:color="auto" w:frame="1"/>
        </w:rPr>
        <w:t>сетевого взаимодействия</w:t>
      </w:r>
      <w:r w:rsidRPr="00423757">
        <w:t> </w:t>
      </w:r>
      <w:r w:rsidRPr="00423757">
        <w:rPr>
          <w:u w:val="single"/>
          <w:bdr w:val="none" w:sz="0" w:space="0" w:color="auto" w:frame="1"/>
        </w:rPr>
        <w:t>нашего учреждения являются</w:t>
      </w:r>
      <w:r w:rsidRPr="00423757">
        <w:t>:</w:t>
      </w:r>
    </w:p>
    <w:p w:rsidR="009D29C7" w:rsidRPr="00423757" w:rsidRDefault="009D29C7" w:rsidP="00423757">
      <w:pPr>
        <w:ind w:firstLine="709"/>
        <w:jc w:val="both"/>
      </w:pPr>
      <w:r w:rsidRPr="00423757">
        <w:t>-  Музей имени академика В.А.</w:t>
      </w:r>
      <w:r w:rsidR="007576CD">
        <w:t xml:space="preserve"> </w:t>
      </w:r>
      <w:r w:rsidRPr="00423757">
        <w:t>Обручева</w:t>
      </w:r>
    </w:p>
    <w:p w:rsidR="009D29C7" w:rsidRPr="00423757" w:rsidRDefault="009D29C7" w:rsidP="00423757">
      <w:pPr>
        <w:ind w:firstLine="709"/>
        <w:jc w:val="both"/>
      </w:pPr>
      <w:r w:rsidRPr="00423757">
        <w:t>-  пограничная застава имени Г.А.</w:t>
      </w:r>
      <w:r w:rsidR="007576CD">
        <w:t xml:space="preserve"> </w:t>
      </w:r>
      <w:proofErr w:type="spellStart"/>
      <w:r w:rsidRPr="00423757">
        <w:t>Гармаева</w:t>
      </w:r>
      <w:proofErr w:type="spellEnd"/>
    </w:p>
    <w:p w:rsidR="009D29C7" w:rsidRPr="00423757" w:rsidRDefault="009D29C7" w:rsidP="00423757">
      <w:pPr>
        <w:ind w:firstLine="709"/>
        <w:jc w:val="both"/>
      </w:pPr>
      <w:r w:rsidRPr="00423757">
        <w:t>-  Городская </w:t>
      </w:r>
      <w:r w:rsidRPr="00423757">
        <w:rPr>
          <w:bCs/>
          <w:bdr w:val="none" w:sz="0" w:space="0" w:color="auto" w:frame="1"/>
        </w:rPr>
        <w:t xml:space="preserve"> библиотека</w:t>
      </w:r>
      <w:r w:rsidRPr="00423757">
        <w:t>.</w:t>
      </w:r>
    </w:p>
    <w:p w:rsidR="009D29C7" w:rsidRPr="00423757" w:rsidRDefault="009D29C7" w:rsidP="00423757">
      <w:pPr>
        <w:ind w:firstLine="709"/>
        <w:jc w:val="both"/>
      </w:pPr>
      <w:r w:rsidRPr="00423757">
        <w:t>-  Детская  </w:t>
      </w:r>
      <w:r w:rsidRPr="00423757">
        <w:rPr>
          <w:b/>
          <w:bCs/>
          <w:bdr w:val="none" w:sz="0" w:space="0" w:color="auto" w:frame="1"/>
        </w:rPr>
        <w:t xml:space="preserve"> </w:t>
      </w:r>
      <w:r w:rsidRPr="00423757">
        <w:rPr>
          <w:bCs/>
          <w:bdr w:val="none" w:sz="0" w:space="0" w:color="auto" w:frame="1"/>
        </w:rPr>
        <w:t>библиотека</w:t>
      </w:r>
    </w:p>
    <w:p w:rsidR="009D29C7" w:rsidRPr="00423757" w:rsidRDefault="009D29C7" w:rsidP="00423757">
      <w:pPr>
        <w:ind w:firstLine="709"/>
        <w:jc w:val="both"/>
      </w:pPr>
      <w:r w:rsidRPr="00423757">
        <w:t>-  КСОШ №2</w:t>
      </w:r>
    </w:p>
    <w:p w:rsidR="009D29C7" w:rsidRPr="00423757" w:rsidRDefault="007576CD" w:rsidP="00423757">
      <w:pPr>
        <w:ind w:firstLine="709"/>
        <w:jc w:val="both"/>
      </w:pPr>
      <w:r>
        <w:t xml:space="preserve">  - </w:t>
      </w:r>
      <w:r w:rsidR="009D29C7" w:rsidRPr="00423757">
        <w:t>ДШИ</w:t>
      </w:r>
    </w:p>
    <w:p w:rsidR="009D29C7" w:rsidRPr="00423757" w:rsidRDefault="009D29C7" w:rsidP="00423757">
      <w:pPr>
        <w:ind w:firstLine="709"/>
        <w:jc w:val="both"/>
      </w:pPr>
      <w:r w:rsidRPr="00423757">
        <w:t>Так на протяжении многих лет в рамках реализации преемственности дошкольного и начального общего образования, создания для детей равных стартовых возможностей при поступлении в школу ведётся </w:t>
      </w:r>
      <w:r w:rsidRPr="00423757">
        <w:rPr>
          <w:bCs/>
          <w:bdr w:val="none" w:sz="0" w:space="0" w:color="auto" w:frame="1"/>
        </w:rPr>
        <w:t>взаимная</w:t>
      </w:r>
      <w:r w:rsidRPr="00423757">
        <w:t> целенаправленная работа с МБДОУ с КСОШ №2 и КСОШ №3</w:t>
      </w:r>
    </w:p>
    <w:p w:rsidR="009D29C7" w:rsidRPr="00423757" w:rsidRDefault="009D29C7" w:rsidP="00423757">
      <w:pPr>
        <w:ind w:firstLine="709"/>
        <w:jc w:val="both"/>
      </w:pPr>
      <w:r w:rsidRPr="00423757">
        <w:t>Основными целями и задачами </w:t>
      </w:r>
      <w:r w:rsidRPr="00423757">
        <w:rPr>
          <w:bCs/>
          <w:bdr w:val="none" w:sz="0" w:space="0" w:color="auto" w:frame="1"/>
        </w:rPr>
        <w:t>сетевого взаимодействия являются:</w:t>
      </w:r>
      <w:r w:rsidRPr="00423757">
        <w:t> </w:t>
      </w:r>
    </w:p>
    <w:p w:rsidR="009D29C7" w:rsidRPr="00423757" w:rsidRDefault="009D29C7" w:rsidP="00423757">
      <w:pPr>
        <w:ind w:firstLine="709"/>
        <w:jc w:val="both"/>
      </w:pPr>
      <w:r w:rsidRPr="00423757">
        <w:lastRenderedPageBreak/>
        <w:t>• Реализация единой линии развития ребёнка на этапах дошкольного и начального школьного </w:t>
      </w:r>
      <w:r w:rsidRPr="00423757">
        <w:rPr>
          <w:bCs/>
          <w:bdr w:val="none" w:sz="0" w:space="0" w:color="auto" w:frame="1"/>
        </w:rPr>
        <w:t>детства</w:t>
      </w:r>
      <w:r w:rsidRPr="00423757">
        <w:t>, придав образовательному процессу последовательный и системный характер.</w:t>
      </w:r>
    </w:p>
    <w:p w:rsidR="009D29C7" w:rsidRPr="00423757" w:rsidRDefault="009D29C7" w:rsidP="00423757">
      <w:pPr>
        <w:ind w:firstLine="709"/>
        <w:jc w:val="both"/>
      </w:pPr>
      <w:r w:rsidRPr="00423757">
        <w:t>• Создание благоприятных </w:t>
      </w:r>
      <w:r w:rsidRPr="00423757">
        <w:rPr>
          <w:bCs/>
          <w:bdr w:val="none" w:sz="0" w:space="0" w:color="auto" w:frame="1"/>
        </w:rPr>
        <w:t>условий</w:t>
      </w:r>
      <w:r w:rsidRPr="00423757">
        <w:t> для быстрой адаптации дошкольников к школе, для воспитания и обучения, охраны и укрепления их здоровья, обеспечения физического, познавательно-речевого, художественно-эстетического и </w:t>
      </w:r>
      <w:r w:rsidRPr="00423757">
        <w:rPr>
          <w:bCs/>
          <w:bdr w:val="none" w:sz="0" w:space="0" w:color="auto" w:frame="1"/>
        </w:rPr>
        <w:t>социально-личностного развития</w:t>
      </w:r>
      <w:r w:rsidRPr="00423757">
        <w:t>.</w:t>
      </w:r>
    </w:p>
    <w:p w:rsidR="009D29C7" w:rsidRPr="00423757" w:rsidRDefault="009D29C7" w:rsidP="00423757">
      <w:pPr>
        <w:ind w:firstLine="709"/>
        <w:jc w:val="both"/>
      </w:pPr>
      <w:r w:rsidRPr="00423757">
        <w:t>Используя материально-технические ресурсы школы, мы имеем возможность расширить границы </w:t>
      </w:r>
      <w:r w:rsidRPr="00423757">
        <w:rPr>
          <w:bCs/>
          <w:bdr w:val="none" w:sz="0" w:space="0" w:color="auto" w:frame="1"/>
        </w:rPr>
        <w:t>сетевого взаимодействия за пределы социума</w:t>
      </w:r>
      <w:r w:rsidRPr="00423757">
        <w:t xml:space="preserve">. </w:t>
      </w:r>
    </w:p>
    <w:p w:rsidR="009D29C7" w:rsidRPr="00423757" w:rsidRDefault="009D29C7" w:rsidP="00423757">
      <w:pPr>
        <w:ind w:firstLine="709"/>
        <w:jc w:val="both"/>
      </w:pPr>
      <w:r w:rsidRPr="00423757">
        <w:rPr>
          <w:bCs/>
          <w:bdr w:val="none" w:sz="0" w:space="0" w:color="auto" w:frame="1"/>
        </w:rPr>
        <w:t>Социальное партн</w:t>
      </w:r>
      <w:r w:rsidRPr="00423757">
        <w:t>ёрство с учреждениями культуры нашего города ДК, библиотеки, ДШИ,  помимо образовательной и развлекательной стороны, даёт всем участникам </w:t>
      </w:r>
      <w:r w:rsidRPr="00423757">
        <w:rPr>
          <w:bCs/>
          <w:bdr w:val="none" w:sz="0" w:space="0" w:color="auto" w:frame="1"/>
        </w:rPr>
        <w:t>сетевого взаимодействия</w:t>
      </w:r>
      <w:r w:rsidRPr="00423757">
        <w:t> огромный толчок для самореализации, раскрытия талантов, творческих способностей, раскрепощённой, веры в себя, помогает приобщить детей к культурным ценностям, искусству, книге.</w:t>
      </w:r>
    </w:p>
    <w:p w:rsidR="009D29C7" w:rsidRPr="00423757" w:rsidRDefault="009D29C7" w:rsidP="00423757">
      <w:pPr>
        <w:ind w:firstLine="709"/>
        <w:jc w:val="both"/>
      </w:pPr>
      <w:r w:rsidRPr="00423757">
        <w:t>На базе МБУ районный центр культуры и досуга дети старшей группы занимаются танцами, участвуют в концертных программах, в каникулярный период участвуют в познавательно-развлекательных досугах. Познавательные встречи детей ждут в детской</w:t>
      </w:r>
      <w:r w:rsidRPr="00423757">
        <w:rPr>
          <w:b/>
          <w:bCs/>
          <w:bdr w:val="none" w:sz="0" w:space="0" w:color="auto" w:frame="1"/>
        </w:rPr>
        <w:t xml:space="preserve"> </w:t>
      </w:r>
      <w:r w:rsidRPr="00423757">
        <w:rPr>
          <w:bCs/>
          <w:bdr w:val="none" w:sz="0" w:space="0" w:color="auto" w:frame="1"/>
        </w:rPr>
        <w:t>библиотеке</w:t>
      </w:r>
      <w:r w:rsidRPr="00423757">
        <w:t>,  где проходят вечера  и викторины на разные тематики, место,  где всегда царит атмосфера уюта и доброжелательности. Перешагнув порог библиотеки, дети сразу попадают в таинственный мир сказок, знакомятся с творчеством разных </w:t>
      </w:r>
      <w:r w:rsidRPr="00423757">
        <w:rPr>
          <w:bCs/>
          <w:bdr w:val="none" w:sz="0" w:space="0" w:color="auto" w:frame="1"/>
        </w:rPr>
        <w:t>детских писателей России и Республики Бурятия</w:t>
      </w:r>
      <w:r w:rsidRPr="00423757">
        <w:t>, с историей родного края, читают книги, совершают виртуальные путешествия в прошлое и настоящее, выполняют литературные задания, играют в настольные развивающие игры.</w:t>
      </w:r>
    </w:p>
    <w:p w:rsidR="009D29C7" w:rsidRDefault="009D29C7" w:rsidP="00423757">
      <w:pPr>
        <w:shd w:val="clear" w:color="auto" w:fill="FFFFFF"/>
        <w:ind w:firstLine="709"/>
        <w:jc w:val="both"/>
        <w:outlineLvl w:val="0"/>
        <w:rPr>
          <w:iCs/>
          <w:bdr w:val="none" w:sz="0" w:space="0" w:color="auto" w:frame="1"/>
        </w:rPr>
      </w:pPr>
      <w:r w:rsidRPr="00423757">
        <w:t>Особый интерес у детей вызывают интерес к спорту, это посещение секции борьбы в спортивном комплексе</w:t>
      </w:r>
      <w:r w:rsidRPr="00423757">
        <w:rPr>
          <w:b/>
          <w:i/>
        </w:rPr>
        <w:t>, </w:t>
      </w:r>
      <w:r w:rsidRPr="00423757">
        <w:rPr>
          <w:b/>
          <w:i/>
          <w:iCs/>
          <w:bdr w:val="none" w:sz="0" w:space="0" w:color="auto" w:frame="1"/>
        </w:rPr>
        <w:t xml:space="preserve"> </w:t>
      </w:r>
      <w:r w:rsidRPr="00423757">
        <w:rPr>
          <w:iCs/>
          <w:bdr w:val="none" w:sz="0" w:space="0" w:color="auto" w:frame="1"/>
        </w:rPr>
        <w:t>где дети занимаются спортом, участвуют в различных соревнованиях.</w:t>
      </w:r>
    </w:p>
    <w:p w:rsidR="00917394" w:rsidRPr="00423757" w:rsidRDefault="00917394" w:rsidP="00423757">
      <w:pPr>
        <w:shd w:val="clear" w:color="auto" w:fill="FFFFFF"/>
        <w:ind w:firstLine="709"/>
        <w:jc w:val="both"/>
        <w:outlineLvl w:val="0"/>
        <w:rPr>
          <w:iCs/>
          <w:bdr w:val="none" w:sz="0" w:space="0" w:color="auto" w:frame="1"/>
        </w:rPr>
      </w:pPr>
    </w:p>
    <w:p w:rsidR="009D29C7" w:rsidRPr="00423757" w:rsidRDefault="009D29C7" w:rsidP="00423757">
      <w:pPr>
        <w:shd w:val="clear" w:color="auto" w:fill="FFFFFF"/>
        <w:ind w:firstLine="709"/>
        <w:jc w:val="both"/>
        <w:outlineLvl w:val="0"/>
      </w:pPr>
      <w:r w:rsidRPr="00423757">
        <w:t>В настоящее время детский сад укомплектован педагогическими кадрами полностью. Методической службой МБДОУ созданы необходимые условия для профессионального роста сотрудников:</w:t>
      </w:r>
    </w:p>
    <w:p w:rsidR="009D29C7" w:rsidRPr="00423757" w:rsidRDefault="009D29C7" w:rsidP="00423757">
      <w:pPr>
        <w:shd w:val="clear" w:color="auto" w:fill="FFFFFF"/>
        <w:ind w:firstLine="709"/>
        <w:jc w:val="both"/>
        <w:outlineLvl w:val="0"/>
      </w:pPr>
      <w:r w:rsidRPr="00423757">
        <w:t>• существует план повышения квалификации и переподготовки педагогических работников, план аттестации педагогических кадров.</w:t>
      </w:r>
    </w:p>
    <w:p w:rsidR="009D29C7" w:rsidRPr="00423757" w:rsidRDefault="009D29C7" w:rsidP="00423757">
      <w:pPr>
        <w:shd w:val="clear" w:color="auto" w:fill="FFFFFF"/>
        <w:ind w:firstLine="709"/>
        <w:jc w:val="both"/>
        <w:outlineLvl w:val="0"/>
      </w:pPr>
      <w:r w:rsidRPr="00423757">
        <w:t>• ежегодно педагоги повышают уровень своего профессионального мастерства посредством самообразования и повышения квалификации</w:t>
      </w:r>
    </w:p>
    <w:p w:rsidR="009D29C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Высокий профессионализм педагогического состава способствовал и достижениям МБДОУ в 202</w:t>
      </w:r>
      <w:r w:rsidR="00721BD5" w:rsidRPr="00423757">
        <w:t>2</w:t>
      </w:r>
      <w:r w:rsidRPr="00423757">
        <w:t>-202</w:t>
      </w:r>
      <w:r w:rsidR="00721BD5" w:rsidRPr="00423757">
        <w:t>3</w:t>
      </w:r>
      <w:r w:rsidRPr="00423757">
        <w:t>уч. году:</w:t>
      </w:r>
    </w:p>
    <w:p w:rsidR="008D2B8B" w:rsidRDefault="008D2B8B" w:rsidP="00423757">
      <w:pPr>
        <w:autoSpaceDE w:val="0"/>
        <w:autoSpaceDN w:val="0"/>
        <w:adjustRightInd w:val="0"/>
        <w:ind w:firstLine="709"/>
        <w:jc w:val="both"/>
      </w:pPr>
    </w:p>
    <w:tbl>
      <w:tblPr>
        <w:tblStyle w:val="ab"/>
        <w:tblpPr w:leftFromText="180" w:rightFromText="180" w:vertAnchor="text" w:horzAnchor="margin" w:tblpY="234"/>
        <w:tblW w:w="5000" w:type="pct"/>
        <w:tblInd w:w="0" w:type="dxa"/>
        <w:tblLook w:val="04A0" w:firstRow="1" w:lastRow="0" w:firstColumn="1" w:lastColumn="0" w:noHBand="0" w:noVBand="1"/>
      </w:tblPr>
      <w:tblGrid>
        <w:gridCol w:w="469"/>
        <w:gridCol w:w="1434"/>
        <w:gridCol w:w="2234"/>
        <w:gridCol w:w="2309"/>
        <w:gridCol w:w="1177"/>
        <w:gridCol w:w="1948"/>
      </w:tblGrid>
      <w:tr w:rsidR="008D2B8B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Default="008D2B8B" w:rsidP="000329D0">
            <w:pPr>
              <w:jc w:val="center"/>
              <w:rPr>
                <w:b/>
                <w:sz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4743AB" w:rsidRDefault="008D2B8B" w:rsidP="000329D0">
            <w:pPr>
              <w:jc w:val="center"/>
              <w:rPr>
                <w:sz w:val="28"/>
              </w:rPr>
            </w:pPr>
            <w:r w:rsidRPr="004743AB">
              <w:t>ФИО педагога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4743AB" w:rsidRDefault="008D2B8B" w:rsidP="000329D0">
            <w:pPr>
              <w:jc w:val="center"/>
              <w:rPr>
                <w:sz w:val="28"/>
              </w:rPr>
            </w:pPr>
            <w:r w:rsidRPr="004743AB">
              <w:t>Уровень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4743AB" w:rsidRDefault="008D2B8B" w:rsidP="000329D0">
            <w:pPr>
              <w:jc w:val="center"/>
              <w:rPr>
                <w:sz w:val="28"/>
              </w:rPr>
            </w:pPr>
            <w:r w:rsidRPr="004743AB">
              <w:rPr>
                <w:sz w:val="28"/>
              </w:rPr>
              <w:t>Тема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4743AB" w:rsidRDefault="008D2B8B" w:rsidP="000329D0">
            <w:pPr>
              <w:jc w:val="center"/>
              <w:rPr>
                <w:sz w:val="28"/>
              </w:rPr>
            </w:pPr>
            <w:r w:rsidRPr="004743AB">
              <w:rPr>
                <w:sz w:val="28"/>
              </w:rPr>
              <w:t>Дата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4743AB" w:rsidRDefault="008D2B8B" w:rsidP="000329D0">
            <w:pPr>
              <w:jc w:val="center"/>
              <w:rPr>
                <w:sz w:val="28"/>
              </w:rPr>
            </w:pPr>
            <w:r w:rsidRPr="004743AB">
              <w:rPr>
                <w:sz w:val="28"/>
              </w:rPr>
              <w:t>Место</w:t>
            </w:r>
          </w:p>
        </w:tc>
      </w:tr>
      <w:tr w:rsidR="008D2B8B" w:rsidRPr="00FA114D" w:rsidTr="008D2B8B">
        <w:trPr>
          <w:trHeight w:val="18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4743AB" w:rsidRDefault="008D2B8B" w:rsidP="000329D0">
            <w:pPr>
              <w:jc w:val="center"/>
            </w:pPr>
            <w:r w:rsidRPr="004743AB">
              <w:t>СЕНТЯБРЬ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Петрожицкая О.Л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Центр-Онлайн тестирования </w:t>
            </w:r>
          </w:p>
          <w:p w:rsidR="008D2B8B" w:rsidRPr="00F45561" w:rsidRDefault="008D2B8B" w:rsidP="000329D0">
            <w:pPr>
              <w:jc w:val="center"/>
            </w:pPr>
            <w:r w:rsidRPr="00F45561">
              <w:t>СФЕРА ПЕДАГОГИКИ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t>«Антитеррористическая безопасность и защищенность в ДОУ»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26.07.2022 г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Сертификат,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Петрожицкая О.Л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Всероссийское тестирование «</w:t>
            </w:r>
            <w:proofErr w:type="spellStart"/>
            <w:r w:rsidRPr="00F45561">
              <w:t>Тотал</w:t>
            </w:r>
            <w:proofErr w:type="spellEnd"/>
            <w:r w:rsidRPr="00F45561">
              <w:t xml:space="preserve"> Тест Сентябрь 2022»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t>Тест: Психолог</w:t>
            </w:r>
            <w:proofErr w:type="gramStart"/>
            <w:r w:rsidRPr="00F45561">
              <w:t>о-</w:t>
            </w:r>
            <w:proofErr w:type="gramEnd"/>
            <w:r w:rsidRPr="00F45561">
              <w:t xml:space="preserve"> педагогическое сопровождение детей с ОВЗ в условиях реализации ФГОС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Сентябрь 2022 г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Диплом 1 степени</w:t>
            </w:r>
          </w:p>
        </w:tc>
      </w:tr>
      <w:tr w:rsidR="008D2B8B" w:rsidRPr="00F45561" w:rsidTr="008D2B8B">
        <w:trPr>
          <w:trHeight w:val="18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4743AB" w:rsidRDefault="008D2B8B" w:rsidP="000329D0">
            <w:pPr>
              <w:jc w:val="center"/>
            </w:pPr>
            <w:r w:rsidRPr="004743AB">
              <w:t>ОКТЯБРЬ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lastRenderedPageBreak/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tabs>
                <w:tab w:val="left" w:pos="2610"/>
              </w:tabs>
            </w:pPr>
            <w:r w:rsidRPr="00F45561">
              <w:t>Рещикова Н.В.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 xml:space="preserve">Всероссийская олимпиада «Эстафета знаний»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t>Номинация «Федеральный закон «Об образовании в Российской Федерации»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t>06.10.2022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. Диплом 1 степени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t>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Петрожицкая О.Л.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 xml:space="preserve">Всероссийская олимпиада «Эстафета знаний»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t>Номинация «Федеральный закон «Об образовании в Российской Федерации»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t>06.10.2022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 xml:space="preserve">Диплом 1 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t>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tabs>
                <w:tab w:val="left" w:pos="2610"/>
              </w:tabs>
            </w:pPr>
            <w:r w:rsidRPr="00F45561">
              <w:t>Рещикова Н.В.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Всероссийская олимпиада «Педагогический успех»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Номинация «Музыкальное воспитание дошкольников»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06.10.2022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 xml:space="preserve"> Диплом 1 место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t>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tabs>
                <w:tab w:val="left" w:pos="2610"/>
              </w:tabs>
            </w:pPr>
            <w:r w:rsidRPr="00F45561">
              <w:t>Безьязыкова А.Н.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rPr>
                <w:lang w:val="en-US"/>
              </w:rPr>
              <w:t>XIV</w:t>
            </w:r>
            <w:r w:rsidRPr="00F45561">
              <w:t xml:space="preserve"> Межрегиональный конкурс  популяризации бурятского языка среди представителей не бурятской национальности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rPr>
                <w:b/>
              </w:rPr>
              <w:t xml:space="preserve"> </w:t>
            </w:r>
            <w:r w:rsidRPr="00F45561">
              <w:t>«БУРЯАД ХЭЛЭН  БАЯН ДАА!»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t>27 октября 2022г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t>Диплом  3 степени.</w:t>
            </w:r>
          </w:p>
          <w:p w:rsidR="008D2B8B" w:rsidRPr="00F45561" w:rsidRDefault="008D2B8B" w:rsidP="000329D0">
            <w:pPr>
              <w:jc w:val="center"/>
            </w:pPr>
            <w:r w:rsidRPr="00F45561">
              <w:t>Старшая г</w:t>
            </w:r>
            <w:r w:rsidRPr="00F45561">
              <w:rPr>
                <w:rFonts w:eastAsia="Calibri"/>
              </w:rPr>
              <w:t xml:space="preserve"> Безъязыкова </w:t>
            </w:r>
            <w:proofErr w:type="spellStart"/>
            <w:r w:rsidRPr="00F45561">
              <w:rPr>
                <w:rFonts w:eastAsia="Calibri"/>
              </w:rPr>
              <w:t>А.Н.Грамота</w:t>
            </w:r>
            <w:proofErr w:type="gramStart"/>
            <w:r w:rsidRPr="00F45561">
              <w:rPr>
                <w:rFonts w:eastAsia="Calibri"/>
              </w:rPr>
              <w:t>.Ф</w:t>
            </w:r>
            <w:proofErr w:type="gramEnd"/>
            <w:r w:rsidRPr="00F45561">
              <w:rPr>
                <w:rFonts w:eastAsia="Calibri"/>
              </w:rPr>
              <w:t>онд</w:t>
            </w:r>
            <w:proofErr w:type="spellEnd"/>
            <w:r w:rsidRPr="00F45561">
              <w:rPr>
                <w:rFonts w:eastAsia="Calibri"/>
              </w:rPr>
              <w:t xml:space="preserve"> «</w:t>
            </w:r>
            <w:proofErr w:type="spellStart"/>
            <w:r w:rsidRPr="00F45561">
              <w:rPr>
                <w:rFonts w:eastAsia="Calibri"/>
              </w:rPr>
              <w:t>Найдал</w:t>
            </w:r>
            <w:proofErr w:type="spellEnd"/>
            <w:r w:rsidRPr="00F45561">
              <w:rPr>
                <w:rFonts w:eastAsia="Calibri"/>
              </w:rPr>
              <w:t xml:space="preserve">» в поддержку бурятского </w:t>
            </w:r>
            <w:proofErr w:type="spellStart"/>
            <w:r w:rsidRPr="00F45561">
              <w:rPr>
                <w:rFonts w:eastAsia="Calibri"/>
              </w:rPr>
              <w:t>языка.Председатель</w:t>
            </w:r>
            <w:proofErr w:type="spellEnd"/>
            <w:r w:rsidRPr="00F45561">
              <w:rPr>
                <w:rFonts w:eastAsia="Calibri"/>
              </w:rPr>
              <w:t xml:space="preserve"> </w:t>
            </w:r>
            <w:proofErr w:type="spellStart"/>
            <w:r w:rsidRPr="00F45561">
              <w:rPr>
                <w:rFonts w:eastAsia="Calibri"/>
              </w:rPr>
              <w:t>Ю.С.Балханов</w:t>
            </w:r>
            <w:proofErr w:type="spellEnd"/>
            <w:r w:rsidRPr="00F45561">
              <w:t xml:space="preserve"> 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rPr>
                <w:b/>
              </w:rPr>
              <w:t>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proofErr w:type="spellStart"/>
            <w:r w:rsidRPr="00F45561">
              <w:t>Бальчинова</w:t>
            </w:r>
            <w:proofErr w:type="spellEnd"/>
            <w:r w:rsidRPr="00F45561">
              <w:t xml:space="preserve"> Д.Б.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rPr>
                <w:lang w:val="en-US"/>
              </w:rPr>
              <w:t>XIV</w:t>
            </w:r>
            <w:r w:rsidRPr="00F45561">
              <w:t xml:space="preserve"> Межрегиональный конкурс  популяризации бурятского языка среди представителей не бурятской национальности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rPr>
                <w:b/>
              </w:rPr>
              <w:t xml:space="preserve"> </w:t>
            </w:r>
            <w:r w:rsidRPr="00F45561">
              <w:t>«БУРЯАД ХЭЛЭН  БАЯН ДАА!»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t>27 октября 2022г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Благодарственное письмо </w:t>
            </w:r>
          </w:p>
        </w:tc>
      </w:tr>
      <w:tr w:rsidR="008D2B8B" w:rsidRPr="00F45561" w:rsidTr="008D2B8B">
        <w:trPr>
          <w:trHeight w:val="18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4743AB" w:rsidRDefault="008D2B8B" w:rsidP="000329D0">
            <w:pPr>
              <w:jc w:val="center"/>
            </w:pPr>
            <w:r w:rsidRPr="004743AB">
              <w:t>НОЯБРЬ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t>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t>Рещикова Н.В.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 МКУ РУО Районный Фестиваль педагогических идей и новинок в области дошкольного образования «Дошкольное образование </w:t>
            </w:r>
            <w:r w:rsidRPr="00F45561">
              <w:rPr>
                <w:lang w:val="en-US"/>
              </w:rPr>
              <w:t>XXI</w:t>
            </w:r>
            <w:r w:rsidRPr="00F45561">
              <w:t xml:space="preserve"> века: педагогические инициативы, диалог, сотрудничество» в </w:t>
            </w:r>
            <w:r w:rsidRPr="00F45561">
              <w:lastRenderedPageBreak/>
              <w:t>номинации «Современные образовательные технологии в ДОУ: формирование субъективной позиции у ребёнка»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lastRenderedPageBreak/>
              <w:t xml:space="preserve">«Дошкольное образование </w:t>
            </w:r>
            <w:r w:rsidRPr="00F45561">
              <w:rPr>
                <w:lang w:val="en-US"/>
              </w:rPr>
              <w:t>XXI</w:t>
            </w:r>
            <w:r w:rsidRPr="00F45561">
              <w:t xml:space="preserve"> века: педагогические инициативы, диалог, сотрудничество» в номинации «Современные образовательные технологии в ДОУ: формирование субъективной позиции у ребёнка»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 xml:space="preserve"> 1 ноября 2022г.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Грамота 1 место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lastRenderedPageBreak/>
              <w:t>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Петрожицкая О.Л.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БРИОП</w:t>
            </w:r>
          </w:p>
          <w:p w:rsidR="008D2B8B" w:rsidRPr="00F45561" w:rsidRDefault="008D2B8B" w:rsidP="000329D0">
            <w:pPr>
              <w:spacing w:after="160" w:line="259" w:lineRule="auto"/>
              <w:rPr>
                <w:rFonts w:eastAsia="Calibri"/>
              </w:rPr>
            </w:pPr>
            <w:r w:rsidRPr="00F45561">
              <w:rPr>
                <w:rFonts w:eastAsia="Calibri"/>
              </w:rPr>
              <w:t xml:space="preserve">Участвовала в </w:t>
            </w:r>
            <w:r w:rsidRPr="00F45561">
              <w:rPr>
                <w:rFonts w:eastAsia="Calibri"/>
                <w:lang w:val="en-US"/>
              </w:rPr>
              <w:t>XII</w:t>
            </w:r>
            <w:r w:rsidRPr="00F45561">
              <w:rPr>
                <w:rFonts w:eastAsia="Calibri"/>
              </w:rPr>
              <w:t xml:space="preserve">   региональных чтениях на тему: «ГЛОБАЛЬНЫЕ ВЫЗОВЫ СОВРЕМЕННОСТИ И ДУХОВНЫЙ ВЫБОР ЧЕЛОВЕКА»</w:t>
            </w:r>
          </w:p>
          <w:p w:rsidR="008D2B8B" w:rsidRPr="00F45561" w:rsidRDefault="008D2B8B" w:rsidP="000329D0">
            <w:pPr>
              <w:jc w:val="center"/>
            </w:pPr>
            <w:r w:rsidRPr="00F45561">
              <w:rPr>
                <w:rFonts w:eastAsia="Calibri"/>
              </w:rPr>
              <w:t>Секция «Духовно- нравственное  воспитание детей дошкольного возраста: теоретические основы, проблемы, опыт»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 xml:space="preserve">«Литературная гостиная по творчеству </w:t>
            </w:r>
            <w:proofErr w:type="spellStart"/>
            <w:r w:rsidRPr="00F45561">
              <w:t>М.М.Шиханова</w:t>
            </w:r>
            <w:proofErr w:type="spellEnd"/>
            <w:r w:rsidRPr="00F45561">
              <w:t>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Ноябрь 2022 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Диплом 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10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Рещикова Н.В.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БРИОП</w:t>
            </w:r>
          </w:p>
          <w:p w:rsidR="008D2B8B" w:rsidRPr="00F45561" w:rsidRDefault="008D2B8B" w:rsidP="000329D0">
            <w:pPr>
              <w:spacing w:after="160" w:line="259" w:lineRule="auto"/>
              <w:rPr>
                <w:rFonts w:eastAsia="Calibri"/>
              </w:rPr>
            </w:pPr>
            <w:r w:rsidRPr="00F45561">
              <w:rPr>
                <w:rFonts w:eastAsia="Calibri"/>
              </w:rPr>
              <w:t xml:space="preserve">Участвовала в </w:t>
            </w:r>
            <w:r w:rsidRPr="00F45561">
              <w:rPr>
                <w:rFonts w:eastAsia="Calibri"/>
                <w:lang w:val="en-US"/>
              </w:rPr>
              <w:t>XII</w:t>
            </w:r>
            <w:r w:rsidRPr="00F45561">
              <w:rPr>
                <w:rFonts w:eastAsia="Calibri"/>
              </w:rPr>
              <w:t xml:space="preserve">   региональных чтениях на тему: «ГЛОБАЛЬНЫЕ ВЫЗОВЫ СОВРЕМЕННОСТИ И ДУХОВНЫЙ ВЫБОР ЧЕЛОВЕКА»</w:t>
            </w:r>
          </w:p>
          <w:p w:rsidR="008D2B8B" w:rsidRPr="00F45561" w:rsidRDefault="008D2B8B" w:rsidP="000329D0">
            <w:pPr>
              <w:jc w:val="center"/>
            </w:pPr>
            <w:r w:rsidRPr="00F45561">
              <w:rPr>
                <w:rFonts w:eastAsia="Calibri"/>
              </w:rPr>
              <w:t>Секция «Духовно- нравственное  воспитание детей дошкольного возраста: теоретические основы, проблемы, опыт»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 xml:space="preserve">«Литературная гостиная по творчеству </w:t>
            </w:r>
            <w:proofErr w:type="spellStart"/>
            <w:r w:rsidRPr="00F45561">
              <w:t>М.М.Шиханова</w:t>
            </w:r>
            <w:proofErr w:type="spellEnd"/>
            <w:r w:rsidRPr="00F45561">
              <w:t>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Ноябрь 2022 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Диплом 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11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rPr>
                <w:rFonts w:eastAsia="Calibri"/>
              </w:rPr>
              <w:t xml:space="preserve">Безъязыкова А.Н 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rPr>
                <w:rFonts w:eastAsia="Calibri"/>
              </w:rPr>
              <w:t>Фонд «</w:t>
            </w:r>
            <w:proofErr w:type="spellStart"/>
            <w:r w:rsidRPr="00F45561">
              <w:rPr>
                <w:rFonts w:eastAsia="Calibri"/>
              </w:rPr>
              <w:t>Найдал</w:t>
            </w:r>
            <w:proofErr w:type="spellEnd"/>
            <w:r w:rsidRPr="00F45561">
              <w:rPr>
                <w:rFonts w:eastAsia="Calibri"/>
              </w:rPr>
              <w:t>»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tabs>
                <w:tab w:val="left" w:pos="2610"/>
              </w:tabs>
              <w:jc w:val="both"/>
              <w:rPr>
                <w:rFonts w:eastAsia="Calibri"/>
              </w:rPr>
            </w:pPr>
            <w:r w:rsidRPr="00F45561">
              <w:rPr>
                <w:rFonts w:eastAsia="Calibri"/>
              </w:rPr>
              <w:t xml:space="preserve">в поддержку бурятского </w:t>
            </w:r>
            <w:proofErr w:type="spellStart"/>
            <w:r w:rsidRPr="00F45561">
              <w:rPr>
                <w:rFonts w:eastAsia="Calibri"/>
              </w:rPr>
              <w:t>языка</w:t>
            </w:r>
            <w:proofErr w:type="gramStart"/>
            <w:r w:rsidRPr="00F45561">
              <w:rPr>
                <w:rFonts w:eastAsia="Calibri"/>
              </w:rPr>
              <w:t>.П</w:t>
            </w:r>
            <w:proofErr w:type="gramEnd"/>
            <w:r w:rsidRPr="00F45561">
              <w:rPr>
                <w:rFonts w:eastAsia="Calibri"/>
              </w:rPr>
              <w:t>редседатель</w:t>
            </w:r>
            <w:proofErr w:type="spellEnd"/>
            <w:r w:rsidRPr="00F45561">
              <w:rPr>
                <w:rFonts w:eastAsia="Calibri"/>
              </w:rPr>
              <w:t xml:space="preserve"> </w:t>
            </w:r>
            <w:proofErr w:type="spellStart"/>
            <w:r w:rsidRPr="00F45561">
              <w:rPr>
                <w:rFonts w:eastAsia="Calibri"/>
              </w:rPr>
              <w:t>Ю.С.Балханов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Ноябрь 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rPr>
                <w:rFonts w:eastAsia="Calibri"/>
              </w:rPr>
              <w:t>Грамота.</w:t>
            </w:r>
          </w:p>
        </w:tc>
      </w:tr>
      <w:tr w:rsidR="008D2B8B" w:rsidRPr="00F45561" w:rsidTr="008D2B8B">
        <w:trPr>
          <w:trHeight w:val="18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4743AB" w:rsidRDefault="008D2B8B" w:rsidP="000329D0">
            <w:pPr>
              <w:jc w:val="center"/>
            </w:pPr>
            <w:r w:rsidRPr="004743AB">
              <w:t>ДЕКАБРЬ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lastRenderedPageBreak/>
              <w:t>12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Денисова Е.В.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proofErr w:type="gramStart"/>
            <w:r w:rsidRPr="00F45561">
              <w:t>Всероссийский</w:t>
            </w:r>
            <w:proofErr w:type="gramEnd"/>
            <w:r w:rsidRPr="00F45561">
              <w:t xml:space="preserve"> онлайн-зачёт по финансовой грамотности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Личный финансовый зачёт.</w:t>
            </w:r>
          </w:p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Базовый уровень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7 декабря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Сертификат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Петрожицкая О.Л.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proofErr w:type="gramStart"/>
            <w:r w:rsidRPr="00F45561">
              <w:t>Всероссийский</w:t>
            </w:r>
            <w:proofErr w:type="gramEnd"/>
            <w:r w:rsidRPr="00F45561">
              <w:t xml:space="preserve"> онлайн-зачёт по финансовой грамотности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Личный финансовый зачёт.</w:t>
            </w:r>
          </w:p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Базовый уровень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7 декабря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Сертификат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14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Антонова С.Т.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proofErr w:type="gramStart"/>
            <w:r w:rsidRPr="00F45561">
              <w:t>Всероссийский</w:t>
            </w:r>
            <w:proofErr w:type="gramEnd"/>
            <w:r w:rsidRPr="00F45561">
              <w:t xml:space="preserve"> онлайн-зачёт по финансовой грамотности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Личный финансовый зачёт.</w:t>
            </w:r>
          </w:p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Базовый уровень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7 декабря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Сертификат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15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Рещикова Н.В.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proofErr w:type="gramStart"/>
            <w:r w:rsidRPr="00F45561">
              <w:t>Всероссийский</w:t>
            </w:r>
            <w:proofErr w:type="gramEnd"/>
            <w:r w:rsidRPr="00F45561">
              <w:t xml:space="preserve"> онлайн-зачёт по финансовой грамотности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Личный финансовый зачёт.</w:t>
            </w:r>
          </w:p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Базовый уровень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7 декабря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Сертификат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16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Безъязыкова А.Н.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proofErr w:type="gramStart"/>
            <w:r w:rsidRPr="00F45561">
              <w:t>Всероссийский</w:t>
            </w:r>
            <w:proofErr w:type="gramEnd"/>
            <w:r w:rsidRPr="00F45561">
              <w:t xml:space="preserve"> онлайн-зачёт по финансовой грамотности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Личный финансовый зачёт.</w:t>
            </w:r>
          </w:p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Базовый уровень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7 декабря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Сертификат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17.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Смолина С.В.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proofErr w:type="gramStart"/>
            <w:r w:rsidRPr="00F45561">
              <w:t>Всероссийский</w:t>
            </w:r>
            <w:proofErr w:type="gramEnd"/>
            <w:r w:rsidRPr="00F45561">
              <w:t xml:space="preserve"> онлайн-зачёт по финансовой грамотности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Личный финансовый зачёт.</w:t>
            </w:r>
          </w:p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Базовый уровень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7 декабря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Сертификат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18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Балданова А.В.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proofErr w:type="gramStart"/>
            <w:r w:rsidRPr="00F45561">
              <w:t>Всероссийский</w:t>
            </w:r>
            <w:proofErr w:type="gramEnd"/>
            <w:r w:rsidRPr="00F45561">
              <w:t xml:space="preserve"> онлайн-зачёт по финансовой грамотности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Личный финансовый зачёт.</w:t>
            </w:r>
          </w:p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Базовый уровень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9декабря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Сертификат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19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Казакова Е.А.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proofErr w:type="gramStart"/>
            <w:r w:rsidRPr="00F45561">
              <w:t>Всероссийский</w:t>
            </w:r>
            <w:proofErr w:type="gramEnd"/>
            <w:r w:rsidRPr="00F45561">
              <w:t xml:space="preserve"> онлайн-зачёт по финансовой грамотности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Личный финансовый зачёт.</w:t>
            </w:r>
          </w:p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Базовый уровень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9декабря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Сертификат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20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proofErr w:type="spellStart"/>
            <w:r w:rsidRPr="00F45561">
              <w:t>Тирских</w:t>
            </w:r>
            <w:proofErr w:type="spellEnd"/>
            <w:r w:rsidRPr="00F45561">
              <w:t xml:space="preserve"> Е.Ю.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proofErr w:type="gramStart"/>
            <w:r w:rsidRPr="00F45561">
              <w:t>Всероссийский</w:t>
            </w:r>
            <w:proofErr w:type="gramEnd"/>
            <w:r w:rsidRPr="00F45561">
              <w:t xml:space="preserve"> онлайн-зачёт по финансовой грамотности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Личный финансовый зачёт.</w:t>
            </w:r>
          </w:p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Базовый уровень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7 декабря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Сертификат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21.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proofErr w:type="spellStart"/>
            <w:r w:rsidRPr="00F45561">
              <w:t>Жугдурова</w:t>
            </w:r>
            <w:proofErr w:type="spellEnd"/>
            <w:r w:rsidRPr="00F45561">
              <w:t xml:space="preserve"> А.В.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proofErr w:type="gramStart"/>
            <w:r w:rsidRPr="00F45561">
              <w:t>Всероссийский</w:t>
            </w:r>
            <w:proofErr w:type="gramEnd"/>
            <w:r w:rsidRPr="00F45561">
              <w:t xml:space="preserve"> онлайн-зачёт по финансовой грамотности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Личный финансовый зачёт.</w:t>
            </w:r>
          </w:p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Базовый уровень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7 декабря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Сертификат</w:t>
            </w:r>
          </w:p>
        </w:tc>
      </w:tr>
      <w:tr w:rsidR="008D2B8B" w:rsidRPr="00F45561" w:rsidTr="008D2B8B">
        <w:trPr>
          <w:trHeight w:val="18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4743AB" w:rsidRDefault="008D2B8B" w:rsidP="000329D0">
            <w:pPr>
              <w:jc w:val="center"/>
            </w:pPr>
            <w:r w:rsidRPr="004743AB">
              <w:t>ЯНВАРЬ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22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proofErr w:type="spellStart"/>
            <w:r w:rsidRPr="00F45561">
              <w:t>Тирских</w:t>
            </w:r>
            <w:proofErr w:type="spellEnd"/>
            <w:r w:rsidRPr="00F45561">
              <w:t xml:space="preserve"> Е.Ю</w:t>
            </w:r>
            <w:r w:rsidRPr="00F45561">
              <w:rPr>
                <w:b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Участие в </w:t>
            </w:r>
            <w:r w:rsidRPr="00F45561">
              <w:rPr>
                <w:lang w:val="en-US"/>
              </w:rPr>
              <w:t>XXIII</w:t>
            </w:r>
            <w:r w:rsidRPr="00F45561">
              <w:t xml:space="preserve"> Научно- практическая конференция Учащихся лицея «Шаг в будущее», посвящённая 100- </w:t>
            </w:r>
            <w:proofErr w:type="spellStart"/>
            <w:r w:rsidRPr="00F45561">
              <w:t>летию</w:t>
            </w:r>
            <w:proofErr w:type="spellEnd"/>
            <w:r w:rsidRPr="00F45561">
              <w:t xml:space="preserve"> РЕСПУБЛИКИ БУРЯТИЯ,Д.П. Н. АКАДЕМИКУ </w:t>
            </w:r>
            <w:r w:rsidRPr="00F45561">
              <w:lastRenderedPageBreak/>
              <w:t xml:space="preserve">РАО ,П.Р. </w:t>
            </w:r>
            <w:proofErr w:type="spellStart"/>
            <w:r w:rsidRPr="00F45561">
              <w:t>АТУТОВУ</w:t>
            </w:r>
            <w:proofErr w:type="gramStart"/>
            <w:r w:rsidRPr="00F45561">
              <w:t>.Д</w:t>
            </w:r>
            <w:proofErr w:type="gramEnd"/>
            <w:r w:rsidRPr="00F45561">
              <w:t>иректор</w:t>
            </w:r>
            <w:proofErr w:type="spellEnd"/>
            <w:r w:rsidRPr="00F45561">
              <w:t xml:space="preserve"> МАОУ лицей №27 </w:t>
            </w:r>
            <w:proofErr w:type="spellStart"/>
            <w:r w:rsidRPr="00F45561">
              <w:t>Л.А.Асанова.г.Улан</w:t>
            </w:r>
            <w:proofErr w:type="spellEnd"/>
            <w:r w:rsidRPr="00F45561">
              <w:t>-Удэ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lastRenderedPageBreak/>
              <w:t xml:space="preserve">ЭКСПЕРТИЗА МАТЕРИАЛОВ </w:t>
            </w:r>
            <w:proofErr w:type="gramStart"/>
            <w:r w:rsidRPr="00F45561">
              <w:t>ЛИЦЕЙСКОЙ</w:t>
            </w:r>
            <w:proofErr w:type="gramEnd"/>
            <w:r w:rsidRPr="00F45561">
              <w:t xml:space="preserve"> НПК «ШАГ В БУДУЩЕЕ»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20 января 2023 г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Благодарственное письмо 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lastRenderedPageBreak/>
              <w:t>23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Рещикова Н.В.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Участие в </w:t>
            </w:r>
            <w:r w:rsidRPr="00F45561">
              <w:rPr>
                <w:lang w:val="en-US"/>
              </w:rPr>
              <w:t>XXIII</w:t>
            </w:r>
            <w:r w:rsidRPr="00F45561">
              <w:t xml:space="preserve"> Научно- практическая конференция Учащихся лицея «Шаг в будущее», посвящённая 100- </w:t>
            </w:r>
            <w:proofErr w:type="spellStart"/>
            <w:r w:rsidRPr="00F45561">
              <w:t>летию</w:t>
            </w:r>
            <w:proofErr w:type="spellEnd"/>
            <w:r w:rsidRPr="00F45561">
              <w:t xml:space="preserve"> РЕСПУБЛИКИ БУРЯТИЯ,Д.П. Н. АКАДЕМИКУ РАО ,П.Р. </w:t>
            </w:r>
            <w:proofErr w:type="spellStart"/>
            <w:r w:rsidRPr="00F45561">
              <w:t>АТУТОВУ</w:t>
            </w:r>
            <w:proofErr w:type="gramStart"/>
            <w:r w:rsidRPr="00F45561">
              <w:t>.Д</w:t>
            </w:r>
            <w:proofErr w:type="gramEnd"/>
            <w:r w:rsidRPr="00F45561">
              <w:t>иректор</w:t>
            </w:r>
            <w:proofErr w:type="spellEnd"/>
            <w:r w:rsidRPr="00F45561">
              <w:t xml:space="preserve"> МАОУ лицей №27 </w:t>
            </w:r>
            <w:proofErr w:type="spellStart"/>
            <w:r w:rsidRPr="00F45561">
              <w:t>Л.А.Асанова.г.Улан</w:t>
            </w:r>
            <w:proofErr w:type="spellEnd"/>
            <w:r w:rsidRPr="00F45561">
              <w:t>-Удэ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ЭКСПЕРТИЗА МАТЕРИАЛОВ </w:t>
            </w:r>
            <w:proofErr w:type="gramStart"/>
            <w:r w:rsidRPr="00F45561">
              <w:t>ЛИЦЕЙСКОЙ</w:t>
            </w:r>
            <w:proofErr w:type="gramEnd"/>
            <w:r w:rsidRPr="00F45561">
              <w:t xml:space="preserve"> НПК «ШАГ В БУДУЩЕЕ»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20 января 2023 г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Благодарственное письмо 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Петрожицкая О.Л</w:t>
            </w:r>
            <w:r w:rsidRPr="00F45561">
              <w:rPr>
                <w:b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Участие в </w:t>
            </w:r>
            <w:r w:rsidRPr="00F45561">
              <w:rPr>
                <w:lang w:val="en-US"/>
              </w:rPr>
              <w:t>XXIII</w:t>
            </w:r>
            <w:r w:rsidRPr="00F45561">
              <w:t xml:space="preserve"> Научно- практическая конференция Учащихся лицея «Шаг в будущее», посвящённая 100- </w:t>
            </w:r>
            <w:proofErr w:type="spellStart"/>
            <w:r w:rsidRPr="00F45561">
              <w:t>летию</w:t>
            </w:r>
            <w:proofErr w:type="spellEnd"/>
            <w:r w:rsidRPr="00F45561">
              <w:t xml:space="preserve"> РЕСПУБЛИКИ БУРЯТИЯ,Д.П. Н. АКАДЕМИКУ РАО ,П.Р. </w:t>
            </w:r>
            <w:proofErr w:type="spellStart"/>
            <w:r w:rsidRPr="00F45561">
              <w:t>АТУТОВУ</w:t>
            </w:r>
            <w:proofErr w:type="gramStart"/>
            <w:r w:rsidRPr="00F45561">
              <w:t>.Д</w:t>
            </w:r>
            <w:proofErr w:type="gramEnd"/>
            <w:r w:rsidRPr="00F45561">
              <w:t>иректор</w:t>
            </w:r>
            <w:proofErr w:type="spellEnd"/>
            <w:r w:rsidRPr="00F45561">
              <w:t xml:space="preserve"> МАОУ лицей №27 </w:t>
            </w:r>
            <w:proofErr w:type="spellStart"/>
            <w:r w:rsidRPr="00F45561">
              <w:t>Л.А.Асанова.г.Улан</w:t>
            </w:r>
            <w:proofErr w:type="spellEnd"/>
            <w:r w:rsidRPr="00F45561">
              <w:t>-Удэ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ЭКСПЕРТИЗА МАТЕРИАЛОВ </w:t>
            </w:r>
            <w:proofErr w:type="gramStart"/>
            <w:r w:rsidRPr="00F45561">
              <w:t>ЛИЦЕЙСКОЙ</w:t>
            </w:r>
            <w:proofErr w:type="gramEnd"/>
            <w:r w:rsidRPr="00F45561">
              <w:t xml:space="preserve"> НПК «ШАГ В БУДУЩЕЕ»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20 января 2023 г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Благодарственное письмо 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25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proofErr w:type="spellStart"/>
            <w:r w:rsidRPr="00F45561">
              <w:t>Лоскутникова</w:t>
            </w:r>
            <w:proofErr w:type="spellEnd"/>
            <w:r w:rsidRPr="00F45561">
              <w:t xml:space="preserve"> Л.Ф.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Международный центр образования и педагогик</w:t>
            </w:r>
            <w:proofErr w:type="gramStart"/>
            <w:r w:rsidRPr="00F45561">
              <w:t>и(</w:t>
            </w:r>
            <w:proofErr w:type="gramEnd"/>
            <w:r w:rsidRPr="00F45561">
              <w:t>МЦО и П)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Публикация статьи Проект «Идём дорогою дружбы </w:t>
            </w:r>
            <w:proofErr w:type="gramStart"/>
            <w:r w:rsidRPr="00F45561">
              <w:t>–д</w:t>
            </w:r>
            <w:proofErr w:type="gramEnd"/>
            <w:r w:rsidRPr="00F45561">
              <w:t xml:space="preserve">орогою добра» </w:t>
            </w:r>
          </w:p>
          <w:p w:rsidR="008D2B8B" w:rsidRPr="00F45561" w:rsidRDefault="008D2B8B" w:rsidP="000329D0">
            <w:pPr>
              <w:jc w:val="center"/>
            </w:pPr>
            <w:r w:rsidRPr="00F45561">
              <w:t xml:space="preserve">№ </w:t>
            </w:r>
            <w:proofErr w:type="gramStart"/>
            <w:r w:rsidRPr="00F45561">
              <w:t>СВ</w:t>
            </w:r>
            <w:proofErr w:type="gramEnd"/>
            <w:r w:rsidRPr="00F45561">
              <w:t xml:space="preserve"> 447164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26.01.2023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Сертификат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26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proofErr w:type="spellStart"/>
            <w:r w:rsidRPr="00F45561">
              <w:t>Лоскутникова</w:t>
            </w:r>
            <w:proofErr w:type="spellEnd"/>
            <w:r w:rsidRPr="00F45561">
              <w:t xml:space="preserve"> Л.Ф.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Международный центр образования и педагогик</w:t>
            </w:r>
            <w:proofErr w:type="gramStart"/>
            <w:r w:rsidRPr="00F45561">
              <w:t>и(</w:t>
            </w:r>
            <w:proofErr w:type="gramEnd"/>
            <w:r w:rsidRPr="00F45561">
              <w:t>МЦО и П)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За активное участие в интернет – олимпиадах= на портале «МЦО и </w:t>
            </w:r>
            <w:proofErr w:type="gramStart"/>
            <w:r w:rsidRPr="00F45561">
              <w:t>П</w:t>
            </w:r>
            <w:proofErr w:type="gramEnd"/>
            <w:r w:rsidRPr="00F45561">
              <w:t>» и достижения в профессиональном мастерстве.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26.01.2023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Благодарственное письмо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lastRenderedPageBreak/>
              <w:t>27.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proofErr w:type="spellStart"/>
            <w:r w:rsidRPr="00F45561">
              <w:t>Лоскутникова</w:t>
            </w:r>
            <w:proofErr w:type="spellEnd"/>
            <w:r w:rsidRPr="00F45561">
              <w:t xml:space="preserve"> Л.Ф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Международный центр образования и педагогик</w:t>
            </w:r>
            <w:proofErr w:type="gramStart"/>
            <w:r w:rsidRPr="00F45561">
              <w:t>и(</w:t>
            </w:r>
            <w:proofErr w:type="gramEnd"/>
            <w:r w:rsidRPr="00F45561">
              <w:t>МЦО и П)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В Международной интернет – олимпиаде «ФГОС  дошкольного образования» № ДО 447169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26.01.2023</w:t>
            </w:r>
            <w:r w:rsidRPr="00F45561">
              <w:rPr>
                <w:b/>
              </w:rPr>
              <w:t>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Диплом 1 место 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28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proofErr w:type="spellStart"/>
            <w:r w:rsidRPr="00F45561">
              <w:t>Лоскутникова</w:t>
            </w:r>
            <w:proofErr w:type="spellEnd"/>
            <w:r w:rsidRPr="00F45561">
              <w:t xml:space="preserve"> Л.Ф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Международный центр образования и педагогик</w:t>
            </w:r>
            <w:proofErr w:type="gramStart"/>
            <w:r w:rsidRPr="00F45561">
              <w:t>и(</w:t>
            </w:r>
            <w:proofErr w:type="gramEnd"/>
            <w:r w:rsidRPr="00F45561">
              <w:t>МЦО и П)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В Международной интернет – олимпиаде  по математике для дошкольников образования» № ДО 424673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26.01.2023</w:t>
            </w:r>
            <w:r w:rsidRPr="00F45561">
              <w:rPr>
                <w:b/>
              </w:rPr>
              <w:t>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Диплом 1 место</w:t>
            </w:r>
          </w:p>
        </w:tc>
      </w:tr>
      <w:tr w:rsidR="008D2B8B" w:rsidRPr="00F45561" w:rsidTr="008D2B8B">
        <w:trPr>
          <w:trHeight w:val="18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4743AB" w:rsidRDefault="008D2B8B" w:rsidP="000329D0">
            <w:pPr>
              <w:jc w:val="center"/>
            </w:pPr>
            <w:r w:rsidRPr="004743AB">
              <w:t>ФЕВРАЛЬ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29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Рещикова Н.В.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БРИОП.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Публикация в сборнике </w:t>
            </w:r>
            <w:r w:rsidRPr="00F45561">
              <w:rPr>
                <w:lang w:val="en-US"/>
              </w:rPr>
              <w:t>VII</w:t>
            </w:r>
            <w:r w:rsidR="00E745C8">
              <w:t xml:space="preserve"> </w:t>
            </w:r>
            <w:r w:rsidRPr="00F45561">
              <w:t>Межрегионального Фестиваля педагогических идей и новинок в области дошкольного образования</w:t>
            </w:r>
          </w:p>
          <w:p w:rsidR="008D2B8B" w:rsidRPr="00F45561" w:rsidRDefault="008D2B8B" w:rsidP="000329D0">
            <w:pPr>
              <w:jc w:val="center"/>
            </w:pPr>
            <w:r w:rsidRPr="00F45561">
              <w:t>Статья</w:t>
            </w:r>
          </w:p>
          <w:p w:rsidR="008D2B8B" w:rsidRPr="00F45561" w:rsidRDefault="008D2B8B" w:rsidP="000329D0">
            <w:pPr>
              <w:jc w:val="center"/>
            </w:pPr>
            <w:r w:rsidRPr="00F45561">
              <w:t>Методическое пособие для логопедов и воспитателей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Февраль</w:t>
            </w:r>
          </w:p>
          <w:p w:rsidR="008D2B8B" w:rsidRPr="00F45561" w:rsidRDefault="008D2B8B" w:rsidP="000329D0">
            <w:pPr>
              <w:jc w:val="center"/>
            </w:pPr>
            <w:r w:rsidRPr="00F45561">
              <w:t xml:space="preserve"> 2023 года.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Публикация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30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Рещикова Н.В.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БРИОП.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Публикация в сборнике </w:t>
            </w:r>
            <w:r w:rsidRPr="00F45561">
              <w:rPr>
                <w:lang w:val="en-US"/>
              </w:rPr>
              <w:t>VII</w:t>
            </w:r>
            <w:r w:rsidR="00E745C8">
              <w:t xml:space="preserve"> </w:t>
            </w:r>
            <w:r w:rsidRPr="00F45561">
              <w:t>Межрегионального Фестиваля педагогических идей и новинок в области дошкольного образования</w:t>
            </w:r>
          </w:p>
          <w:p w:rsidR="008D2B8B" w:rsidRPr="00F45561" w:rsidRDefault="008D2B8B" w:rsidP="000329D0">
            <w:pPr>
              <w:jc w:val="center"/>
            </w:pPr>
            <w:r w:rsidRPr="00F45561">
              <w:t>Статья</w:t>
            </w:r>
          </w:p>
          <w:p w:rsidR="008D2B8B" w:rsidRPr="00F45561" w:rsidRDefault="008D2B8B" w:rsidP="000329D0">
            <w:pPr>
              <w:jc w:val="center"/>
            </w:pPr>
            <w:r w:rsidRPr="00F45561">
              <w:t>Методическое пособие для логопедов и воспитателей</w:t>
            </w:r>
          </w:p>
          <w:p w:rsidR="008D2B8B" w:rsidRPr="00F45561" w:rsidRDefault="008D2B8B" w:rsidP="000329D0">
            <w:pPr>
              <w:jc w:val="center"/>
            </w:pPr>
            <w:r w:rsidRPr="00F45561">
              <w:t xml:space="preserve">Статья Игровые педагогические технологии: Использование </w:t>
            </w:r>
            <w:proofErr w:type="spellStart"/>
            <w:r w:rsidRPr="00F45561">
              <w:t>бизиборда</w:t>
            </w:r>
            <w:proofErr w:type="spellEnd"/>
            <w:r w:rsidRPr="00F45561">
              <w:t xml:space="preserve"> в ДОУ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Февраль</w:t>
            </w:r>
          </w:p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 xml:space="preserve"> 2023 года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Публикация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31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Петрожицкая О.Л.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БРИОП.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Публикация в сборнике </w:t>
            </w:r>
            <w:r w:rsidRPr="00F45561">
              <w:rPr>
                <w:lang w:val="en-US"/>
              </w:rPr>
              <w:t>VII</w:t>
            </w:r>
            <w:r w:rsidR="00E745C8">
              <w:t xml:space="preserve"> </w:t>
            </w:r>
            <w:r w:rsidRPr="00F45561">
              <w:t xml:space="preserve">Межрегионального Фестиваля педагогических </w:t>
            </w:r>
            <w:r w:rsidRPr="00F45561">
              <w:lastRenderedPageBreak/>
              <w:t>идей и новинок в области дошкольного образования</w:t>
            </w:r>
          </w:p>
          <w:p w:rsidR="008D2B8B" w:rsidRPr="00F45561" w:rsidRDefault="008D2B8B" w:rsidP="000329D0">
            <w:pPr>
              <w:jc w:val="center"/>
            </w:pPr>
            <w:r w:rsidRPr="00F45561">
              <w:t>Статья</w:t>
            </w:r>
          </w:p>
          <w:p w:rsidR="008D2B8B" w:rsidRPr="00F45561" w:rsidRDefault="008D2B8B" w:rsidP="000329D0">
            <w:pPr>
              <w:jc w:val="center"/>
            </w:pPr>
            <w:r w:rsidRPr="00F45561">
              <w:t>Исследовательский проект «Чайный путь». Краеведение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lastRenderedPageBreak/>
              <w:t>Февраль</w:t>
            </w:r>
          </w:p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 xml:space="preserve"> 2023 года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Публикация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lastRenderedPageBreak/>
              <w:t>32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Федосеева Л.В.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БРИОП.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Публикация в сборнике </w:t>
            </w:r>
            <w:proofErr w:type="gramStart"/>
            <w:r w:rsidRPr="00F45561">
              <w:rPr>
                <w:lang w:val="en-US"/>
              </w:rPr>
              <w:t>VII</w:t>
            </w:r>
            <w:proofErr w:type="gramEnd"/>
            <w:r w:rsidRPr="00F45561">
              <w:t>Межрегионального Фестиваля педагогических идей и новинок в области дошкольного образования</w:t>
            </w:r>
          </w:p>
          <w:p w:rsidR="008D2B8B" w:rsidRPr="00F45561" w:rsidRDefault="008D2B8B" w:rsidP="000329D0">
            <w:pPr>
              <w:jc w:val="center"/>
            </w:pPr>
            <w:r w:rsidRPr="00F45561">
              <w:t>Статья</w:t>
            </w:r>
          </w:p>
          <w:p w:rsidR="008D2B8B" w:rsidRPr="00F45561" w:rsidRDefault="008D2B8B" w:rsidP="000329D0">
            <w:pPr>
              <w:jc w:val="center"/>
            </w:pPr>
            <w:r w:rsidRPr="00F45561">
              <w:t>Исследовательский проект «Чайный путь». Краеведение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Февраль</w:t>
            </w:r>
          </w:p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 xml:space="preserve"> 2023 года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Публикация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33.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Петрожицкая О.Л.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Фонд 21 века Всероссийское сетевое  издание для педагогов  и учащихся образовательных учреждений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Свидетельство о публикации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22 февраля 2023 г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В сетевом издании «Фонд 21 века» Краткосрочный проект «Птицы наши друзья»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34.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Петрожицкая О.Л</w:t>
            </w:r>
            <w:r w:rsidRPr="00F45561">
              <w:rPr>
                <w:b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Фонд 21 века Всероссийское сетевое  издание для педагогов  и учащихся образовательных учреждений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rPr>
                <w:lang w:val="en-US"/>
              </w:rPr>
              <w:t>VI</w:t>
            </w:r>
            <w:r w:rsidRPr="00F45561">
              <w:t xml:space="preserve"> Всероссийский педагогический конкурс «Мой лучший сценарий» Краткосрочный проект «Птицы наши друзья»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22 февраля 2023 г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lang w:val="en-US"/>
              </w:rPr>
            </w:pPr>
            <w:r w:rsidRPr="00F45561">
              <w:t xml:space="preserve">Диплом победителя </w:t>
            </w:r>
          </w:p>
          <w:p w:rsidR="008D2B8B" w:rsidRPr="00F45561" w:rsidRDefault="008D2B8B" w:rsidP="000329D0">
            <w:pPr>
              <w:jc w:val="center"/>
            </w:pPr>
            <w:r w:rsidRPr="00F45561">
              <w:rPr>
                <w:lang w:val="en-US"/>
              </w:rPr>
              <w:t>I</w:t>
            </w:r>
            <w:r w:rsidRPr="00F45561">
              <w:t>степени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35.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Смолина С.В.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БРИОП.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Публикация в сборнике </w:t>
            </w:r>
            <w:r w:rsidRPr="00F45561">
              <w:rPr>
                <w:lang w:val="en-US"/>
              </w:rPr>
              <w:t>VII</w:t>
            </w:r>
            <w:r w:rsidR="00E745C8">
              <w:t xml:space="preserve"> </w:t>
            </w:r>
            <w:r w:rsidRPr="00F45561">
              <w:t>Межрегионального Фестиваля педагогических идей и новинок в области дошкольного образования</w:t>
            </w:r>
          </w:p>
          <w:p w:rsidR="008D2B8B" w:rsidRPr="00F45561" w:rsidRDefault="008D2B8B" w:rsidP="000329D0">
            <w:pPr>
              <w:jc w:val="center"/>
            </w:pPr>
            <w:r w:rsidRPr="00F45561">
              <w:t>Статья</w:t>
            </w:r>
          </w:p>
          <w:p w:rsidR="008D2B8B" w:rsidRPr="00F45561" w:rsidRDefault="008D2B8B" w:rsidP="000329D0">
            <w:pPr>
              <w:jc w:val="center"/>
            </w:pPr>
            <w:r w:rsidRPr="00F45561">
              <w:t>Методическое пособие для логопедов и воспитателей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Февраль</w:t>
            </w:r>
          </w:p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 xml:space="preserve"> 2023 года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Публикация</w:t>
            </w:r>
          </w:p>
        </w:tc>
      </w:tr>
      <w:tr w:rsidR="008D2B8B" w:rsidRPr="00F45561" w:rsidTr="003F34A5">
        <w:trPr>
          <w:trHeight w:val="18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36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>Рещикова Н.В</w:t>
            </w:r>
            <w:r w:rsidRPr="00F45561">
              <w:rPr>
                <w:b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t xml:space="preserve">Фонд 21 века Всероссийское сетевое  издание </w:t>
            </w:r>
            <w:r w:rsidRPr="00F45561">
              <w:lastRenderedPageBreak/>
              <w:t>для педагогов  и учащихся образовательных учреждений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rPr>
                <w:lang w:val="en-US"/>
              </w:rPr>
              <w:lastRenderedPageBreak/>
              <w:t>VI</w:t>
            </w:r>
            <w:r w:rsidRPr="00F45561">
              <w:t xml:space="preserve"> Всероссийский педагогический конкурс «Мой </w:t>
            </w:r>
            <w:r w:rsidRPr="00F45561">
              <w:lastRenderedPageBreak/>
              <w:t xml:space="preserve">лучший сценарий» </w:t>
            </w:r>
            <w:proofErr w:type="spellStart"/>
            <w:r w:rsidRPr="00F45561">
              <w:t>Квест</w:t>
            </w:r>
            <w:proofErr w:type="spellEnd"/>
            <w:r w:rsidRPr="00F45561">
              <w:t xml:space="preserve"> «космическое путешествие» для детей средней группы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b/>
              </w:rPr>
            </w:pPr>
            <w:r w:rsidRPr="00F45561">
              <w:lastRenderedPageBreak/>
              <w:t>22 февраля 2023 г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  <w:rPr>
                <w:lang w:val="en-US"/>
              </w:rPr>
            </w:pPr>
            <w:r w:rsidRPr="00F45561">
              <w:t xml:space="preserve">Диплом победителя </w:t>
            </w:r>
          </w:p>
          <w:p w:rsidR="008D2B8B" w:rsidRPr="00F45561" w:rsidRDefault="008D2B8B" w:rsidP="000329D0">
            <w:pPr>
              <w:jc w:val="center"/>
            </w:pPr>
            <w:r w:rsidRPr="00F45561">
              <w:rPr>
                <w:lang w:val="en-US"/>
              </w:rPr>
              <w:t>I</w:t>
            </w:r>
            <w:r w:rsidRPr="00F45561">
              <w:t>степени</w:t>
            </w:r>
          </w:p>
        </w:tc>
      </w:tr>
      <w:tr w:rsidR="008D2B8B" w:rsidRPr="00F45561" w:rsidTr="003F34A5">
        <w:trPr>
          <w:trHeight w:val="203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lastRenderedPageBreak/>
              <w:t>37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Рещикова Н.В.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Фонд 21 века Всероссийское сетевое  издание для педагогов  и учащихся образовательных учреждений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Свидетельство о публикации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22 февраля 2023 г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В сетевом издании «Фонд 21 века»» « </w:t>
            </w:r>
            <w:proofErr w:type="spellStart"/>
            <w:r w:rsidRPr="00F45561">
              <w:t>Квест</w:t>
            </w:r>
            <w:proofErr w:type="spellEnd"/>
            <w:r w:rsidRPr="00F45561">
              <w:t xml:space="preserve"> «космическое путешествие» для детей средней группы  »</w:t>
            </w:r>
          </w:p>
        </w:tc>
      </w:tr>
      <w:tr w:rsidR="008D2B8B" w:rsidRPr="00F45561" w:rsidTr="003F34A5">
        <w:trPr>
          <w:trHeight w:val="203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38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Безьязыкова А.Н.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ФЕДЕРАЛЬНОЕ  ГОСУДАРСТВЕННОЕ БЮДЖЕТНОЕ УЧРЕЖДЕНИЕ «ФЕДЕРАЛЬНЫЙ ИНСТИТУТ РОДНЫХ ЯЗЫКОВ НАРОДОВ РОССИЙСКОЙ ФЕДЕРАЦИИ»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Участие в онлай</w:t>
            </w:r>
            <w:proofErr w:type="gramStart"/>
            <w:r w:rsidRPr="00F45561">
              <w:t>н-</w:t>
            </w:r>
            <w:proofErr w:type="gramEnd"/>
            <w:r w:rsidRPr="00F45561">
              <w:t xml:space="preserve"> марафоне, приуроченный ко Дню родного языка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21 февраля 2023 г.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Сертификат</w:t>
            </w:r>
          </w:p>
        </w:tc>
      </w:tr>
      <w:tr w:rsidR="008D2B8B" w:rsidRPr="00F45561" w:rsidTr="003F34A5">
        <w:trPr>
          <w:trHeight w:val="408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</w:p>
        </w:tc>
        <w:tc>
          <w:tcPr>
            <w:tcW w:w="47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Март </w:t>
            </w:r>
          </w:p>
        </w:tc>
      </w:tr>
      <w:tr w:rsidR="008D2B8B" w:rsidRPr="00F45561" w:rsidTr="003F34A5">
        <w:trPr>
          <w:trHeight w:val="112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39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Смолина С.В.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Министерство образования и науки РБ</w:t>
            </w:r>
          </w:p>
          <w:p w:rsidR="008D2B8B" w:rsidRPr="00F45561" w:rsidRDefault="008D2B8B" w:rsidP="000329D0">
            <w:pPr>
              <w:jc w:val="center"/>
            </w:pPr>
            <w:r w:rsidRPr="00F45561">
              <w:t>ТБОУ «Республиканский центр образования»</w:t>
            </w:r>
          </w:p>
          <w:p w:rsidR="008D2B8B" w:rsidRPr="00F45561" w:rsidRDefault="008D2B8B" w:rsidP="000329D0">
            <w:pPr>
              <w:jc w:val="center"/>
            </w:pPr>
            <w:r w:rsidRPr="00F45561">
              <w:t xml:space="preserve">ФГБОУ </w:t>
            </w:r>
            <w:proofErr w:type="gramStart"/>
            <w:r w:rsidRPr="00F45561">
              <w:t>ВО</w:t>
            </w:r>
            <w:proofErr w:type="gramEnd"/>
            <w:r w:rsidRPr="00F45561">
              <w:t xml:space="preserve"> «Бурятский государственный университет</w:t>
            </w:r>
          </w:p>
          <w:p w:rsidR="008D2B8B" w:rsidRPr="00F45561" w:rsidRDefault="008D2B8B" w:rsidP="000329D0">
            <w:pPr>
              <w:jc w:val="center"/>
            </w:pPr>
            <w:r w:rsidRPr="00F45561">
              <w:t xml:space="preserve">Имени </w:t>
            </w:r>
            <w:proofErr w:type="spellStart"/>
            <w:r w:rsidRPr="00F45561">
              <w:t>Доржи</w:t>
            </w:r>
            <w:proofErr w:type="spellEnd"/>
            <w:r w:rsidRPr="00F45561">
              <w:t xml:space="preserve"> Банзарова»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Участие в Республиканском практико-ориентированном семинаре</w:t>
            </w:r>
          </w:p>
          <w:p w:rsidR="008D2B8B" w:rsidRPr="00F45561" w:rsidRDefault="008D2B8B" w:rsidP="004743AB">
            <w:pPr>
              <w:jc w:val="center"/>
            </w:pPr>
            <w:r w:rsidRPr="00F45561">
              <w:t>«Психолог</w:t>
            </w:r>
            <w:proofErr w:type="gramStart"/>
            <w:r w:rsidRPr="00F45561">
              <w:t>о-</w:t>
            </w:r>
            <w:proofErr w:type="gramEnd"/>
            <w:r w:rsidRPr="00F45561">
              <w:t xml:space="preserve"> педагогический консилиум как компонент сопровождения обучающихся с ОВЗ: опыт, проблемы, перспективы»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28 марта 2023г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Сертификат</w:t>
            </w:r>
          </w:p>
        </w:tc>
      </w:tr>
      <w:tr w:rsidR="008D2B8B" w:rsidRPr="00F45561" w:rsidTr="003F34A5">
        <w:trPr>
          <w:trHeight w:val="37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40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Рещикова Н.В.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ГАУ ДПО РБ  БРИОП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Участие в практическом онлайн –</w:t>
            </w:r>
            <w:r w:rsidR="004743AB">
              <w:t xml:space="preserve"> </w:t>
            </w:r>
            <w:r w:rsidRPr="00F45561">
              <w:t xml:space="preserve">семинаре «Духовно </w:t>
            </w:r>
            <w:proofErr w:type="gramStart"/>
            <w:r w:rsidRPr="00F45561">
              <w:t>–н</w:t>
            </w:r>
            <w:proofErr w:type="gramEnd"/>
            <w:r w:rsidRPr="00F45561">
              <w:t xml:space="preserve">равственное воспитание детей дошкольного м </w:t>
            </w:r>
            <w:proofErr w:type="spellStart"/>
            <w:r w:rsidRPr="00F45561">
              <w:t>ладшего</w:t>
            </w:r>
            <w:proofErr w:type="spellEnd"/>
            <w:r w:rsidRPr="00F45561">
              <w:t xml:space="preserve"> школьного возраста»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Апрель 2023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Благодарность</w:t>
            </w:r>
          </w:p>
        </w:tc>
      </w:tr>
      <w:tr w:rsidR="008D2B8B" w:rsidRPr="00F45561" w:rsidTr="003F34A5">
        <w:trPr>
          <w:trHeight w:val="408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41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Петрожицкая О.Л.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ГАУ ДПО РБ  БРИОП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 xml:space="preserve">Участие в практическом </w:t>
            </w:r>
            <w:r w:rsidRPr="00F45561">
              <w:lastRenderedPageBreak/>
              <w:t>онлайн –</w:t>
            </w:r>
            <w:r w:rsidR="004743AB">
              <w:t xml:space="preserve"> </w:t>
            </w:r>
            <w:r w:rsidRPr="00F45561">
              <w:t xml:space="preserve">семинаре «Духовно </w:t>
            </w:r>
            <w:proofErr w:type="gramStart"/>
            <w:r w:rsidRPr="00F45561">
              <w:t>–н</w:t>
            </w:r>
            <w:proofErr w:type="gramEnd"/>
            <w:r w:rsidRPr="00F45561">
              <w:t xml:space="preserve">равственное воспитание детей дошкольного м </w:t>
            </w:r>
            <w:proofErr w:type="spellStart"/>
            <w:r w:rsidRPr="00F45561">
              <w:t>ладшего</w:t>
            </w:r>
            <w:proofErr w:type="spellEnd"/>
            <w:r w:rsidRPr="00F45561">
              <w:t xml:space="preserve"> школьного возраста»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lastRenderedPageBreak/>
              <w:t>Апрель 2023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8B" w:rsidRPr="00F45561" w:rsidRDefault="008D2B8B" w:rsidP="000329D0">
            <w:pPr>
              <w:jc w:val="center"/>
            </w:pPr>
            <w:r w:rsidRPr="00F45561">
              <w:t>Благодарность</w:t>
            </w:r>
          </w:p>
        </w:tc>
      </w:tr>
    </w:tbl>
    <w:p w:rsidR="009D29C7" w:rsidRPr="007576CD" w:rsidRDefault="009D29C7" w:rsidP="00423757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1F746D" w:rsidRDefault="009D29C7" w:rsidP="00423757">
      <w:pPr>
        <w:shd w:val="clear" w:color="auto" w:fill="FFFFFF"/>
        <w:ind w:firstLine="709"/>
        <w:jc w:val="both"/>
      </w:pPr>
      <w:r w:rsidRPr="00423757">
        <w:t xml:space="preserve">У каждого педагога ДОУ имеется план по самообразованию, свой мини-сайт. Педагоги со своими публикациями, мастер-классами активно участвуют в интернет </w:t>
      </w:r>
      <w:proofErr w:type="gramStart"/>
      <w:r w:rsidRPr="00423757">
        <w:t>-к</w:t>
      </w:r>
      <w:proofErr w:type="gramEnd"/>
      <w:r w:rsidRPr="00423757">
        <w:t xml:space="preserve">онкурсах и занимают призовые места. </w:t>
      </w:r>
    </w:p>
    <w:p w:rsidR="001F746D" w:rsidRPr="00E745C8" w:rsidRDefault="001F746D" w:rsidP="00423757">
      <w:pPr>
        <w:shd w:val="clear" w:color="auto" w:fill="FFFFFF"/>
        <w:ind w:firstLine="709"/>
        <w:jc w:val="both"/>
      </w:pPr>
      <w:r w:rsidRPr="00E745C8">
        <w:t>Педагоги повышают свой профессиональный уровень через различные курсы повышения квалификации</w:t>
      </w:r>
      <w:r w:rsidR="00E745C8">
        <w:t>.</w:t>
      </w:r>
    </w:p>
    <w:p w:rsidR="001F746D" w:rsidRPr="00E745C8" w:rsidRDefault="001F746D" w:rsidP="00423757">
      <w:pPr>
        <w:shd w:val="clear" w:color="auto" w:fill="FFFFFF"/>
        <w:ind w:firstLine="709"/>
        <w:jc w:val="both"/>
      </w:pPr>
    </w:p>
    <w:p w:rsidR="00BA17C2" w:rsidRDefault="009D29C7" w:rsidP="00E548D2">
      <w:pPr>
        <w:autoSpaceDE w:val="0"/>
        <w:autoSpaceDN w:val="0"/>
        <w:adjustRightInd w:val="0"/>
        <w:ind w:firstLine="709"/>
        <w:jc w:val="both"/>
      </w:pPr>
      <w:r w:rsidRPr="00423757">
        <w:t xml:space="preserve">Воспитанники ДОУ вместе с педагогами участвовали </w:t>
      </w:r>
      <w:proofErr w:type="gramStart"/>
      <w:r w:rsidRPr="00423757">
        <w:t>в</w:t>
      </w:r>
      <w:proofErr w:type="gramEnd"/>
      <w:r w:rsidRPr="00423757">
        <w:t xml:space="preserve"> </w:t>
      </w:r>
      <w:proofErr w:type="gramStart"/>
      <w:r w:rsidRPr="00423757">
        <w:t>конкурса</w:t>
      </w:r>
      <w:proofErr w:type="gramEnd"/>
      <w:r w:rsidRPr="00423757">
        <w:t xml:space="preserve"> города, района</w:t>
      </w:r>
      <w:r w:rsidR="00E548D2">
        <w:t>, Республики, региона, России.</w:t>
      </w:r>
    </w:p>
    <w:p w:rsidR="00712E41" w:rsidRPr="00423757" w:rsidRDefault="00712E41" w:rsidP="00E548D2">
      <w:pPr>
        <w:autoSpaceDE w:val="0"/>
        <w:autoSpaceDN w:val="0"/>
        <w:adjustRightInd w:val="0"/>
        <w:ind w:firstLine="709"/>
        <w:jc w:val="both"/>
      </w:pPr>
    </w:p>
    <w:p w:rsidR="00F17D3C" w:rsidRDefault="00721BD5" w:rsidP="00423757">
      <w:pPr>
        <w:ind w:firstLine="709"/>
        <w:jc w:val="both"/>
        <w:rPr>
          <w:b/>
        </w:rPr>
      </w:pPr>
      <w:r w:rsidRPr="00423757">
        <w:rPr>
          <w:b/>
        </w:rPr>
        <w:t xml:space="preserve">Результативность детей на 2022-2023 учебный год </w:t>
      </w:r>
    </w:p>
    <w:p w:rsidR="00721BD5" w:rsidRPr="00423757" w:rsidRDefault="00721BD5" w:rsidP="00423757">
      <w:pPr>
        <w:ind w:firstLine="709"/>
        <w:jc w:val="both"/>
      </w:pPr>
      <w:r w:rsidRPr="00423757">
        <w:t>1.МКУ «Комитет по социальной политике и культуре муници</w:t>
      </w:r>
      <w:bookmarkStart w:id="0" w:name="_GoBack"/>
      <w:bookmarkEnd w:id="0"/>
      <w:r w:rsidRPr="00423757">
        <w:t xml:space="preserve">пального образования </w:t>
      </w:r>
      <w:proofErr w:type="spellStart"/>
      <w:r w:rsidRPr="00423757">
        <w:t>Слюдянский</w:t>
      </w:r>
      <w:proofErr w:type="spellEnd"/>
      <w:r w:rsidRPr="00423757">
        <w:t xml:space="preserve"> район» Иркутская область</w:t>
      </w:r>
      <w:r w:rsidR="007576CD">
        <w:t xml:space="preserve">, </w:t>
      </w:r>
      <w:r w:rsidRPr="00423757">
        <w:t>ГАУ ДПО РБ «Бурятский республиканский институт образовательной политики»</w:t>
      </w:r>
      <w:r w:rsidR="007576CD">
        <w:t xml:space="preserve">, </w:t>
      </w:r>
      <w:r w:rsidRPr="00423757">
        <w:t xml:space="preserve">РОО  «Клуб – Учитель года Бурятии», Диплом 1 степени,  </w:t>
      </w:r>
      <w:r w:rsidRPr="00423757">
        <w:rPr>
          <w:u w:val="single"/>
        </w:rPr>
        <w:t>Тодорхоева Арьяна</w:t>
      </w:r>
      <w:r w:rsidRPr="00423757">
        <w:t xml:space="preserve"> Победитель 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2. МКУ «Комитет по социальной политике и культуре муниципального образования </w:t>
      </w:r>
      <w:proofErr w:type="spellStart"/>
      <w:r w:rsidRPr="00423757">
        <w:t>Слюдянский</w:t>
      </w:r>
      <w:proofErr w:type="spellEnd"/>
      <w:r w:rsidRPr="00423757">
        <w:t xml:space="preserve"> район» Иркутская область</w:t>
      </w:r>
      <w:r w:rsidR="007576CD">
        <w:t xml:space="preserve">, </w:t>
      </w:r>
      <w:r w:rsidRPr="00423757">
        <w:t>ГАУ ДПО РБ «Бурятский республиканский институт образовательной политики»</w:t>
      </w:r>
      <w:r w:rsidR="007576CD">
        <w:t xml:space="preserve">, </w:t>
      </w:r>
      <w:r w:rsidRPr="00423757">
        <w:t xml:space="preserve">РОО  «Клуб – Учитель года Бурятии», Диплом 1 степени,  </w:t>
      </w:r>
      <w:r w:rsidRPr="00423757">
        <w:rPr>
          <w:u w:val="single"/>
        </w:rPr>
        <w:t>Волков Илья</w:t>
      </w:r>
      <w:r w:rsidRPr="00423757">
        <w:t xml:space="preserve"> Победитель 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3.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1 степени,  </w:t>
      </w:r>
      <w:r w:rsidRPr="00423757">
        <w:rPr>
          <w:u w:val="single"/>
        </w:rPr>
        <w:t xml:space="preserve">Доржиева  </w:t>
      </w:r>
      <w:proofErr w:type="spellStart"/>
      <w:r w:rsidRPr="00423757">
        <w:rPr>
          <w:u w:val="single"/>
        </w:rPr>
        <w:t>Янжима</w:t>
      </w:r>
      <w:proofErr w:type="spellEnd"/>
      <w:r w:rsidRPr="00423757">
        <w:t xml:space="preserve"> Победитель 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>4</w:t>
      </w:r>
      <w:r w:rsidR="00395208">
        <w:t>.</w:t>
      </w:r>
      <w:r w:rsidRPr="00423757">
        <w:t xml:space="preserve">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Pr="00423757">
        <w:t xml:space="preserve">, Диплом 1 степени,  </w:t>
      </w:r>
      <w:proofErr w:type="spellStart"/>
      <w:r w:rsidRPr="00423757">
        <w:rPr>
          <w:u w:val="single"/>
        </w:rPr>
        <w:t>Токтохоева</w:t>
      </w:r>
      <w:proofErr w:type="spellEnd"/>
      <w:r w:rsidRPr="00423757">
        <w:rPr>
          <w:u w:val="single"/>
        </w:rPr>
        <w:t xml:space="preserve">  Диана</w:t>
      </w:r>
      <w:r w:rsidRPr="00423757">
        <w:t xml:space="preserve"> Победитель 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5.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Pr="00423757">
        <w:t xml:space="preserve">, Диплом 1 степени,  </w:t>
      </w:r>
      <w:proofErr w:type="spellStart"/>
      <w:r w:rsidRPr="00423757">
        <w:rPr>
          <w:u w:val="single"/>
        </w:rPr>
        <w:t>Гармаева</w:t>
      </w:r>
      <w:proofErr w:type="spellEnd"/>
      <w:r w:rsidRPr="00423757">
        <w:rPr>
          <w:u w:val="single"/>
        </w:rPr>
        <w:t xml:space="preserve">  </w:t>
      </w:r>
      <w:proofErr w:type="spellStart"/>
      <w:r w:rsidRPr="00423757">
        <w:rPr>
          <w:u w:val="single"/>
        </w:rPr>
        <w:t>Юмжана</w:t>
      </w:r>
      <w:proofErr w:type="spellEnd"/>
      <w:r w:rsidRPr="00423757">
        <w:rPr>
          <w:u w:val="single"/>
        </w:rPr>
        <w:t xml:space="preserve">  </w:t>
      </w:r>
      <w:r w:rsidRPr="00423757">
        <w:t xml:space="preserve">Победитель 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6.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1 степени,  </w:t>
      </w:r>
      <w:proofErr w:type="spellStart"/>
      <w:r w:rsidRPr="00423757">
        <w:rPr>
          <w:u w:val="single"/>
        </w:rPr>
        <w:t>Рамская</w:t>
      </w:r>
      <w:proofErr w:type="spellEnd"/>
      <w:r w:rsidRPr="00423757">
        <w:rPr>
          <w:u w:val="single"/>
        </w:rPr>
        <w:t xml:space="preserve"> Полина  </w:t>
      </w:r>
      <w:r w:rsidRPr="00423757">
        <w:t xml:space="preserve">Победитель 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>7</w:t>
      </w:r>
      <w:r w:rsidR="00395208" w:rsidRPr="00395208">
        <w:t xml:space="preserve">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1 </w:t>
      </w:r>
      <w:r w:rsidRPr="00423757">
        <w:lastRenderedPageBreak/>
        <w:t xml:space="preserve">степени,  </w:t>
      </w:r>
      <w:r w:rsidRPr="00423757">
        <w:rPr>
          <w:u w:val="single"/>
        </w:rPr>
        <w:t xml:space="preserve">Чумакова Елизавета </w:t>
      </w:r>
      <w:r w:rsidRPr="00423757">
        <w:t xml:space="preserve">Победитель 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8.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1 степени,  </w:t>
      </w:r>
      <w:r w:rsidRPr="00423757">
        <w:rPr>
          <w:u w:val="single"/>
        </w:rPr>
        <w:t xml:space="preserve">Семененко Милана </w:t>
      </w:r>
      <w:r w:rsidRPr="00423757">
        <w:t xml:space="preserve">Победитель 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9.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1 степени,  </w:t>
      </w:r>
      <w:r w:rsidRPr="00423757">
        <w:rPr>
          <w:u w:val="single"/>
        </w:rPr>
        <w:t xml:space="preserve">Семененко Ангелина </w:t>
      </w:r>
      <w:r w:rsidRPr="00423757">
        <w:t xml:space="preserve">Победитель 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10.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1 степени,  </w:t>
      </w:r>
      <w:proofErr w:type="spellStart"/>
      <w:r w:rsidRPr="00423757">
        <w:rPr>
          <w:u w:val="single"/>
        </w:rPr>
        <w:t>Котоманов</w:t>
      </w:r>
      <w:proofErr w:type="spellEnd"/>
      <w:r w:rsidRPr="00423757">
        <w:rPr>
          <w:u w:val="single"/>
        </w:rPr>
        <w:t xml:space="preserve"> Матвей </w:t>
      </w:r>
      <w:r w:rsidRPr="00423757">
        <w:t xml:space="preserve">Победитель 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11.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1 степени,  </w:t>
      </w:r>
      <w:r w:rsidRPr="00423757">
        <w:rPr>
          <w:u w:val="single"/>
        </w:rPr>
        <w:t xml:space="preserve">Урусова Полина </w:t>
      </w:r>
      <w:r w:rsidRPr="00423757">
        <w:t xml:space="preserve">Победитель 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12.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1 степени,  </w:t>
      </w:r>
      <w:r w:rsidRPr="00423757">
        <w:rPr>
          <w:u w:val="single"/>
        </w:rPr>
        <w:t xml:space="preserve">Рева Павел </w:t>
      </w:r>
      <w:r w:rsidRPr="00423757">
        <w:t xml:space="preserve">Победитель 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13.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>,</w:t>
      </w:r>
      <w:r w:rsidRPr="00423757">
        <w:t xml:space="preserve"> Диплом 1 степени,  </w:t>
      </w:r>
      <w:proofErr w:type="spellStart"/>
      <w:r w:rsidRPr="00423757">
        <w:rPr>
          <w:u w:val="single"/>
        </w:rPr>
        <w:t>Пыжьянова</w:t>
      </w:r>
      <w:proofErr w:type="spellEnd"/>
      <w:r w:rsidRPr="00423757">
        <w:rPr>
          <w:u w:val="single"/>
        </w:rPr>
        <w:t xml:space="preserve"> Полина </w:t>
      </w:r>
      <w:r w:rsidRPr="00423757">
        <w:t xml:space="preserve">Победитель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14.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1 степени,  </w:t>
      </w:r>
      <w:r w:rsidRPr="00423757">
        <w:rPr>
          <w:u w:val="single"/>
        </w:rPr>
        <w:t xml:space="preserve">Баженова Екатерина </w:t>
      </w:r>
      <w:r w:rsidRPr="00423757">
        <w:t xml:space="preserve">Победитель 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15.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1 степени,  </w:t>
      </w:r>
      <w:proofErr w:type="spellStart"/>
      <w:r w:rsidRPr="00423757">
        <w:rPr>
          <w:u w:val="single"/>
        </w:rPr>
        <w:t>Бальхаева</w:t>
      </w:r>
      <w:proofErr w:type="spellEnd"/>
      <w:r w:rsidRPr="00423757">
        <w:rPr>
          <w:u w:val="single"/>
        </w:rPr>
        <w:t xml:space="preserve"> Арина </w:t>
      </w:r>
      <w:r w:rsidRPr="00423757">
        <w:t xml:space="preserve">Победитель 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16.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1 степени,  </w:t>
      </w:r>
      <w:proofErr w:type="spellStart"/>
      <w:r w:rsidRPr="00423757">
        <w:rPr>
          <w:u w:val="single"/>
        </w:rPr>
        <w:t>Гагарова</w:t>
      </w:r>
      <w:proofErr w:type="spellEnd"/>
      <w:r w:rsidRPr="00423757">
        <w:rPr>
          <w:u w:val="single"/>
        </w:rPr>
        <w:t xml:space="preserve"> Полина </w:t>
      </w:r>
      <w:r w:rsidRPr="00423757">
        <w:t xml:space="preserve">Победитель  </w:t>
      </w:r>
      <w:r w:rsidRPr="00423757">
        <w:rPr>
          <w:lang w:val="en-US"/>
        </w:rPr>
        <w:t>I</w:t>
      </w:r>
      <w:r w:rsidRPr="00423757">
        <w:t xml:space="preserve">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17.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>,</w:t>
      </w:r>
      <w:r w:rsidRPr="00423757">
        <w:t xml:space="preserve"> Диплом 1 степени,  </w:t>
      </w:r>
      <w:proofErr w:type="spellStart"/>
      <w:r w:rsidRPr="00423757">
        <w:rPr>
          <w:u w:val="single"/>
        </w:rPr>
        <w:t>Цыбденова</w:t>
      </w:r>
      <w:proofErr w:type="spellEnd"/>
      <w:r w:rsidRPr="00423757">
        <w:rPr>
          <w:u w:val="single"/>
        </w:rPr>
        <w:t xml:space="preserve"> </w:t>
      </w:r>
      <w:proofErr w:type="spellStart"/>
      <w:r w:rsidRPr="00423757">
        <w:rPr>
          <w:u w:val="single"/>
        </w:rPr>
        <w:t>Даяна</w:t>
      </w:r>
      <w:proofErr w:type="spellEnd"/>
      <w:r w:rsidRPr="00423757">
        <w:rPr>
          <w:u w:val="single"/>
        </w:rPr>
        <w:t xml:space="preserve"> </w:t>
      </w:r>
      <w:r w:rsidRPr="00423757">
        <w:t xml:space="preserve">Победитель 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lastRenderedPageBreak/>
        <w:t xml:space="preserve">18.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1 степени,  </w:t>
      </w:r>
      <w:r w:rsidRPr="00423757">
        <w:rPr>
          <w:u w:val="single"/>
        </w:rPr>
        <w:t xml:space="preserve">Фикс Алексей </w:t>
      </w:r>
      <w:r w:rsidRPr="00423757">
        <w:t xml:space="preserve">Победитель 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19.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>,</w:t>
      </w:r>
      <w:r w:rsidRPr="00423757">
        <w:t xml:space="preserve"> Диплом 1 степени,  </w:t>
      </w:r>
      <w:r w:rsidRPr="00423757">
        <w:rPr>
          <w:u w:val="single"/>
        </w:rPr>
        <w:t xml:space="preserve">Брюханова </w:t>
      </w:r>
      <w:proofErr w:type="spellStart"/>
      <w:r w:rsidRPr="00423757">
        <w:rPr>
          <w:u w:val="single"/>
        </w:rPr>
        <w:t>Аяна</w:t>
      </w:r>
      <w:proofErr w:type="spellEnd"/>
      <w:r w:rsidRPr="00423757">
        <w:rPr>
          <w:u w:val="single"/>
        </w:rPr>
        <w:t xml:space="preserve"> </w:t>
      </w:r>
      <w:r w:rsidRPr="00423757">
        <w:t xml:space="preserve">Победитель 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20.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1 степени,  </w:t>
      </w:r>
      <w:r w:rsidRPr="00423757">
        <w:rPr>
          <w:u w:val="single"/>
        </w:rPr>
        <w:t xml:space="preserve">Безъязыкова Виолетта </w:t>
      </w:r>
      <w:r w:rsidRPr="00423757">
        <w:t xml:space="preserve">Победитель 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21.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</w:t>
      </w:r>
      <w:r w:rsidRPr="00423757">
        <w:rPr>
          <w:lang w:val="en-US"/>
        </w:rPr>
        <w:t>II</w:t>
      </w:r>
      <w:r w:rsidRPr="00423757">
        <w:t xml:space="preserve"> степени,  </w:t>
      </w:r>
      <w:proofErr w:type="spellStart"/>
      <w:r w:rsidRPr="00423757">
        <w:rPr>
          <w:u w:val="single"/>
        </w:rPr>
        <w:t>Калёнова</w:t>
      </w:r>
      <w:proofErr w:type="spellEnd"/>
      <w:r w:rsidRPr="00423757">
        <w:rPr>
          <w:u w:val="single"/>
        </w:rPr>
        <w:t xml:space="preserve">  </w:t>
      </w:r>
      <w:proofErr w:type="spellStart"/>
      <w:r w:rsidRPr="00423757">
        <w:rPr>
          <w:u w:val="single"/>
        </w:rPr>
        <w:t>Дарина</w:t>
      </w:r>
      <w:proofErr w:type="spellEnd"/>
      <w:r w:rsidR="00395208">
        <w:rPr>
          <w:u w:val="single"/>
        </w:rPr>
        <w:t xml:space="preserve">, </w:t>
      </w:r>
      <w:r w:rsidRPr="00423757">
        <w:t xml:space="preserve">Призёр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22.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</w:t>
      </w:r>
      <w:r w:rsidRPr="00423757">
        <w:rPr>
          <w:lang w:val="en-US"/>
        </w:rPr>
        <w:t>II</w:t>
      </w:r>
      <w:r w:rsidRPr="00423757">
        <w:t xml:space="preserve"> степени,  </w:t>
      </w:r>
      <w:proofErr w:type="spellStart"/>
      <w:r w:rsidRPr="00423757">
        <w:rPr>
          <w:u w:val="single"/>
        </w:rPr>
        <w:t>Жалсараева</w:t>
      </w:r>
      <w:proofErr w:type="spellEnd"/>
      <w:r w:rsidRPr="00423757">
        <w:rPr>
          <w:u w:val="single"/>
        </w:rPr>
        <w:t xml:space="preserve"> </w:t>
      </w:r>
      <w:proofErr w:type="spellStart"/>
      <w:r w:rsidRPr="00423757">
        <w:rPr>
          <w:u w:val="single"/>
        </w:rPr>
        <w:t>Норжима</w:t>
      </w:r>
      <w:proofErr w:type="spellEnd"/>
      <w:r w:rsidRPr="00423757">
        <w:rPr>
          <w:u w:val="single"/>
        </w:rPr>
        <w:t xml:space="preserve">  </w:t>
      </w:r>
      <w:r w:rsidRPr="00423757">
        <w:t xml:space="preserve">Призёр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23.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</w:t>
      </w:r>
      <w:r w:rsidRPr="00423757">
        <w:rPr>
          <w:lang w:val="en-US"/>
        </w:rPr>
        <w:t>II</w:t>
      </w:r>
      <w:r w:rsidRPr="00423757">
        <w:t xml:space="preserve"> степени,  </w:t>
      </w:r>
      <w:proofErr w:type="spellStart"/>
      <w:r w:rsidRPr="00423757">
        <w:rPr>
          <w:u w:val="single"/>
        </w:rPr>
        <w:t>Бухольцев</w:t>
      </w:r>
      <w:proofErr w:type="spellEnd"/>
      <w:r w:rsidRPr="00423757">
        <w:rPr>
          <w:u w:val="single"/>
        </w:rPr>
        <w:t xml:space="preserve"> Андрей  </w:t>
      </w:r>
      <w:r w:rsidRPr="00423757">
        <w:t xml:space="preserve">Призёр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24.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 Диплом </w:t>
      </w:r>
      <w:r w:rsidRPr="00423757">
        <w:rPr>
          <w:lang w:val="en-US"/>
        </w:rPr>
        <w:t>II</w:t>
      </w:r>
      <w:r w:rsidRPr="00423757">
        <w:t xml:space="preserve"> степени,  </w:t>
      </w:r>
      <w:r w:rsidRPr="00423757">
        <w:rPr>
          <w:u w:val="single"/>
        </w:rPr>
        <w:t xml:space="preserve">Глазкова Дарья  </w:t>
      </w:r>
      <w:r w:rsidRPr="00423757">
        <w:t xml:space="preserve">Призёр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25.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</w:t>
      </w:r>
      <w:r w:rsidRPr="00423757">
        <w:rPr>
          <w:lang w:val="en-US"/>
        </w:rPr>
        <w:t>II</w:t>
      </w:r>
      <w:r w:rsidRPr="00423757">
        <w:t xml:space="preserve"> степени,  </w:t>
      </w:r>
      <w:r w:rsidRPr="00423757">
        <w:rPr>
          <w:u w:val="single"/>
        </w:rPr>
        <w:t xml:space="preserve">Сазонов Ярослав  </w:t>
      </w:r>
      <w:r w:rsidRPr="00423757">
        <w:t xml:space="preserve">Призёр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26.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</w:t>
      </w:r>
      <w:r w:rsidRPr="00423757">
        <w:rPr>
          <w:lang w:val="en-US"/>
        </w:rPr>
        <w:t>II</w:t>
      </w:r>
      <w:r w:rsidRPr="00423757">
        <w:t xml:space="preserve"> степени,  </w:t>
      </w:r>
      <w:r w:rsidRPr="00423757">
        <w:rPr>
          <w:u w:val="single"/>
        </w:rPr>
        <w:t xml:space="preserve">Кожевников Николай  </w:t>
      </w:r>
      <w:r w:rsidRPr="00423757">
        <w:t xml:space="preserve">Призёр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27.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</w:t>
      </w:r>
      <w:r w:rsidRPr="00423757">
        <w:rPr>
          <w:lang w:val="en-US"/>
        </w:rPr>
        <w:t>II</w:t>
      </w:r>
      <w:r w:rsidRPr="00423757">
        <w:t xml:space="preserve"> степени</w:t>
      </w:r>
      <w:r w:rsidRPr="00423757">
        <w:rPr>
          <w:u w:val="single"/>
        </w:rPr>
        <w:t xml:space="preserve"> </w:t>
      </w:r>
      <w:proofErr w:type="spellStart"/>
      <w:r w:rsidRPr="00423757">
        <w:rPr>
          <w:u w:val="single"/>
        </w:rPr>
        <w:t>Бутюгин</w:t>
      </w:r>
      <w:proofErr w:type="spellEnd"/>
      <w:r w:rsidRPr="00423757">
        <w:rPr>
          <w:u w:val="single"/>
        </w:rPr>
        <w:t xml:space="preserve"> </w:t>
      </w:r>
      <w:r w:rsidRPr="00423757">
        <w:t xml:space="preserve"> </w:t>
      </w:r>
      <w:r w:rsidRPr="00423757">
        <w:rPr>
          <w:u w:val="single"/>
        </w:rPr>
        <w:t xml:space="preserve">Николай  </w:t>
      </w:r>
      <w:r w:rsidRPr="00423757">
        <w:t xml:space="preserve">Призёр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28.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 xml:space="preserve">ГАУ ДПО РБ «Бурятский </w:t>
      </w:r>
      <w:r w:rsidR="00395208" w:rsidRPr="00423757">
        <w:lastRenderedPageBreak/>
        <w:t>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</w:t>
      </w:r>
      <w:r w:rsidRPr="00423757">
        <w:rPr>
          <w:lang w:val="en-US"/>
        </w:rPr>
        <w:t>II</w:t>
      </w:r>
      <w:r w:rsidRPr="00423757">
        <w:t xml:space="preserve"> степени </w:t>
      </w:r>
      <w:r w:rsidRPr="00423757">
        <w:rPr>
          <w:u w:val="single"/>
        </w:rPr>
        <w:t xml:space="preserve">Нуриева Дина  </w:t>
      </w:r>
      <w:r w:rsidRPr="00423757">
        <w:t xml:space="preserve">Призёр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29.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</w:t>
      </w:r>
      <w:r w:rsidRPr="00423757">
        <w:rPr>
          <w:lang w:val="en-US"/>
        </w:rPr>
        <w:t>II</w:t>
      </w:r>
      <w:r w:rsidRPr="00423757">
        <w:t xml:space="preserve"> степени </w:t>
      </w:r>
      <w:proofErr w:type="spellStart"/>
      <w:r w:rsidRPr="00423757">
        <w:rPr>
          <w:u w:val="single"/>
        </w:rPr>
        <w:t>Олзоев</w:t>
      </w:r>
      <w:proofErr w:type="spellEnd"/>
      <w:r w:rsidRPr="00423757">
        <w:rPr>
          <w:u w:val="single"/>
        </w:rPr>
        <w:t xml:space="preserve"> Никита  </w:t>
      </w:r>
      <w:r w:rsidRPr="00423757">
        <w:t xml:space="preserve">Призёр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30.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</w:t>
      </w:r>
      <w:r w:rsidRPr="00423757">
        <w:rPr>
          <w:lang w:val="en-US"/>
        </w:rPr>
        <w:t>II</w:t>
      </w:r>
      <w:r w:rsidRPr="00423757">
        <w:t xml:space="preserve"> степени </w:t>
      </w:r>
      <w:proofErr w:type="spellStart"/>
      <w:r w:rsidRPr="00423757">
        <w:rPr>
          <w:u w:val="single"/>
        </w:rPr>
        <w:t>Буянтуев</w:t>
      </w:r>
      <w:proofErr w:type="spellEnd"/>
      <w:r w:rsidRPr="00423757">
        <w:rPr>
          <w:u w:val="single"/>
        </w:rPr>
        <w:t xml:space="preserve"> Евгений  </w:t>
      </w:r>
      <w:r w:rsidRPr="00423757">
        <w:t xml:space="preserve">Призёр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31.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</w:t>
      </w:r>
      <w:r w:rsidRPr="00423757">
        <w:rPr>
          <w:lang w:val="en-US"/>
        </w:rPr>
        <w:t>III</w:t>
      </w:r>
      <w:r w:rsidRPr="00423757">
        <w:t xml:space="preserve"> степени,  </w:t>
      </w:r>
      <w:proofErr w:type="spellStart"/>
      <w:r w:rsidRPr="00423757">
        <w:rPr>
          <w:u w:val="single"/>
        </w:rPr>
        <w:t>Арьянова</w:t>
      </w:r>
      <w:proofErr w:type="spellEnd"/>
      <w:r w:rsidRPr="00423757">
        <w:rPr>
          <w:u w:val="single"/>
        </w:rPr>
        <w:t xml:space="preserve"> </w:t>
      </w:r>
      <w:proofErr w:type="spellStart"/>
      <w:r w:rsidRPr="00423757">
        <w:rPr>
          <w:u w:val="single"/>
        </w:rPr>
        <w:t>Дарина</w:t>
      </w:r>
      <w:proofErr w:type="spellEnd"/>
      <w:r w:rsidRPr="00423757">
        <w:rPr>
          <w:u w:val="single"/>
        </w:rPr>
        <w:t xml:space="preserve"> </w:t>
      </w:r>
      <w:r w:rsidRPr="00423757">
        <w:t xml:space="preserve">Призёр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32.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</w:t>
      </w:r>
      <w:r w:rsidRPr="00423757">
        <w:rPr>
          <w:lang w:val="en-US"/>
        </w:rPr>
        <w:t>III</w:t>
      </w:r>
      <w:r w:rsidRPr="00423757">
        <w:t xml:space="preserve"> степени,  </w:t>
      </w:r>
      <w:proofErr w:type="spellStart"/>
      <w:r w:rsidRPr="00423757">
        <w:rPr>
          <w:u w:val="single"/>
        </w:rPr>
        <w:t>Чижикова</w:t>
      </w:r>
      <w:proofErr w:type="spellEnd"/>
      <w:r w:rsidRPr="00423757">
        <w:rPr>
          <w:u w:val="single"/>
        </w:rPr>
        <w:t xml:space="preserve"> Мария </w:t>
      </w:r>
      <w:r w:rsidRPr="00423757">
        <w:t xml:space="preserve">Призёр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2022г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33.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 Диплом </w:t>
      </w:r>
      <w:r w:rsidRPr="00423757">
        <w:rPr>
          <w:lang w:val="en-US"/>
        </w:rPr>
        <w:t>III</w:t>
      </w:r>
      <w:r w:rsidRPr="00423757">
        <w:t xml:space="preserve"> степени,  </w:t>
      </w:r>
      <w:proofErr w:type="spellStart"/>
      <w:r w:rsidRPr="00423757">
        <w:rPr>
          <w:u w:val="single"/>
        </w:rPr>
        <w:t>Цыбденова</w:t>
      </w:r>
      <w:proofErr w:type="spellEnd"/>
      <w:r w:rsidRPr="00423757">
        <w:rPr>
          <w:u w:val="single"/>
        </w:rPr>
        <w:t xml:space="preserve"> Валерия  </w:t>
      </w:r>
      <w:r w:rsidRPr="00423757">
        <w:t xml:space="preserve">Призёр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34.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</w:t>
      </w:r>
      <w:r w:rsidRPr="00423757">
        <w:rPr>
          <w:lang w:val="en-US"/>
        </w:rPr>
        <w:t>III</w:t>
      </w:r>
      <w:r w:rsidRPr="00423757">
        <w:t xml:space="preserve"> степени,  </w:t>
      </w:r>
      <w:proofErr w:type="spellStart"/>
      <w:r w:rsidRPr="00423757">
        <w:rPr>
          <w:u w:val="single"/>
        </w:rPr>
        <w:t>Сутемьев</w:t>
      </w:r>
      <w:proofErr w:type="spellEnd"/>
      <w:r w:rsidRPr="00423757">
        <w:rPr>
          <w:u w:val="single"/>
        </w:rPr>
        <w:t xml:space="preserve"> Ярослав  </w:t>
      </w:r>
      <w:r w:rsidRPr="00423757">
        <w:t xml:space="preserve">Призёр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35.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</w:t>
      </w:r>
      <w:r w:rsidRPr="00423757">
        <w:rPr>
          <w:lang w:val="en-US"/>
        </w:rPr>
        <w:t>III</w:t>
      </w:r>
      <w:r w:rsidRPr="00423757">
        <w:t xml:space="preserve"> степени,  </w:t>
      </w:r>
      <w:r w:rsidRPr="00423757">
        <w:rPr>
          <w:u w:val="single"/>
        </w:rPr>
        <w:t xml:space="preserve">Собашников Семён  </w:t>
      </w:r>
      <w:r w:rsidRPr="00423757">
        <w:t xml:space="preserve">Призёр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36.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</w:t>
      </w:r>
      <w:r w:rsidRPr="00423757">
        <w:rPr>
          <w:lang w:val="en-US"/>
        </w:rPr>
        <w:t>III</w:t>
      </w:r>
      <w:r w:rsidRPr="00423757">
        <w:t xml:space="preserve"> степени,  </w:t>
      </w:r>
      <w:proofErr w:type="spellStart"/>
      <w:r w:rsidRPr="00423757">
        <w:rPr>
          <w:u w:val="single"/>
        </w:rPr>
        <w:t>Добчинов</w:t>
      </w:r>
      <w:proofErr w:type="spellEnd"/>
      <w:r w:rsidRPr="00423757">
        <w:rPr>
          <w:u w:val="single"/>
        </w:rPr>
        <w:t xml:space="preserve"> Саян  </w:t>
      </w:r>
      <w:r w:rsidRPr="00423757">
        <w:t xml:space="preserve">Призёр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37.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</w:t>
      </w:r>
      <w:r w:rsidRPr="00423757">
        <w:rPr>
          <w:lang w:val="en-US"/>
        </w:rPr>
        <w:t>III</w:t>
      </w:r>
      <w:r w:rsidRPr="00423757">
        <w:t xml:space="preserve"> степени,  </w:t>
      </w:r>
      <w:proofErr w:type="spellStart"/>
      <w:r w:rsidRPr="00423757">
        <w:rPr>
          <w:u w:val="single"/>
        </w:rPr>
        <w:t>Цоктоева</w:t>
      </w:r>
      <w:proofErr w:type="spellEnd"/>
      <w:r w:rsidRPr="00423757">
        <w:rPr>
          <w:u w:val="single"/>
        </w:rPr>
        <w:t xml:space="preserve"> </w:t>
      </w:r>
      <w:proofErr w:type="spellStart"/>
      <w:r w:rsidRPr="00423757">
        <w:rPr>
          <w:u w:val="single"/>
        </w:rPr>
        <w:t>Юмжана</w:t>
      </w:r>
      <w:proofErr w:type="spellEnd"/>
      <w:r w:rsidRPr="00423757">
        <w:rPr>
          <w:u w:val="single"/>
        </w:rPr>
        <w:t xml:space="preserve">  </w:t>
      </w:r>
      <w:r w:rsidRPr="00423757">
        <w:t xml:space="preserve">Призёр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38.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 xml:space="preserve">РОО  «Клуб – Учитель года </w:t>
      </w:r>
      <w:r w:rsidR="00395208" w:rsidRPr="00423757">
        <w:lastRenderedPageBreak/>
        <w:t>Бурятии»</w:t>
      </w:r>
      <w:r w:rsidR="00395208">
        <w:t xml:space="preserve">, </w:t>
      </w:r>
      <w:r w:rsidRPr="00423757">
        <w:t xml:space="preserve">Диплом </w:t>
      </w:r>
      <w:r w:rsidRPr="00423757">
        <w:rPr>
          <w:lang w:val="en-US"/>
        </w:rPr>
        <w:t>III</w:t>
      </w:r>
      <w:r w:rsidRPr="00423757">
        <w:t xml:space="preserve"> степени,  </w:t>
      </w:r>
      <w:r w:rsidRPr="00423757">
        <w:rPr>
          <w:u w:val="single"/>
        </w:rPr>
        <w:t xml:space="preserve">Рещиков Сергей  </w:t>
      </w:r>
      <w:r w:rsidRPr="00423757">
        <w:t xml:space="preserve">Призёр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39.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</w:t>
      </w:r>
      <w:r w:rsidRPr="00423757">
        <w:rPr>
          <w:lang w:val="en-US"/>
        </w:rPr>
        <w:t>III</w:t>
      </w:r>
      <w:r w:rsidRPr="00423757">
        <w:t xml:space="preserve"> степени,  </w:t>
      </w:r>
      <w:r w:rsidRPr="00423757">
        <w:rPr>
          <w:u w:val="single"/>
        </w:rPr>
        <w:t xml:space="preserve">Ахметова Яна  </w:t>
      </w:r>
      <w:r w:rsidRPr="00423757">
        <w:t xml:space="preserve">Призёр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40. </w:t>
      </w:r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Диплом </w:t>
      </w:r>
      <w:r w:rsidRPr="00423757">
        <w:rPr>
          <w:lang w:val="en-US"/>
        </w:rPr>
        <w:t>III</w:t>
      </w:r>
      <w:r w:rsidRPr="00423757">
        <w:t xml:space="preserve"> степени,  </w:t>
      </w:r>
      <w:r w:rsidRPr="00423757">
        <w:rPr>
          <w:u w:val="single"/>
        </w:rPr>
        <w:t xml:space="preserve">Нуриева Жасмин  </w:t>
      </w:r>
      <w:r w:rsidRPr="00423757">
        <w:t xml:space="preserve">Призёр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</w:t>
      </w:r>
    </w:p>
    <w:p w:rsidR="00721BD5" w:rsidRPr="00423757" w:rsidRDefault="00721BD5" w:rsidP="00395208">
      <w:pPr>
        <w:ind w:firstLine="709"/>
        <w:jc w:val="both"/>
      </w:pPr>
      <w:r w:rsidRPr="00423757">
        <w:t xml:space="preserve">41. </w:t>
      </w:r>
      <w:proofErr w:type="gramStart"/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E548D2">
        <w:t xml:space="preserve">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Сертификат участника,  </w:t>
      </w:r>
      <w:r w:rsidRPr="00423757">
        <w:rPr>
          <w:u w:val="single"/>
        </w:rPr>
        <w:t>подтверждает, что  Полынцев Михаил</w:t>
      </w:r>
      <w:r w:rsidRPr="00423757">
        <w:t xml:space="preserve">   участвовал (а) в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2022.</w:t>
      </w:r>
      <w:proofErr w:type="gramEnd"/>
    </w:p>
    <w:p w:rsidR="00721BD5" w:rsidRPr="00423757" w:rsidRDefault="00721BD5" w:rsidP="00395208">
      <w:pPr>
        <w:ind w:firstLine="709"/>
        <w:jc w:val="both"/>
      </w:pPr>
      <w:r w:rsidRPr="00423757">
        <w:t xml:space="preserve">42. </w:t>
      </w:r>
      <w:proofErr w:type="gramStart"/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>,</w:t>
      </w:r>
      <w:r w:rsidR="00E548D2">
        <w:t xml:space="preserve">  </w:t>
      </w:r>
      <w:r w:rsidR="00395208">
        <w:t xml:space="preserve">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Сертификат участника,  </w:t>
      </w:r>
      <w:r w:rsidRPr="00423757">
        <w:rPr>
          <w:u w:val="single"/>
        </w:rPr>
        <w:t xml:space="preserve">подтверждает, что  </w:t>
      </w:r>
      <w:proofErr w:type="spellStart"/>
      <w:r w:rsidRPr="00423757">
        <w:rPr>
          <w:u w:val="single"/>
        </w:rPr>
        <w:t>Якуненкова</w:t>
      </w:r>
      <w:proofErr w:type="spellEnd"/>
      <w:r w:rsidRPr="00423757">
        <w:rPr>
          <w:u w:val="single"/>
        </w:rPr>
        <w:t xml:space="preserve"> Ирина</w:t>
      </w:r>
      <w:r w:rsidRPr="00423757">
        <w:t xml:space="preserve">   участвовал (а) в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2022.</w:t>
      </w:r>
      <w:proofErr w:type="gramEnd"/>
    </w:p>
    <w:p w:rsidR="00721BD5" w:rsidRPr="00423757" w:rsidRDefault="00721BD5" w:rsidP="00395208">
      <w:pPr>
        <w:ind w:firstLine="709"/>
        <w:jc w:val="both"/>
      </w:pPr>
      <w:r w:rsidRPr="00423757">
        <w:t xml:space="preserve">43. </w:t>
      </w:r>
      <w:proofErr w:type="gramStart"/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Сертификат участника,  </w:t>
      </w:r>
      <w:r w:rsidRPr="00423757">
        <w:rPr>
          <w:u w:val="single"/>
        </w:rPr>
        <w:t>подтверждает, что  Тётушкин Глеб</w:t>
      </w:r>
      <w:r w:rsidRPr="00423757">
        <w:t xml:space="preserve">   участвовал (а) в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2022.</w:t>
      </w:r>
      <w:proofErr w:type="gramEnd"/>
    </w:p>
    <w:p w:rsidR="00721BD5" w:rsidRPr="00423757" w:rsidRDefault="00721BD5" w:rsidP="00395208">
      <w:pPr>
        <w:ind w:firstLine="709"/>
        <w:jc w:val="both"/>
      </w:pPr>
      <w:r w:rsidRPr="00423757">
        <w:t xml:space="preserve">44. </w:t>
      </w:r>
      <w:proofErr w:type="gramStart"/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Сертификат участника,  </w:t>
      </w:r>
      <w:r w:rsidRPr="00423757">
        <w:rPr>
          <w:u w:val="single"/>
        </w:rPr>
        <w:t>подтверждает, что  Брянская Алина</w:t>
      </w:r>
      <w:r w:rsidRPr="00423757">
        <w:t xml:space="preserve">   участвовал (а) в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</w:t>
      </w:r>
      <w:proofErr w:type="gramEnd"/>
    </w:p>
    <w:p w:rsidR="00721BD5" w:rsidRPr="00423757" w:rsidRDefault="00721BD5" w:rsidP="00395208">
      <w:pPr>
        <w:ind w:firstLine="709"/>
        <w:jc w:val="both"/>
      </w:pPr>
      <w:r w:rsidRPr="00423757">
        <w:t xml:space="preserve">45. </w:t>
      </w:r>
      <w:proofErr w:type="gramStart"/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Сертификат участника,  </w:t>
      </w:r>
      <w:r w:rsidRPr="00423757">
        <w:rPr>
          <w:u w:val="single"/>
        </w:rPr>
        <w:t>подтверждает, что  Березовский Ярослав</w:t>
      </w:r>
      <w:r w:rsidRPr="00423757">
        <w:t xml:space="preserve">   участвовал (а) в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</w:t>
      </w:r>
      <w:proofErr w:type="gramEnd"/>
    </w:p>
    <w:p w:rsidR="00721BD5" w:rsidRPr="00423757" w:rsidRDefault="00721BD5" w:rsidP="00395208">
      <w:pPr>
        <w:ind w:firstLine="709"/>
        <w:jc w:val="both"/>
      </w:pPr>
      <w:r w:rsidRPr="00423757">
        <w:t xml:space="preserve">46. </w:t>
      </w:r>
      <w:proofErr w:type="gramStart"/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Сертификат участника,  </w:t>
      </w:r>
      <w:r w:rsidRPr="00423757">
        <w:rPr>
          <w:u w:val="single"/>
        </w:rPr>
        <w:t xml:space="preserve">подтверждает, что  </w:t>
      </w:r>
      <w:proofErr w:type="spellStart"/>
      <w:r w:rsidRPr="00423757">
        <w:rPr>
          <w:u w:val="single"/>
        </w:rPr>
        <w:t>Арьянова</w:t>
      </w:r>
      <w:proofErr w:type="spellEnd"/>
      <w:r w:rsidRPr="00423757">
        <w:rPr>
          <w:u w:val="single"/>
        </w:rPr>
        <w:t xml:space="preserve"> </w:t>
      </w:r>
      <w:proofErr w:type="spellStart"/>
      <w:r w:rsidRPr="00423757">
        <w:rPr>
          <w:u w:val="single"/>
        </w:rPr>
        <w:t>Айлана</w:t>
      </w:r>
      <w:proofErr w:type="spellEnd"/>
      <w:r w:rsidRPr="00423757">
        <w:t xml:space="preserve">   участвовал (а) в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</w:t>
      </w:r>
      <w:proofErr w:type="gramEnd"/>
    </w:p>
    <w:p w:rsidR="00721BD5" w:rsidRPr="00423757" w:rsidRDefault="00721BD5" w:rsidP="00395208">
      <w:pPr>
        <w:ind w:firstLine="709"/>
        <w:jc w:val="both"/>
      </w:pPr>
      <w:r w:rsidRPr="00423757">
        <w:t xml:space="preserve">47. </w:t>
      </w:r>
      <w:proofErr w:type="gramStart"/>
      <w:r w:rsidR="00395208" w:rsidRPr="00423757">
        <w:t xml:space="preserve">МКУ «Комитет по социальной политике и культуре муниципального образования </w:t>
      </w:r>
      <w:proofErr w:type="spellStart"/>
      <w:r w:rsidR="00395208" w:rsidRPr="00423757">
        <w:t>Слюдянский</w:t>
      </w:r>
      <w:proofErr w:type="spellEnd"/>
      <w:r w:rsidR="00395208" w:rsidRPr="00423757">
        <w:t xml:space="preserve"> район» Иркутская область</w:t>
      </w:r>
      <w:r w:rsidR="00395208">
        <w:t xml:space="preserve">, </w:t>
      </w:r>
      <w:r w:rsidR="00395208" w:rsidRPr="00423757">
        <w:t>ГАУ ДПО РБ «Бурятский республиканский институт образовательной политики»</w:t>
      </w:r>
      <w:r w:rsidR="00395208">
        <w:t xml:space="preserve">, </w:t>
      </w:r>
      <w:r w:rsidR="00395208" w:rsidRPr="00423757">
        <w:t>РОО  «Клуб – Учитель года Бурятии»</w:t>
      </w:r>
      <w:r w:rsidR="00395208">
        <w:t xml:space="preserve">, </w:t>
      </w:r>
      <w:r w:rsidRPr="00423757">
        <w:t xml:space="preserve">Сертификат участника,  </w:t>
      </w:r>
      <w:r w:rsidRPr="00423757">
        <w:rPr>
          <w:u w:val="single"/>
        </w:rPr>
        <w:t xml:space="preserve">подтверждает, что  </w:t>
      </w:r>
      <w:proofErr w:type="spellStart"/>
      <w:r w:rsidRPr="00423757">
        <w:rPr>
          <w:u w:val="single"/>
        </w:rPr>
        <w:t>Эрдынеева</w:t>
      </w:r>
      <w:proofErr w:type="spellEnd"/>
      <w:r w:rsidRPr="00423757">
        <w:rPr>
          <w:u w:val="single"/>
        </w:rPr>
        <w:t xml:space="preserve"> Екатерина</w:t>
      </w:r>
      <w:r w:rsidRPr="00423757">
        <w:t xml:space="preserve">   участвовал (а) в Межрегиональной олимпиады по </w:t>
      </w:r>
      <w:proofErr w:type="spellStart"/>
      <w:r w:rsidRPr="00423757">
        <w:t>байкаловедению</w:t>
      </w:r>
      <w:proofErr w:type="spellEnd"/>
      <w:r w:rsidRPr="00423757">
        <w:t xml:space="preserve">   «Знатоки Байкала» Октябрь 2022</w:t>
      </w:r>
      <w:proofErr w:type="gramEnd"/>
    </w:p>
    <w:p w:rsidR="00721BD5" w:rsidRPr="00423757" w:rsidRDefault="00721BD5" w:rsidP="00423757">
      <w:pPr>
        <w:ind w:firstLine="709"/>
        <w:jc w:val="both"/>
      </w:pPr>
      <w:r w:rsidRPr="00423757">
        <w:t xml:space="preserve">48. МКУ РУО  районный конкурс «Осеняя фантазия» Номинация «Изобразительное искусство» Грамота </w:t>
      </w:r>
      <w:r w:rsidRPr="00423757">
        <w:rPr>
          <w:lang w:val="en-US"/>
        </w:rPr>
        <w:t>II</w:t>
      </w:r>
      <w:r w:rsidRPr="00423757">
        <w:t xml:space="preserve"> место </w:t>
      </w:r>
      <w:proofErr w:type="spellStart"/>
      <w:r w:rsidRPr="00423757">
        <w:t>Гармаева</w:t>
      </w:r>
      <w:proofErr w:type="spellEnd"/>
      <w:r w:rsidRPr="00423757">
        <w:t xml:space="preserve"> </w:t>
      </w:r>
      <w:proofErr w:type="spellStart"/>
      <w:r w:rsidRPr="00423757">
        <w:t>Юмжана</w:t>
      </w:r>
      <w:proofErr w:type="spellEnd"/>
      <w:r w:rsidRPr="00423757">
        <w:t xml:space="preserve">  28 октября 2022г.</w:t>
      </w:r>
    </w:p>
    <w:p w:rsidR="00721BD5" w:rsidRPr="00423757" w:rsidRDefault="00721BD5" w:rsidP="00423757">
      <w:pPr>
        <w:ind w:firstLine="709"/>
        <w:jc w:val="both"/>
      </w:pPr>
      <w:r w:rsidRPr="00423757">
        <w:t>49.Цыдыпова</w:t>
      </w:r>
      <w:proofErr w:type="gramStart"/>
      <w:r w:rsidRPr="00423757">
        <w:t xml:space="preserve"> Д</w:t>
      </w:r>
      <w:proofErr w:type="gramEnd"/>
      <w:r w:rsidRPr="00423757">
        <w:t xml:space="preserve">ари конкурс </w:t>
      </w:r>
      <w:proofErr w:type="spellStart"/>
      <w:r w:rsidRPr="00423757">
        <w:t>Бумбарууш</w:t>
      </w:r>
      <w:proofErr w:type="spellEnd"/>
      <w:r w:rsidRPr="00423757">
        <w:t xml:space="preserve">  - 2 место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50.Цыбденова </w:t>
      </w:r>
      <w:proofErr w:type="spellStart"/>
      <w:r w:rsidRPr="00423757">
        <w:t>Даяна</w:t>
      </w:r>
      <w:proofErr w:type="spellEnd"/>
      <w:r w:rsidRPr="00423757">
        <w:t xml:space="preserve"> 2 место в Фестивале </w:t>
      </w:r>
      <w:proofErr w:type="spellStart"/>
      <w:r w:rsidRPr="00423757">
        <w:t>Сагаалган</w:t>
      </w:r>
      <w:proofErr w:type="spellEnd"/>
      <w:r w:rsidRPr="00423757">
        <w:t xml:space="preserve"> МКУ РУО  16 февраля 2023г.</w:t>
      </w:r>
    </w:p>
    <w:p w:rsidR="00721BD5" w:rsidRPr="00423757" w:rsidRDefault="00721BD5" w:rsidP="00423757">
      <w:pPr>
        <w:ind w:firstLine="709"/>
        <w:jc w:val="both"/>
      </w:pPr>
      <w:r w:rsidRPr="00423757">
        <w:lastRenderedPageBreak/>
        <w:t xml:space="preserve">51.Республиканский конкурс - Фонд </w:t>
      </w:r>
      <w:proofErr w:type="spellStart"/>
      <w:r w:rsidRPr="00423757">
        <w:t>Намдал</w:t>
      </w:r>
      <w:proofErr w:type="spellEnd"/>
      <w:r w:rsidRPr="00423757">
        <w:t xml:space="preserve"> Межрегиональный интеллектуальный конкурс  «</w:t>
      </w:r>
      <w:proofErr w:type="spellStart"/>
      <w:r w:rsidRPr="00423757">
        <w:t>Гуламта</w:t>
      </w:r>
      <w:proofErr w:type="spellEnd"/>
      <w:r w:rsidRPr="00423757">
        <w:t>»</w:t>
      </w:r>
    </w:p>
    <w:p w:rsidR="00721BD5" w:rsidRPr="00423757" w:rsidRDefault="00721BD5" w:rsidP="00423757">
      <w:pPr>
        <w:ind w:firstLine="709"/>
        <w:jc w:val="both"/>
      </w:pPr>
      <w:r w:rsidRPr="00423757">
        <w:t>51Аюшеева Арьяна – 3 место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52.Гармаева </w:t>
      </w:r>
      <w:proofErr w:type="spellStart"/>
      <w:r w:rsidRPr="00423757">
        <w:t>Юмжана</w:t>
      </w:r>
      <w:proofErr w:type="spellEnd"/>
      <w:r w:rsidRPr="00423757">
        <w:t>- 3 место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53.Дондопов </w:t>
      </w:r>
      <w:proofErr w:type="spellStart"/>
      <w:r w:rsidRPr="00423757">
        <w:t>Арсалан</w:t>
      </w:r>
      <w:proofErr w:type="spellEnd"/>
      <w:r w:rsidRPr="00423757">
        <w:t>- 2 место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54.Жалсараева </w:t>
      </w:r>
      <w:proofErr w:type="spellStart"/>
      <w:r w:rsidRPr="00423757">
        <w:t>Норжима</w:t>
      </w:r>
      <w:proofErr w:type="spellEnd"/>
      <w:r w:rsidRPr="00423757">
        <w:t xml:space="preserve"> – 1 место</w:t>
      </w:r>
    </w:p>
    <w:p w:rsidR="00721BD5" w:rsidRPr="00423757" w:rsidRDefault="00721BD5" w:rsidP="00423757">
      <w:pPr>
        <w:ind w:firstLine="709"/>
        <w:jc w:val="both"/>
      </w:pPr>
      <w:r w:rsidRPr="00423757">
        <w:t>55.Тодорхоев Руслан – 3 место</w:t>
      </w:r>
    </w:p>
    <w:p w:rsidR="00721BD5" w:rsidRPr="00423757" w:rsidRDefault="00721BD5" w:rsidP="00423757">
      <w:pPr>
        <w:ind w:firstLine="709"/>
        <w:jc w:val="both"/>
      </w:pPr>
      <w:r w:rsidRPr="00423757">
        <w:t>56.Токтохоева Диана- 2 место</w:t>
      </w:r>
    </w:p>
    <w:p w:rsidR="00721BD5" w:rsidRPr="00423757" w:rsidRDefault="00721BD5" w:rsidP="00423757">
      <w:pPr>
        <w:ind w:firstLine="709"/>
        <w:jc w:val="both"/>
      </w:pPr>
      <w:r w:rsidRPr="00423757">
        <w:t>57.Цыдыпова</w:t>
      </w:r>
      <w:proofErr w:type="gramStart"/>
      <w:r w:rsidRPr="00423757">
        <w:t xml:space="preserve"> Д</w:t>
      </w:r>
      <w:proofErr w:type="gramEnd"/>
      <w:r w:rsidRPr="00423757">
        <w:t>ари – 3 место</w:t>
      </w:r>
    </w:p>
    <w:p w:rsidR="00721BD5" w:rsidRPr="00423757" w:rsidRDefault="00721BD5" w:rsidP="00423757">
      <w:pPr>
        <w:ind w:firstLine="709"/>
        <w:jc w:val="both"/>
      </w:pPr>
      <w:r w:rsidRPr="00423757">
        <w:t>58.Бардаева Настя -4 место,</w:t>
      </w:r>
    </w:p>
    <w:p w:rsidR="00721BD5" w:rsidRPr="00423757" w:rsidRDefault="00721BD5" w:rsidP="00423757">
      <w:pPr>
        <w:ind w:firstLine="709"/>
        <w:jc w:val="both"/>
      </w:pPr>
      <w:r w:rsidRPr="00423757">
        <w:t>59.Безъязыкова Виолетта-5 место,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60. </w:t>
      </w:r>
      <w:proofErr w:type="spellStart"/>
      <w:r w:rsidRPr="00423757">
        <w:t>Бандеев</w:t>
      </w:r>
      <w:proofErr w:type="spellEnd"/>
      <w:r w:rsidRPr="00423757">
        <w:t xml:space="preserve"> </w:t>
      </w:r>
      <w:proofErr w:type="spellStart"/>
      <w:r w:rsidRPr="00423757">
        <w:t>Агван</w:t>
      </w:r>
      <w:proofErr w:type="spellEnd"/>
      <w:r w:rsidRPr="00423757">
        <w:t xml:space="preserve"> – 5 место,</w:t>
      </w:r>
    </w:p>
    <w:p w:rsidR="00721BD5" w:rsidRPr="00423757" w:rsidRDefault="00721BD5" w:rsidP="00423757">
      <w:pPr>
        <w:ind w:firstLine="709"/>
        <w:jc w:val="both"/>
      </w:pPr>
      <w:r w:rsidRPr="00423757">
        <w:t>61.Буянтуев Евгений -4 место,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62.Дашипылов </w:t>
      </w:r>
      <w:proofErr w:type="spellStart"/>
      <w:r w:rsidRPr="00423757">
        <w:t>Аюша</w:t>
      </w:r>
      <w:proofErr w:type="spellEnd"/>
      <w:r w:rsidRPr="00423757">
        <w:t xml:space="preserve"> -5 место,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Доржиева </w:t>
      </w:r>
      <w:proofErr w:type="spellStart"/>
      <w:r w:rsidRPr="00423757">
        <w:t>Янжима</w:t>
      </w:r>
      <w:proofErr w:type="spellEnd"/>
      <w:r w:rsidRPr="00423757">
        <w:t xml:space="preserve"> -4 место,</w:t>
      </w:r>
    </w:p>
    <w:p w:rsidR="00721BD5" w:rsidRPr="00423757" w:rsidRDefault="00721BD5" w:rsidP="00423757">
      <w:pPr>
        <w:ind w:firstLine="709"/>
        <w:jc w:val="both"/>
      </w:pPr>
      <w:proofErr w:type="spellStart"/>
      <w:r w:rsidRPr="00423757">
        <w:t>Тарнуева</w:t>
      </w:r>
      <w:proofErr w:type="spellEnd"/>
      <w:r w:rsidRPr="00423757">
        <w:t xml:space="preserve"> Ирина – 4 место,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Тодорхоева </w:t>
      </w:r>
      <w:proofErr w:type="spellStart"/>
      <w:r w:rsidRPr="00423757">
        <w:t>арьяна</w:t>
      </w:r>
      <w:proofErr w:type="spellEnd"/>
      <w:r w:rsidRPr="00423757">
        <w:t xml:space="preserve"> -4 место,</w:t>
      </w:r>
    </w:p>
    <w:p w:rsidR="00721BD5" w:rsidRPr="00423757" w:rsidRDefault="00721BD5" w:rsidP="00423757">
      <w:pPr>
        <w:ind w:firstLine="709"/>
        <w:jc w:val="both"/>
      </w:pPr>
      <w:proofErr w:type="spellStart"/>
      <w:r w:rsidRPr="00423757">
        <w:t>Харпухаева</w:t>
      </w:r>
      <w:proofErr w:type="spellEnd"/>
      <w:r w:rsidRPr="00423757">
        <w:t xml:space="preserve"> Даша -4 место,</w:t>
      </w:r>
    </w:p>
    <w:p w:rsidR="00721BD5" w:rsidRPr="00423757" w:rsidRDefault="00721BD5" w:rsidP="00423757">
      <w:pPr>
        <w:ind w:firstLine="709"/>
        <w:jc w:val="both"/>
      </w:pPr>
      <w:proofErr w:type="spellStart"/>
      <w:r w:rsidRPr="00423757">
        <w:t>Чагдуров</w:t>
      </w:r>
      <w:proofErr w:type="spellEnd"/>
      <w:r w:rsidRPr="00423757">
        <w:t xml:space="preserve"> </w:t>
      </w:r>
      <w:proofErr w:type="spellStart"/>
      <w:r w:rsidRPr="00423757">
        <w:t>Аламжи</w:t>
      </w:r>
      <w:proofErr w:type="spellEnd"/>
      <w:r w:rsidRPr="00423757">
        <w:t xml:space="preserve"> -4 место,</w:t>
      </w:r>
    </w:p>
    <w:p w:rsidR="00721BD5" w:rsidRPr="00423757" w:rsidRDefault="00721BD5" w:rsidP="00423757">
      <w:pPr>
        <w:ind w:firstLine="709"/>
        <w:jc w:val="both"/>
      </w:pPr>
      <w:proofErr w:type="spellStart"/>
      <w:r w:rsidRPr="00423757">
        <w:t>Цыбденова</w:t>
      </w:r>
      <w:proofErr w:type="spellEnd"/>
      <w:r w:rsidRPr="00423757">
        <w:t xml:space="preserve"> </w:t>
      </w:r>
      <w:proofErr w:type="spellStart"/>
      <w:r w:rsidRPr="00423757">
        <w:t>Даяна</w:t>
      </w:r>
      <w:proofErr w:type="spellEnd"/>
      <w:r w:rsidRPr="00423757">
        <w:t xml:space="preserve"> -5 место,</w:t>
      </w:r>
    </w:p>
    <w:p w:rsidR="00721BD5" w:rsidRPr="00423757" w:rsidRDefault="00721BD5" w:rsidP="00423757">
      <w:pPr>
        <w:ind w:firstLine="709"/>
        <w:jc w:val="both"/>
      </w:pPr>
      <w:proofErr w:type="spellStart"/>
      <w:r w:rsidRPr="00423757">
        <w:t>Цыбденова</w:t>
      </w:r>
      <w:proofErr w:type="spellEnd"/>
      <w:r w:rsidRPr="00423757">
        <w:t xml:space="preserve"> Валерия -4 место.</w:t>
      </w:r>
    </w:p>
    <w:p w:rsidR="00721BD5" w:rsidRPr="00423757" w:rsidRDefault="00721BD5" w:rsidP="00423757">
      <w:pPr>
        <w:ind w:firstLine="709"/>
        <w:jc w:val="both"/>
      </w:pPr>
      <w:r w:rsidRPr="00423757">
        <w:t>С 1 по 5 место в регионе призовые, им дипломы, остальным сертификаты.</w:t>
      </w:r>
    </w:p>
    <w:p w:rsidR="00721BD5" w:rsidRPr="00423757" w:rsidRDefault="00721BD5" w:rsidP="00423757">
      <w:pPr>
        <w:ind w:firstLine="709"/>
        <w:jc w:val="both"/>
      </w:pPr>
    </w:p>
    <w:p w:rsidR="00721BD5" w:rsidRPr="00423757" w:rsidRDefault="00721BD5" w:rsidP="00423757">
      <w:pPr>
        <w:ind w:firstLine="709"/>
        <w:jc w:val="both"/>
      </w:pPr>
      <w:r w:rsidRPr="00423757">
        <w:t xml:space="preserve">Сертификаты: </w:t>
      </w:r>
      <w:proofErr w:type="spellStart"/>
      <w:r w:rsidRPr="00423757">
        <w:t>Калёнова</w:t>
      </w:r>
      <w:proofErr w:type="spellEnd"/>
      <w:r w:rsidRPr="00423757">
        <w:t xml:space="preserve"> </w:t>
      </w:r>
      <w:proofErr w:type="spellStart"/>
      <w:r w:rsidRPr="00423757">
        <w:t>Дарина</w:t>
      </w:r>
      <w:proofErr w:type="spellEnd"/>
      <w:r w:rsidRPr="00423757">
        <w:t xml:space="preserve">- 8 в регионе, </w:t>
      </w:r>
      <w:proofErr w:type="spellStart"/>
      <w:r w:rsidRPr="00423757">
        <w:t>Шагжеева</w:t>
      </w:r>
      <w:proofErr w:type="spellEnd"/>
      <w:r w:rsidRPr="00423757">
        <w:t xml:space="preserve"> Сарана в регионе -6 место, </w:t>
      </w:r>
      <w:proofErr w:type="spellStart"/>
      <w:r w:rsidRPr="00423757">
        <w:t>Цоктоева</w:t>
      </w:r>
      <w:proofErr w:type="spellEnd"/>
      <w:r w:rsidRPr="00423757">
        <w:t xml:space="preserve"> </w:t>
      </w:r>
      <w:proofErr w:type="spellStart"/>
      <w:r w:rsidRPr="00423757">
        <w:t>Юмжана</w:t>
      </w:r>
      <w:proofErr w:type="spellEnd"/>
      <w:r w:rsidRPr="00423757">
        <w:t xml:space="preserve">- 6 место в регионе, Цыренова </w:t>
      </w:r>
      <w:proofErr w:type="spellStart"/>
      <w:r w:rsidRPr="00423757">
        <w:t>Нарана</w:t>
      </w:r>
      <w:proofErr w:type="spellEnd"/>
      <w:r w:rsidRPr="00423757">
        <w:t xml:space="preserve"> -12 место в регионе.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58.Батуева Софья диплом 2 степени  </w:t>
      </w:r>
      <w:r w:rsidRPr="00423757">
        <w:rPr>
          <w:lang w:val="en-US"/>
        </w:rPr>
        <w:t>VI</w:t>
      </w:r>
      <w:r w:rsidRPr="00423757">
        <w:t xml:space="preserve"> Всероссийском конкурсе «Надежды России»</w:t>
      </w:r>
      <w:proofErr w:type="gramStart"/>
      <w:r w:rsidRPr="00423757">
        <w:t xml:space="preserve"> .</w:t>
      </w:r>
      <w:proofErr w:type="gramEnd"/>
      <w:r w:rsidRPr="00423757">
        <w:t>Номинация «Лучший галстук для папы» .Работа : 23 февраля .Дата: 24.02.2023 г.</w:t>
      </w:r>
    </w:p>
    <w:p w:rsidR="00721BD5" w:rsidRPr="00423757" w:rsidRDefault="00721BD5" w:rsidP="00423757">
      <w:pPr>
        <w:ind w:firstLine="709"/>
        <w:jc w:val="both"/>
        <w:rPr>
          <w:b/>
        </w:rPr>
      </w:pPr>
    </w:p>
    <w:p w:rsidR="00721BD5" w:rsidRPr="00423757" w:rsidRDefault="00721BD5" w:rsidP="00423757">
      <w:pPr>
        <w:ind w:firstLine="709"/>
        <w:jc w:val="both"/>
      </w:pPr>
      <w:r w:rsidRPr="00423757">
        <w:t xml:space="preserve">59.Бурлакова Мария Диплом Лауреата 1 </w:t>
      </w:r>
      <w:proofErr w:type="spellStart"/>
      <w:r w:rsidRPr="00423757">
        <w:t>степени</w:t>
      </w:r>
      <w:proofErr w:type="gramStart"/>
      <w:r w:rsidRPr="00423757">
        <w:t>.М</w:t>
      </w:r>
      <w:proofErr w:type="gramEnd"/>
      <w:r w:rsidRPr="00423757">
        <w:t>еждународный</w:t>
      </w:r>
      <w:proofErr w:type="spellEnd"/>
      <w:r w:rsidRPr="00423757">
        <w:t xml:space="preserve"> Арт </w:t>
      </w:r>
      <w:proofErr w:type="spellStart"/>
      <w:r w:rsidRPr="00423757">
        <w:t>Центр.Номинация</w:t>
      </w:r>
      <w:proofErr w:type="spellEnd"/>
      <w:r w:rsidRPr="00423757">
        <w:t xml:space="preserve">: Вокальное </w:t>
      </w:r>
      <w:proofErr w:type="spellStart"/>
      <w:r w:rsidRPr="00423757">
        <w:t>искусство</w:t>
      </w:r>
      <w:proofErr w:type="gramStart"/>
      <w:r w:rsidRPr="00423757">
        <w:t>.К</w:t>
      </w:r>
      <w:proofErr w:type="gramEnd"/>
      <w:r w:rsidRPr="00423757">
        <w:t>онкурсная</w:t>
      </w:r>
      <w:proofErr w:type="spellEnd"/>
      <w:r w:rsidRPr="00423757">
        <w:t xml:space="preserve"> программа: Песня «Русская красавица» </w:t>
      </w:r>
      <w:proofErr w:type="spellStart"/>
      <w:r w:rsidRPr="00423757">
        <w:t>г</w:t>
      </w:r>
      <w:proofErr w:type="gramStart"/>
      <w:r w:rsidRPr="00423757">
        <w:t>.С</w:t>
      </w:r>
      <w:proofErr w:type="gramEnd"/>
      <w:r w:rsidRPr="00423757">
        <w:t>анкт</w:t>
      </w:r>
      <w:proofErr w:type="spellEnd"/>
      <w:r w:rsidRPr="00423757">
        <w:t xml:space="preserve">- Петербург , Январь 2023 г.  </w:t>
      </w:r>
    </w:p>
    <w:p w:rsidR="00721BD5" w:rsidRPr="00423757" w:rsidRDefault="00721BD5" w:rsidP="00423757">
      <w:pPr>
        <w:ind w:firstLine="709"/>
        <w:jc w:val="both"/>
      </w:pPr>
    </w:p>
    <w:p w:rsidR="00721BD5" w:rsidRPr="00423757" w:rsidRDefault="00721BD5" w:rsidP="00423757">
      <w:pPr>
        <w:ind w:firstLine="709"/>
        <w:jc w:val="both"/>
      </w:pPr>
      <w:r w:rsidRPr="00423757">
        <w:t xml:space="preserve"> 60. </w:t>
      </w:r>
      <w:proofErr w:type="spellStart"/>
      <w:r w:rsidRPr="00423757">
        <w:t>Цыбденова</w:t>
      </w:r>
      <w:proofErr w:type="spellEnd"/>
      <w:r w:rsidRPr="00423757">
        <w:t xml:space="preserve"> </w:t>
      </w:r>
      <w:proofErr w:type="spellStart"/>
      <w:r w:rsidRPr="00423757">
        <w:t>Даяна</w:t>
      </w:r>
      <w:proofErr w:type="spellEnd"/>
      <w:r w:rsidRPr="00423757">
        <w:t xml:space="preserve"> Диплом Лауреата 1 </w:t>
      </w:r>
      <w:proofErr w:type="spellStart"/>
      <w:r w:rsidRPr="00423757">
        <w:t>степени</w:t>
      </w:r>
      <w:proofErr w:type="gramStart"/>
      <w:r w:rsidRPr="00423757">
        <w:t>.М</w:t>
      </w:r>
      <w:proofErr w:type="gramEnd"/>
      <w:r w:rsidRPr="00423757">
        <w:t>еждународный</w:t>
      </w:r>
      <w:proofErr w:type="spellEnd"/>
      <w:r w:rsidRPr="00423757">
        <w:t xml:space="preserve"> Арт </w:t>
      </w:r>
      <w:proofErr w:type="spellStart"/>
      <w:r w:rsidRPr="00423757">
        <w:t>Центр.Номинация</w:t>
      </w:r>
      <w:proofErr w:type="spellEnd"/>
      <w:r w:rsidRPr="00423757">
        <w:t xml:space="preserve">: Вокальное </w:t>
      </w:r>
      <w:proofErr w:type="spellStart"/>
      <w:r w:rsidRPr="00423757">
        <w:t>искусство</w:t>
      </w:r>
      <w:proofErr w:type="gramStart"/>
      <w:r w:rsidRPr="00423757">
        <w:t>.К</w:t>
      </w:r>
      <w:proofErr w:type="gramEnd"/>
      <w:r w:rsidRPr="00423757">
        <w:t>онкурсная</w:t>
      </w:r>
      <w:proofErr w:type="spellEnd"/>
      <w:r w:rsidRPr="00423757">
        <w:t xml:space="preserve"> программа: Песня «Русская красавица» </w:t>
      </w:r>
      <w:proofErr w:type="spellStart"/>
      <w:r w:rsidRPr="00423757">
        <w:t>г</w:t>
      </w:r>
      <w:proofErr w:type="gramStart"/>
      <w:r w:rsidRPr="00423757">
        <w:t>.С</w:t>
      </w:r>
      <w:proofErr w:type="gramEnd"/>
      <w:r w:rsidRPr="00423757">
        <w:t>анкт</w:t>
      </w:r>
      <w:proofErr w:type="spellEnd"/>
      <w:r w:rsidRPr="00423757">
        <w:t>- Петербург , Январь 2023 г.</w:t>
      </w:r>
    </w:p>
    <w:p w:rsidR="00721BD5" w:rsidRPr="00423757" w:rsidRDefault="00721BD5" w:rsidP="00423757">
      <w:pPr>
        <w:ind w:firstLine="709"/>
        <w:jc w:val="both"/>
      </w:pPr>
    </w:p>
    <w:p w:rsidR="00721BD5" w:rsidRPr="00423757" w:rsidRDefault="00721BD5" w:rsidP="00423757">
      <w:pPr>
        <w:ind w:firstLine="709"/>
        <w:jc w:val="both"/>
      </w:pPr>
      <w:r w:rsidRPr="00423757">
        <w:t>61.Рещиков Сергей</w:t>
      </w:r>
      <w:proofErr w:type="gramStart"/>
      <w:r w:rsidRPr="00423757">
        <w:t xml:space="preserve"> .</w:t>
      </w:r>
      <w:proofErr w:type="gramEnd"/>
      <w:r w:rsidRPr="00423757">
        <w:t>Диплом 1 место во Всероссийской олимпиаде «Проверка знаний» в номинации: 8 Марта для дошкольников( логико- математическое развитие, окружающий мир) 1.03.2023 г.</w:t>
      </w:r>
    </w:p>
    <w:p w:rsidR="00721BD5" w:rsidRPr="00423757" w:rsidRDefault="00721BD5" w:rsidP="00423757">
      <w:pPr>
        <w:ind w:firstLine="709"/>
        <w:jc w:val="both"/>
      </w:pPr>
    </w:p>
    <w:p w:rsidR="00721BD5" w:rsidRPr="00423757" w:rsidRDefault="00721BD5" w:rsidP="00423757">
      <w:pPr>
        <w:ind w:firstLine="709"/>
        <w:jc w:val="both"/>
      </w:pPr>
      <w:r w:rsidRPr="00423757">
        <w:t xml:space="preserve">62.Цыбденова </w:t>
      </w:r>
      <w:proofErr w:type="spellStart"/>
      <w:r w:rsidRPr="00423757">
        <w:t>Даяна</w:t>
      </w:r>
      <w:proofErr w:type="spellEnd"/>
      <w:r w:rsidRPr="00423757">
        <w:t xml:space="preserve">  Диплом  Победитель </w:t>
      </w:r>
      <w:proofErr w:type="gramStart"/>
      <w:r w:rsidRPr="00423757">
        <w:t xml:space="preserve">( </w:t>
      </w:r>
      <w:proofErr w:type="gramEnd"/>
      <w:r w:rsidRPr="00423757">
        <w:t>1 место) Всероссийской  онлайн – олимпиады «</w:t>
      </w:r>
      <w:proofErr w:type="spellStart"/>
      <w:r w:rsidRPr="00423757">
        <w:t>Всезнайко</w:t>
      </w:r>
      <w:proofErr w:type="spellEnd"/>
      <w:r w:rsidRPr="00423757">
        <w:t>» в номинации «Викторина к 8 Марта ( для дошкольников)» 02.03.2023г.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63.Харпухаева Даша  Диплом  Победитель </w:t>
      </w:r>
      <w:proofErr w:type="gramStart"/>
      <w:r w:rsidRPr="00423757">
        <w:t xml:space="preserve">( </w:t>
      </w:r>
      <w:proofErr w:type="gramEnd"/>
      <w:r w:rsidRPr="00423757">
        <w:t>1 место) Всероссийской  онлайн – олимпиады «</w:t>
      </w:r>
      <w:proofErr w:type="spellStart"/>
      <w:r w:rsidRPr="00423757">
        <w:t>Всезнайко</w:t>
      </w:r>
      <w:proofErr w:type="spellEnd"/>
      <w:r w:rsidRPr="00423757">
        <w:t>» в номинации «Викторина к 8 Марта ( для дошкольников)» 02.03.2023г.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64. Фикс Алёша  Диплом  Победитель </w:t>
      </w:r>
      <w:proofErr w:type="gramStart"/>
      <w:r w:rsidRPr="00423757">
        <w:t xml:space="preserve">( </w:t>
      </w:r>
      <w:proofErr w:type="gramEnd"/>
      <w:r w:rsidRPr="00423757">
        <w:t>1 место) Всероссийской  онлайн – олимпиады «</w:t>
      </w:r>
      <w:proofErr w:type="spellStart"/>
      <w:r w:rsidRPr="00423757">
        <w:t>Всезнайко</w:t>
      </w:r>
      <w:proofErr w:type="spellEnd"/>
      <w:r w:rsidRPr="00423757">
        <w:t>» в номинации «Викторина к 8 Марта ( для дошкольников)» 02.03.2023г.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65. </w:t>
      </w:r>
      <w:proofErr w:type="spellStart"/>
      <w:r w:rsidRPr="00423757">
        <w:t>Тарнуева</w:t>
      </w:r>
      <w:proofErr w:type="spellEnd"/>
      <w:r w:rsidRPr="00423757">
        <w:t xml:space="preserve"> Ирина  Диплом  Победитель </w:t>
      </w:r>
      <w:proofErr w:type="gramStart"/>
      <w:r w:rsidRPr="00423757">
        <w:t xml:space="preserve">( </w:t>
      </w:r>
      <w:proofErr w:type="gramEnd"/>
      <w:r w:rsidRPr="00423757">
        <w:t>1 место) Всероссийской  онлайн – олимпиады «</w:t>
      </w:r>
      <w:proofErr w:type="spellStart"/>
      <w:r w:rsidRPr="00423757">
        <w:t>Всезнайко</w:t>
      </w:r>
      <w:proofErr w:type="spellEnd"/>
      <w:r w:rsidRPr="00423757">
        <w:t>» в номинации «Викторина к 8 Марта ( для дошкольников)» 02.03.2023г.</w:t>
      </w:r>
    </w:p>
    <w:p w:rsidR="00721BD5" w:rsidRPr="00423757" w:rsidRDefault="00721BD5" w:rsidP="00423757">
      <w:pPr>
        <w:ind w:firstLine="709"/>
        <w:jc w:val="both"/>
      </w:pPr>
      <w:r w:rsidRPr="00423757">
        <w:lastRenderedPageBreak/>
        <w:t xml:space="preserve">66.Пыжьянова Полина Диплом  Победитель </w:t>
      </w:r>
      <w:proofErr w:type="gramStart"/>
      <w:r w:rsidRPr="00423757">
        <w:t xml:space="preserve">( </w:t>
      </w:r>
      <w:proofErr w:type="gramEnd"/>
      <w:r w:rsidRPr="00423757">
        <w:t>1 место) Всероссийской  онлайн – олимпиады «</w:t>
      </w:r>
      <w:proofErr w:type="spellStart"/>
      <w:r w:rsidRPr="00423757">
        <w:t>Всезнайко</w:t>
      </w:r>
      <w:proofErr w:type="spellEnd"/>
      <w:r w:rsidRPr="00423757">
        <w:t>» в номинации «Викторина к 8 Марта ( для дошкольников)» 02.03.2023г.</w:t>
      </w:r>
    </w:p>
    <w:p w:rsidR="00721BD5" w:rsidRPr="00423757" w:rsidRDefault="00721BD5" w:rsidP="00423757">
      <w:pPr>
        <w:ind w:firstLine="709"/>
        <w:jc w:val="both"/>
      </w:pPr>
      <w:r w:rsidRPr="00423757">
        <w:t>67.Безъязыкова Виолетта Диплом  Победитель ( 1 место) Всероссийской  онлайн – олимпиады «</w:t>
      </w:r>
      <w:proofErr w:type="spellStart"/>
      <w:r w:rsidRPr="00423757">
        <w:t>Всезнайко</w:t>
      </w:r>
      <w:proofErr w:type="spellEnd"/>
      <w:r w:rsidRPr="00423757">
        <w:t xml:space="preserve">» в номинации «Викторина к 8 Марта ( для </w:t>
      </w:r>
      <w:proofErr w:type="spellStart"/>
      <w:r w:rsidRPr="00423757">
        <w:t>дошк</w:t>
      </w:r>
      <w:proofErr w:type="gramStart"/>
      <w:r w:rsidRPr="00423757">
        <w:t>.о</w:t>
      </w:r>
      <w:proofErr w:type="gramEnd"/>
      <w:r w:rsidRPr="00423757">
        <w:t>льников</w:t>
      </w:r>
      <w:proofErr w:type="spellEnd"/>
      <w:r w:rsidRPr="00423757">
        <w:t>)» 02.03.2023г.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 68. </w:t>
      </w:r>
      <w:proofErr w:type="spellStart"/>
      <w:r w:rsidRPr="00423757">
        <w:t>Бурлакова</w:t>
      </w:r>
      <w:proofErr w:type="spellEnd"/>
      <w:r w:rsidRPr="00423757">
        <w:t xml:space="preserve"> Маша Диплом  Победитель ( 1 место) Всероссийской  онлайн – олимпиады «</w:t>
      </w:r>
      <w:proofErr w:type="spellStart"/>
      <w:r w:rsidRPr="00423757">
        <w:t>Всезнайко</w:t>
      </w:r>
      <w:proofErr w:type="spellEnd"/>
      <w:r w:rsidRPr="00423757">
        <w:t xml:space="preserve">» в номинации «Викторина к 8 Марта ( для </w:t>
      </w:r>
      <w:proofErr w:type="spellStart"/>
      <w:r w:rsidRPr="00423757">
        <w:t>дошк</w:t>
      </w:r>
      <w:proofErr w:type="gramStart"/>
      <w:r w:rsidRPr="00423757">
        <w:t>.о</w:t>
      </w:r>
      <w:proofErr w:type="gramEnd"/>
      <w:r w:rsidRPr="00423757">
        <w:t>льников</w:t>
      </w:r>
      <w:proofErr w:type="spellEnd"/>
      <w:r w:rsidRPr="00423757">
        <w:t>)» 02.03.2023г.</w:t>
      </w:r>
    </w:p>
    <w:p w:rsidR="00721BD5" w:rsidRPr="00423757" w:rsidRDefault="00721BD5" w:rsidP="00423757">
      <w:pPr>
        <w:ind w:firstLine="709"/>
        <w:jc w:val="both"/>
      </w:pPr>
      <w:r w:rsidRPr="00423757">
        <w:t>69. Глазкова Даша Диплом  Победитель ( 1 место) Всероссийской  онлайн – олимпиады «</w:t>
      </w:r>
      <w:proofErr w:type="spellStart"/>
      <w:r w:rsidRPr="00423757">
        <w:t>Всезнайко</w:t>
      </w:r>
      <w:proofErr w:type="spellEnd"/>
      <w:r w:rsidRPr="00423757">
        <w:t xml:space="preserve">» в номинации «Викторина к 8 Марта ( для </w:t>
      </w:r>
      <w:proofErr w:type="spellStart"/>
      <w:r w:rsidRPr="00423757">
        <w:t>дошк</w:t>
      </w:r>
      <w:proofErr w:type="gramStart"/>
      <w:r w:rsidRPr="00423757">
        <w:t>.о</w:t>
      </w:r>
      <w:proofErr w:type="gramEnd"/>
      <w:r w:rsidRPr="00423757">
        <w:t>льников</w:t>
      </w:r>
      <w:proofErr w:type="spellEnd"/>
      <w:r w:rsidRPr="00423757">
        <w:t>)» 02.03.2023г.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70.Донхоров </w:t>
      </w:r>
      <w:proofErr w:type="spellStart"/>
      <w:r w:rsidRPr="00423757">
        <w:t>Алдар</w:t>
      </w:r>
      <w:proofErr w:type="spellEnd"/>
      <w:r w:rsidRPr="00423757">
        <w:t xml:space="preserve"> Диплом  Победитель ( 1 место) Всероссийской  онлайн – олимпиады «</w:t>
      </w:r>
      <w:proofErr w:type="spellStart"/>
      <w:r w:rsidRPr="00423757">
        <w:t>Всезнайко</w:t>
      </w:r>
      <w:proofErr w:type="spellEnd"/>
      <w:r w:rsidRPr="00423757">
        <w:t xml:space="preserve">» в номинации «Викторина к 8 Марта ( для </w:t>
      </w:r>
      <w:proofErr w:type="spellStart"/>
      <w:r w:rsidRPr="00423757">
        <w:t>дошк</w:t>
      </w:r>
      <w:proofErr w:type="gramStart"/>
      <w:r w:rsidRPr="00423757">
        <w:t>.о</w:t>
      </w:r>
      <w:proofErr w:type="gramEnd"/>
      <w:r w:rsidRPr="00423757">
        <w:t>льников</w:t>
      </w:r>
      <w:proofErr w:type="spellEnd"/>
      <w:r w:rsidRPr="00423757">
        <w:t>)» 02.03.2023г.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71. </w:t>
      </w:r>
      <w:proofErr w:type="spellStart"/>
      <w:r w:rsidRPr="00423757">
        <w:t>Олзоев</w:t>
      </w:r>
      <w:proofErr w:type="spellEnd"/>
      <w:r w:rsidRPr="00423757">
        <w:t xml:space="preserve"> Никита Диплом  Победитель ( 2место) Всероссийской  онлайн – олимпиады «</w:t>
      </w:r>
      <w:proofErr w:type="spellStart"/>
      <w:r w:rsidRPr="00423757">
        <w:t>Всезнайко</w:t>
      </w:r>
      <w:proofErr w:type="spellEnd"/>
      <w:r w:rsidRPr="00423757">
        <w:t xml:space="preserve">» в номинации «Викторина к 8 Марта ( для </w:t>
      </w:r>
      <w:proofErr w:type="spellStart"/>
      <w:r w:rsidRPr="00423757">
        <w:t>дошк</w:t>
      </w:r>
      <w:proofErr w:type="gramStart"/>
      <w:r w:rsidRPr="00423757">
        <w:t>.о</w:t>
      </w:r>
      <w:proofErr w:type="gramEnd"/>
      <w:r w:rsidRPr="00423757">
        <w:t>льников</w:t>
      </w:r>
      <w:proofErr w:type="spellEnd"/>
      <w:r w:rsidRPr="00423757">
        <w:t>)» 02.03.2023г.</w:t>
      </w:r>
    </w:p>
    <w:p w:rsidR="00721BD5" w:rsidRPr="00423757" w:rsidRDefault="00721BD5" w:rsidP="00423757">
      <w:pPr>
        <w:ind w:firstLine="709"/>
        <w:jc w:val="both"/>
      </w:pPr>
      <w:r w:rsidRPr="00423757">
        <w:t>72. Муравьёв Саша Диплом  Победитель ( 2место) Всероссийской  онлайн – олимпиады «</w:t>
      </w:r>
      <w:proofErr w:type="spellStart"/>
      <w:r w:rsidRPr="00423757">
        <w:t>Всезнайко</w:t>
      </w:r>
      <w:proofErr w:type="spellEnd"/>
      <w:r w:rsidRPr="00423757">
        <w:t xml:space="preserve">» в номинации «Викторина к 8 Марта ( для </w:t>
      </w:r>
      <w:proofErr w:type="spellStart"/>
      <w:r w:rsidRPr="00423757">
        <w:t>дошк</w:t>
      </w:r>
      <w:proofErr w:type="gramStart"/>
      <w:r w:rsidRPr="00423757">
        <w:t>.о</w:t>
      </w:r>
      <w:proofErr w:type="gramEnd"/>
      <w:r w:rsidRPr="00423757">
        <w:t>льников</w:t>
      </w:r>
      <w:proofErr w:type="spellEnd"/>
      <w:r w:rsidRPr="00423757">
        <w:t>)» 02.03.2023г</w:t>
      </w:r>
    </w:p>
    <w:p w:rsidR="00721BD5" w:rsidRPr="00423757" w:rsidRDefault="00721BD5" w:rsidP="00423757">
      <w:pPr>
        <w:ind w:firstLine="709"/>
        <w:jc w:val="both"/>
      </w:pPr>
      <w:r w:rsidRPr="00423757">
        <w:t>73. Кожевников Николай Диплом  Победитель ( 2место) Всероссийской  онлайн – олимпиады «</w:t>
      </w:r>
      <w:proofErr w:type="spellStart"/>
      <w:r w:rsidRPr="00423757">
        <w:t>Всезнайко</w:t>
      </w:r>
      <w:proofErr w:type="spellEnd"/>
      <w:r w:rsidRPr="00423757">
        <w:t xml:space="preserve">» в номинации «Викторина к 8 Марта ( для </w:t>
      </w:r>
      <w:proofErr w:type="spellStart"/>
      <w:r w:rsidRPr="00423757">
        <w:t>дошк</w:t>
      </w:r>
      <w:proofErr w:type="gramStart"/>
      <w:r w:rsidRPr="00423757">
        <w:t>.о</w:t>
      </w:r>
      <w:proofErr w:type="gramEnd"/>
      <w:r w:rsidRPr="00423757">
        <w:t>льников</w:t>
      </w:r>
      <w:proofErr w:type="spellEnd"/>
      <w:r w:rsidRPr="00423757">
        <w:t>)» 02.03.2023г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74. </w:t>
      </w:r>
      <w:proofErr w:type="spellStart"/>
      <w:r w:rsidRPr="00423757">
        <w:t>Дондопов</w:t>
      </w:r>
      <w:proofErr w:type="spellEnd"/>
      <w:r w:rsidRPr="00423757">
        <w:t xml:space="preserve"> </w:t>
      </w:r>
      <w:proofErr w:type="spellStart"/>
      <w:r w:rsidRPr="00423757">
        <w:t>Арсалан</w:t>
      </w:r>
      <w:proofErr w:type="spellEnd"/>
      <w:r w:rsidRPr="00423757">
        <w:t xml:space="preserve"> Диплом  Победитель ( 2место) Всероссийской  онлайн – олимпиады «</w:t>
      </w:r>
      <w:proofErr w:type="spellStart"/>
      <w:r w:rsidRPr="00423757">
        <w:t>Всезнайко</w:t>
      </w:r>
      <w:proofErr w:type="spellEnd"/>
      <w:r w:rsidRPr="00423757">
        <w:t xml:space="preserve">» в номинации «Викторина к 8 Марта ( для </w:t>
      </w:r>
      <w:proofErr w:type="spellStart"/>
      <w:r w:rsidRPr="00423757">
        <w:t>дошк</w:t>
      </w:r>
      <w:proofErr w:type="gramStart"/>
      <w:r w:rsidRPr="00423757">
        <w:t>.о</w:t>
      </w:r>
      <w:proofErr w:type="gramEnd"/>
      <w:r w:rsidRPr="00423757">
        <w:t>льников</w:t>
      </w:r>
      <w:proofErr w:type="spellEnd"/>
      <w:r w:rsidRPr="00423757">
        <w:t>)» 02.03.2023г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75. Брюханова </w:t>
      </w:r>
      <w:proofErr w:type="spellStart"/>
      <w:r w:rsidRPr="00423757">
        <w:t>Аяна</w:t>
      </w:r>
      <w:proofErr w:type="spellEnd"/>
      <w:r w:rsidRPr="00423757">
        <w:t xml:space="preserve"> Диплом  Победитель ( 2место) Всероссийской  онлайн – олимпиады «</w:t>
      </w:r>
      <w:proofErr w:type="spellStart"/>
      <w:r w:rsidRPr="00423757">
        <w:t>Всезнайко</w:t>
      </w:r>
      <w:proofErr w:type="spellEnd"/>
      <w:r w:rsidRPr="00423757">
        <w:t xml:space="preserve">» в номинации «Викторина к 8 Марта ( для </w:t>
      </w:r>
      <w:proofErr w:type="spellStart"/>
      <w:r w:rsidRPr="00423757">
        <w:t>дошк</w:t>
      </w:r>
      <w:proofErr w:type="gramStart"/>
      <w:r w:rsidRPr="00423757">
        <w:t>.о</w:t>
      </w:r>
      <w:proofErr w:type="gramEnd"/>
      <w:r w:rsidRPr="00423757">
        <w:t>льников</w:t>
      </w:r>
      <w:proofErr w:type="spellEnd"/>
      <w:r w:rsidRPr="00423757">
        <w:t>)» 02.03.2023г</w:t>
      </w:r>
    </w:p>
    <w:p w:rsidR="00721BD5" w:rsidRPr="00423757" w:rsidRDefault="00721BD5" w:rsidP="00423757">
      <w:pPr>
        <w:ind w:firstLine="709"/>
        <w:jc w:val="both"/>
      </w:pPr>
      <w:r w:rsidRPr="00423757">
        <w:t>76. Сазонов Ярослав  Диплом  Победитель ( 2место) Всероссийской  онлайн – олимпиады «</w:t>
      </w:r>
      <w:proofErr w:type="spellStart"/>
      <w:r w:rsidRPr="00423757">
        <w:t>Всезнайко</w:t>
      </w:r>
      <w:proofErr w:type="spellEnd"/>
      <w:r w:rsidRPr="00423757">
        <w:t xml:space="preserve">» в номинации «Викторина к 8 Марта ( для </w:t>
      </w:r>
      <w:proofErr w:type="spellStart"/>
      <w:r w:rsidRPr="00423757">
        <w:t>дошк</w:t>
      </w:r>
      <w:proofErr w:type="gramStart"/>
      <w:r w:rsidRPr="00423757">
        <w:t>.о</w:t>
      </w:r>
      <w:proofErr w:type="gramEnd"/>
      <w:r w:rsidRPr="00423757">
        <w:t>льников</w:t>
      </w:r>
      <w:proofErr w:type="spellEnd"/>
      <w:r w:rsidRPr="00423757">
        <w:t>)» 02.03.2023г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77.Вокальная группа МБДОУ «Детский сад №6 «Берёзка» занявшая </w:t>
      </w:r>
      <w:r w:rsidRPr="00423757">
        <w:rPr>
          <w:lang w:val="en-US"/>
        </w:rPr>
        <w:t>II</w:t>
      </w:r>
      <w:r w:rsidRPr="00423757">
        <w:t xml:space="preserve"> место в районном конкурсе стихов и песен, посвящённом Дню защитника Отечества, в номинации «Вокальное </w:t>
      </w:r>
      <w:proofErr w:type="spellStart"/>
      <w:r w:rsidRPr="00423757">
        <w:t>исполнение»</w:t>
      </w:r>
      <w:proofErr w:type="gramStart"/>
      <w:r w:rsidRPr="00423757">
        <w:t>.М</w:t>
      </w:r>
      <w:proofErr w:type="gramEnd"/>
      <w:r w:rsidRPr="00423757">
        <w:t>КУ</w:t>
      </w:r>
      <w:proofErr w:type="spellEnd"/>
      <w:r w:rsidRPr="00423757">
        <w:t xml:space="preserve"> РУО  начальник Б-</w:t>
      </w:r>
      <w:proofErr w:type="spellStart"/>
      <w:r w:rsidRPr="00423757">
        <w:t>Д.Г.Буянтуев</w:t>
      </w:r>
      <w:proofErr w:type="spellEnd"/>
      <w:r w:rsidRPr="00423757">
        <w:t xml:space="preserve"> , 20 февраля 2023г.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78. .Международный Многожанровый конкурс детского, юношеского и взрослого </w:t>
      </w:r>
      <w:proofErr w:type="spellStart"/>
      <w:r w:rsidRPr="00423757">
        <w:t>творчества</w:t>
      </w:r>
      <w:proofErr w:type="gramStart"/>
      <w:r w:rsidRPr="00423757">
        <w:t>.З</w:t>
      </w:r>
      <w:proofErr w:type="gramEnd"/>
      <w:r w:rsidRPr="00423757">
        <w:t>вёздный</w:t>
      </w:r>
      <w:proofErr w:type="spellEnd"/>
      <w:r w:rsidRPr="00423757">
        <w:t xml:space="preserve"> путь .Диплом </w:t>
      </w:r>
      <w:r w:rsidRPr="00423757">
        <w:rPr>
          <w:lang w:val="en-US"/>
        </w:rPr>
        <w:t>I</w:t>
      </w:r>
      <w:r w:rsidRPr="00423757">
        <w:t xml:space="preserve"> степени Средняя группа «Солнышко »Песня на бурятском языке «</w:t>
      </w:r>
      <w:proofErr w:type="spellStart"/>
      <w:r w:rsidRPr="00423757">
        <w:t>Бээлэйм</w:t>
      </w:r>
      <w:proofErr w:type="spellEnd"/>
      <w:r w:rsidRPr="00423757">
        <w:t>»..</w:t>
      </w:r>
      <w:proofErr w:type="spellStart"/>
      <w:r w:rsidRPr="00423757">
        <w:t>гСанкт</w:t>
      </w:r>
      <w:proofErr w:type="spellEnd"/>
      <w:r w:rsidRPr="00423757">
        <w:t>-Петербург , февраль 2023г.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79. Коллективная работа  Диплом </w:t>
      </w:r>
      <w:r w:rsidRPr="00423757">
        <w:rPr>
          <w:lang w:val="en-US"/>
        </w:rPr>
        <w:t>I</w:t>
      </w:r>
      <w:r w:rsidRPr="00423757">
        <w:t xml:space="preserve"> степени </w:t>
      </w:r>
      <w:r w:rsidRPr="00423757">
        <w:rPr>
          <w:lang w:val="en-US"/>
        </w:rPr>
        <w:t>VII</w:t>
      </w:r>
      <w:r w:rsidRPr="00423757">
        <w:t xml:space="preserve"> Всероссийского конкурса «Надежды России» «Петрушка на ёлке» руководитель </w:t>
      </w:r>
      <w:proofErr w:type="spellStart"/>
      <w:r w:rsidRPr="00423757">
        <w:t>Жугдурова</w:t>
      </w:r>
      <w:proofErr w:type="spellEnd"/>
      <w:r w:rsidRPr="00423757">
        <w:t xml:space="preserve"> А.В.03.03.2023 г.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80.Дондопов </w:t>
      </w:r>
      <w:proofErr w:type="spellStart"/>
      <w:r w:rsidRPr="00423757">
        <w:t>Арсалан</w:t>
      </w:r>
      <w:proofErr w:type="spellEnd"/>
      <w:r w:rsidRPr="00423757">
        <w:t xml:space="preserve"> диплом </w:t>
      </w:r>
      <w:r w:rsidRPr="00423757">
        <w:rPr>
          <w:lang w:val="en-US"/>
        </w:rPr>
        <w:t>II</w:t>
      </w:r>
      <w:r w:rsidRPr="00423757">
        <w:t xml:space="preserve"> степени руководитель Смолина С.В во </w:t>
      </w:r>
      <w:r w:rsidRPr="00423757">
        <w:rPr>
          <w:lang w:val="en-US"/>
        </w:rPr>
        <w:t>II</w:t>
      </w:r>
      <w:r w:rsidRPr="00423757">
        <w:t xml:space="preserve"> Городском конкурсе чтецов среди детей дошкольного возраста «Защитникам Отечества – </w:t>
      </w:r>
      <w:proofErr w:type="spellStart"/>
      <w:r w:rsidRPr="00423757">
        <w:t>Слава!»МКУ</w:t>
      </w:r>
      <w:proofErr w:type="spellEnd"/>
      <w:r w:rsidRPr="00423757">
        <w:t xml:space="preserve"> Комитет по образованию Администрации </w:t>
      </w:r>
      <w:proofErr w:type="spellStart"/>
      <w:r w:rsidRPr="00423757">
        <w:t>г</w:t>
      </w:r>
      <w:proofErr w:type="gramStart"/>
      <w:r w:rsidRPr="00423757">
        <w:t>.У</w:t>
      </w:r>
      <w:proofErr w:type="gramEnd"/>
      <w:r w:rsidRPr="00423757">
        <w:t>лан</w:t>
      </w:r>
      <w:proofErr w:type="spellEnd"/>
      <w:r w:rsidRPr="00423757">
        <w:t xml:space="preserve">-Удэ. Председатель  Комитета по образованию Администрации </w:t>
      </w:r>
      <w:proofErr w:type="spellStart"/>
      <w:r w:rsidRPr="00423757">
        <w:t>г</w:t>
      </w:r>
      <w:proofErr w:type="gramStart"/>
      <w:r w:rsidRPr="00423757">
        <w:t>.У</w:t>
      </w:r>
      <w:proofErr w:type="gramEnd"/>
      <w:r w:rsidRPr="00423757">
        <w:t>лан</w:t>
      </w:r>
      <w:proofErr w:type="spellEnd"/>
      <w:r w:rsidRPr="00423757">
        <w:t xml:space="preserve">-Удэ –Т.Г .Митрофанова. Заведующий МБДОУ Детский сад №72 «Алёнушка» </w:t>
      </w:r>
      <w:proofErr w:type="spellStart"/>
      <w:r w:rsidRPr="00423757">
        <w:t>Е.В.Сагакова</w:t>
      </w:r>
      <w:proofErr w:type="spellEnd"/>
      <w:r w:rsidRPr="00423757">
        <w:t xml:space="preserve"> Февраль, 2023г.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81. Кожевников Николай диплом </w:t>
      </w:r>
      <w:r w:rsidRPr="00423757">
        <w:rPr>
          <w:lang w:val="en-US"/>
        </w:rPr>
        <w:t>II</w:t>
      </w:r>
      <w:r w:rsidRPr="00423757">
        <w:t xml:space="preserve"> степени руководитель Смолина С.В. во </w:t>
      </w:r>
      <w:r w:rsidRPr="00423757">
        <w:rPr>
          <w:lang w:val="en-US"/>
        </w:rPr>
        <w:t>II</w:t>
      </w:r>
      <w:r w:rsidRPr="00423757">
        <w:t xml:space="preserve"> Городском конкурсе чтецов среди детей дошкольного возраста «Защитникам Отечества – Слава!» МКУ Комитет по образованию Администрации </w:t>
      </w:r>
      <w:proofErr w:type="spellStart"/>
      <w:r w:rsidRPr="00423757">
        <w:t>г</w:t>
      </w:r>
      <w:proofErr w:type="gramStart"/>
      <w:r w:rsidRPr="00423757">
        <w:t>.У</w:t>
      </w:r>
      <w:proofErr w:type="gramEnd"/>
      <w:r w:rsidRPr="00423757">
        <w:t>лан</w:t>
      </w:r>
      <w:proofErr w:type="spellEnd"/>
      <w:r w:rsidRPr="00423757">
        <w:t xml:space="preserve">-Удэ. Председатель  Комитета по образованию Администрации </w:t>
      </w:r>
      <w:proofErr w:type="spellStart"/>
      <w:r w:rsidRPr="00423757">
        <w:t>г</w:t>
      </w:r>
      <w:proofErr w:type="gramStart"/>
      <w:r w:rsidRPr="00423757">
        <w:t>.У</w:t>
      </w:r>
      <w:proofErr w:type="gramEnd"/>
      <w:r w:rsidRPr="00423757">
        <w:t>лан</w:t>
      </w:r>
      <w:proofErr w:type="spellEnd"/>
      <w:r w:rsidRPr="00423757">
        <w:t xml:space="preserve">-Удэ –Т.Г .Митрофанова. Заведующий МБДОУ Детский сад №72 «Алёнушка» </w:t>
      </w:r>
      <w:proofErr w:type="spellStart"/>
      <w:r w:rsidRPr="00423757">
        <w:t>Е.В.Сагакова</w:t>
      </w:r>
      <w:proofErr w:type="spellEnd"/>
      <w:r w:rsidRPr="00423757">
        <w:t xml:space="preserve"> Февраль, 2023г</w:t>
      </w:r>
    </w:p>
    <w:p w:rsidR="00721BD5" w:rsidRPr="00423757" w:rsidRDefault="00721BD5" w:rsidP="00423757">
      <w:pPr>
        <w:ind w:firstLine="709"/>
        <w:jc w:val="both"/>
      </w:pPr>
      <w:r w:rsidRPr="00423757">
        <w:lastRenderedPageBreak/>
        <w:t xml:space="preserve">82. Сазонов Ярослав  диплом </w:t>
      </w:r>
      <w:r w:rsidRPr="00423757">
        <w:rPr>
          <w:lang w:val="en-US"/>
        </w:rPr>
        <w:t>II</w:t>
      </w:r>
      <w:r w:rsidRPr="00423757">
        <w:t xml:space="preserve"> степени руководитель Смолина С.В. во </w:t>
      </w:r>
      <w:r w:rsidRPr="00423757">
        <w:rPr>
          <w:lang w:val="en-US"/>
        </w:rPr>
        <w:t>II</w:t>
      </w:r>
      <w:r w:rsidRPr="00423757">
        <w:t xml:space="preserve"> Городском конкурсе чтецов среди детей дошкольного возраста «Защитникам Отечества – Слава!» МКУ Комитет по образованию Администрации </w:t>
      </w:r>
      <w:proofErr w:type="spellStart"/>
      <w:r w:rsidRPr="00423757">
        <w:t>г</w:t>
      </w:r>
      <w:proofErr w:type="gramStart"/>
      <w:r w:rsidRPr="00423757">
        <w:t>.У</w:t>
      </w:r>
      <w:proofErr w:type="gramEnd"/>
      <w:r w:rsidRPr="00423757">
        <w:t>лан</w:t>
      </w:r>
      <w:proofErr w:type="spellEnd"/>
      <w:r w:rsidRPr="00423757">
        <w:t xml:space="preserve">-Удэ. Председатель  Комитета по образованию Администрации </w:t>
      </w:r>
      <w:proofErr w:type="spellStart"/>
      <w:r w:rsidRPr="00423757">
        <w:t>г</w:t>
      </w:r>
      <w:proofErr w:type="gramStart"/>
      <w:r w:rsidRPr="00423757">
        <w:t>.У</w:t>
      </w:r>
      <w:proofErr w:type="gramEnd"/>
      <w:r w:rsidRPr="00423757">
        <w:t>лан</w:t>
      </w:r>
      <w:proofErr w:type="spellEnd"/>
      <w:r w:rsidRPr="00423757">
        <w:t xml:space="preserve">-Удэ –Т.Г .Митрофанова. Заведующий МБДОУ Детский сад №72 «Алёнушка» </w:t>
      </w:r>
      <w:proofErr w:type="spellStart"/>
      <w:r w:rsidRPr="00423757">
        <w:t>Е.В.Сагакова</w:t>
      </w:r>
      <w:proofErr w:type="spellEnd"/>
      <w:r w:rsidRPr="00423757">
        <w:t xml:space="preserve"> Февраль, 2023г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83.Брянская Екатерина </w:t>
      </w:r>
      <w:r w:rsidRPr="00423757">
        <w:rPr>
          <w:lang w:val="en-US"/>
        </w:rPr>
        <w:t>I</w:t>
      </w:r>
      <w:r w:rsidRPr="00423757">
        <w:t xml:space="preserve"> место  ДИПЛОМ ПОБЕДИТЕЛЯ Международного конкурса художественного слова, посвященного Международному женскому дню- 8 марта «Я нежность маме подарю!» номинация «Художественное слово» Конкурная работа. Мама .</w:t>
      </w:r>
      <w:proofErr w:type="spellStart"/>
      <w:r w:rsidRPr="00423757">
        <w:t>г</w:t>
      </w:r>
      <w:proofErr w:type="gramStart"/>
      <w:r w:rsidRPr="00423757">
        <w:t>.С</w:t>
      </w:r>
      <w:proofErr w:type="gramEnd"/>
      <w:r w:rsidRPr="00423757">
        <w:t>анкт</w:t>
      </w:r>
      <w:proofErr w:type="spellEnd"/>
      <w:r w:rsidRPr="00423757">
        <w:t xml:space="preserve"> –Петербург</w:t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84. .Сазонова Карина </w:t>
      </w:r>
      <w:r w:rsidRPr="00423757">
        <w:rPr>
          <w:lang w:val="en-US"/>
        </w:rPr>
        <w:t>III</w:t>
      </w:r>
      <w:r w:rsidRPr="00423757">
        <w:t xml:space="preserve"> место  ДИПЛОМ ПОБЕДИТЕЛЯ Международного конкурса художественного слова, посвященного Международному женскому дню- 8 марта «Я нежность маме подарю!» номинация «Художественное слово» Конкурная работа. Мама .</w:t>
      </w:r>
      <w:proofErr w:type="spellStart"/>
      <w:r w:rsidRPr="00423757">
        <w:t>г</w:t>
      </w:r>
      <w:proofErr w:type="gramStart"/>
      <w:r w:rsidRPr="00423757">
        <w:t>.С</w:t>
      </w:r>
      <w:proofErr w:type="gramEnd"/>
      <w:r w:rsidRPr="00423757">
        <w:t>анкт</w:t>
      </w:r>
      <w:proofErr w:type="spellEnd"/>
      <w:r w:rsidRPr="00423757">
        <w:t xml:space="preserve"> –Петербург</w:t>
      </w:r>
    </w:p>
    <w:p w:rsidR="00721BD5" w:rsidRPr="00423757" w:rsidRDefault="007C1CF0" w:rsidP="00423757">
      <w:pPr>
        <w:ind w:firstLine="709"/>
        <w:jc w:val="both"/>
      </w:pPr>
      <w:r w:rsidRPr="00423757">
        <w:t>85</w:t>
      </w:r>
      <w:r w:rsidR="00CB5F24" w:rsidRPr="00423757">
        <w:t xml:space="preserve"> Колодин Миша - 3 место. </w:t>
      </w:r>
      <w:r w:rsidRPr="00423757">
        <w:t>МКУ РУО конкурс «Моя Бурятия»</w:t>
      </w:r>
      <w:proofErr w:type="gramStart"/>
      <w:r w:rsidRPr="00423757">
        <w:t xml:space="preserve"> .</w:t>
      </w:r>
      <w:proofErr w:type="gramEnd"/>
      <w:r w:rsidRPr="00423757">
        <w:t xml:space="preserve">Номинация </w:t>
      </w:r>
      <w:r w:rsidR="00CB5F24" w:rsidRPr="00423757">
        <w:t>.</w:t>
      </w:r>
      <w:r w:rsidRPr="00423757">
        <w:t>Декоративно- прикладное искусство.</w:t>
      </w:r>
    </w:p>
    <w:p w:rsidR="00721BD5" w:rsidRPr="00423757" w:rsidRDefault="00CB5F24" w:rsidP="00423757">
      <w:pPr>
        <w:autoSpaceDE w:val="0"/>
        <w:autoSpaceDN w:val="0"/>
        <w:adjustRightInd w:val="0"/>
        <w:ind w:firstLine="709"/>
        <w:jc w:val="both"/>
      </w:pPr>
      <w:r w:rsidRPr="00423757">
        <w:t>86 Тодорхоева Арьяна-1 место. МКУ РУО конкурс «Моя Бурятия»</w:t>
      </w:r>
      <w:proofErr w:type="gramStart"/>
      <w:r w:rsidRPr="00423757">
        <w:t xml:space="preserve"> .</w:t>
      </w:r>
      <w:proofErr w:type="gramEnd"/>
      <w:r w:rsidRPr="00423757">
        <w:t>Номинация .Изобразительное искусство.</w:t>
      </w:r>
    </w:p>
    <w:p w:rsidR="00CB5F24" w:rsidRPr="00423757" w:rsidRDefault="00CB5F24" w:rsidP="00423757">
      <w:pPr>
        <w:autoSpaceDE w:val="0"/>
        <w:autoSpaceDN w:val="0"/>
        <w:adjustRightInd w:val="0"/>
        <w:ind w:firstLine="709"/>
        <w:jc w:val="both"/>
      </w:pPr>
      <w:r w:rsidRPr="00423757">
        <w:t>87.Собашников Семён</w:t>
      </w:r>
      <w:proofErr w:type="gramStart"/>
      <w:r w:rsidRPr="00423757">
        <w:t xml:space="preserve"> .</w:t>
      </w:r>
      <w:proofErr w:type="gramEnd"/>
      <w:r w:rsidRPr="00423757">
        <w:t xml:space="preserve">Диплом </w:t>
      </w:r>
      <w:r w:rsidRPr="00423757">
        <w:rPr>
          <w:lang w:val="en-US"/>
        </w:rPr>
        <w:t>I</w:t>
      </w:r>
      <w:r w:rsidRPr="00423757">
        <w:t>степени победитель Республиканской олимпиады по окружающему миру «Россия –родина моя» ГАУ ДПО «БРИОП».РОО «Клуб учитель года Бурятии»</w:t>
      </w:r>
      <w:r w:rsidR="00E81F15" w:rsidRPr="00423757">
        <w:t xml:space="preserve"> май.2023г.</w:t>
      </w:r>
    </w:p>
    <w:p w:rsidR="00CC29A1" w:rsidRPr="00423757" w:rsidRDefault="00CB5F24" w:rsidP="00423757">
      <w:pPr>
        <w:autoSpaceDE w:val="0"/>
        <w:autoSpaceDN w:val="0"/>
        <w:adjustRightInd w:val="0"/>
        <w:ind w:firstLine="709"/>
        <w:jc w:val="both"/>
      </w:pPr>
      <w:r w:rsidRPr="00423757">
        <w:t>88.</w:t>
      </w:r>
      <w:r w:rsidR="00CC29A1" w:rsidRPr="00423757">
        <w:t xml:space="preserve"> </w:t>
      </w:r>
      <w:proofErr w:type="spellStart"/>
      <w:r w:rsidR="00CC29A1" w:rsidRPr="00423757">
        <w:t>Аюшеева</w:t>
      </w:r>
      <w:proofErr w:type="spellEnd"/>
      <w:r w:rsidR="00CC29A1" w:rsidRPr="00423757">
        <w:t xml:space="preserve"> Арьяна</w:t>
      </w:r>
      <w:proofErr w:type="gramStart"/>
      <w:r w:rsidR="00CC29A1" w:rsidRPr="00423757">
        <w:t xml:space="preserve"> .</w:t>
      </w:r>
      <w:proofErr w:type="gramEnd"/>
      <w:r w:rsidR="00CC29A1" w:rsidRPr="00423757">
        <w:t xml:space="preserve">Диплом </w:t>
      </w:r>
      <w:r w:rsidR="00CC29A1" w:rsidRPr="00423757">
        <w:rPr>
          <w:lang w:val="en-US"/>
        </w:rPr>
        <w:t>I</w:t>
      </w:r>
      <w:r w:rsidR="00CC29A1" w:rsidRPr="00423757">
        <w:t>степени победитель Республиканской олимпиады по окружающему миру «Россия –родина моя» ГАУ ДПО «БРИОП».РОО «Клуб учитель года Бурятии»</w:t>
      </w:r>
      <w:r w:rsidR="00E81F15" w:rsidRPr="00423757">
        <w:t xml:space="preserve"> май.2023г.</w:t>
      </w:r>
    </w:p>
    <w:p w:rsidR="00CC29A1" w:rsidRPr="00423757" w:rsidRDefault="00CC29A1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89. </w:t>
      </w:r>
      <w:r w:rsidR="00AC5CF5" w:rsidRPr="00423757">
        <w:t>Баженова Екатерина</w:t>
      </w:r>
      <w:proofErr w:type="gramStart"/>
      <w:r w:rsidRPr="00423757">
        <w:t xml:space="preserve"> .</w:t>
      </w:r>
      <w:proofErr w:type="gramEnd"/>
      <w:r w:rsidRPr="00423757">
        <w:t xml:space="preserve">Диплом </w:t>
      </w:r>
      <w:r w:rsidRPr="00423757">
        <w:rPr>
          <w:lang w:val="en-US"/>
        </w:rPr>
        <w:t>I</w:t>
      </w:r>
      <w:r w:rsidRPr="00423757">
        <w:t>степени победитель Республиканской олимпиады по окружающему миру «Россия –родина моя» ГАУ ДПО «БРИОП».РОО «Клуб учитель года Бурятии»</w:t>
      </w:r>
      <w:r w:rsidR="00E81F15" w:rsidRPr="00423757">
        <w:t xml:space="preserve"> май.2023г.</w:t>
      </w:r>
    </w:p>
    <w:p w:rsidR="00AC5CF5" w:rsidRPr="00423757" w:rsidRDefault="00AC5CF5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90.Банзаракцаев </w:t>
      </w:r>
      <w:proofErr w:type="spellStart"/>
      <w:r w:rsidRPr="00423757">
        <w:t>Амгалан</w:t>
      </w:r>
      <w:proofErr w:type="gramStart"/>
      <w:r w:rsidRPr="00423757">
        <w:t>.Д</w:t>
      </w:r>
      <w:proofErr w:type="gramEnd"/>
      <w:r w:rsidRPr="00423757">
        <w:t>иплом</w:t>
      </w:r>
      <w:proofErr w:type="spellEnd"/>
      <w:r w:rsidRPr="00423757">
        <w:t xml:space="preserve"> </w:t>
      </w:r>
      <w:r w:rsidRPr="00423757">
        <w:rPr>
          <w:lang w:val="en-US"/>
        </w:rPr>
        <w:t>I</w:t>
      </w:r>
      <w:r w:rsidRPr="00423757">
        <w:t>степени победитель Республиканской олимпиады по окружающему миру «Россия –родина моя» ГАУ ДПО «БРИОП».РОО «Клуб учитель года Бурятии»</w:t>
      </w:r>
      <w:r w:rsidR="00E81F15" w:rsidRPr="00423757">
        <w:t xml:space="preserve"> май.2023г.</w:t>
      </w:r>
    </w:p>
    <w:p w:rsidR="00AC5CF5" w:rsidRPr="00423757" w:rsidRDefault="00AC5CF5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91.Дамбаева </w:t>
      </w:r>
      <w:proofErr w:type="spellStart"/>
      <w:r w:rsidRPr="00423757">
        <w:t>Сарюна</w:t>
      </w:r>
      <w:proofErr w:type="spellEnd"/>
      <w:proofErr w:type="gramStart"/>
      <w:r w:rsidRPr="00423757">
        <w:t xml:space="preserve"> .</w:t>
      </w:r>
      <w:proofErr w:type="gramEnd"/>
      <w:r w:rsidRPr="00423757">
        <w:t xml:space="preserve">Диплом </w:t>
      </w:r>
      <w:r w:rsidRPr="00423757">
        <w:rPr>
          <w:lang w:val="en-US"/>
        </w:rPr>
        <w:t>I</w:t>
      </w:r>
      <w:r w:rsidRPr="00423757">
        <w:t>степени победитель Республиканской олимпиады по окружающему миру «Россия –родина моя» ГАУ ДПО «БРИОП».РОО «Клуб учитель года Бурятии»</w:t>
      </w:r>
      <w:r w:rsidR="00E81F15" w:rsidRPr="00423757">
        <w:t xml:space="preserve"> май.2023г.</w:t>
      </w:r>
    </w:p>
    <w:p w:rsidR="00AC5CF5" w:rsidRPr="00423757" w:rsidRDefault="00AC5CF5" w:rsidP="00423757">
      <w:pPr>
        <w:autoSpaceDE w:val="0"/>
        <w:autoSpaceDN w:val="0"/>
        <w:adjustRightInd w:val="0"/>
        <w:ind w:firstLine="709"/>
        <w:jc w:val="both"/>
      </w:pPr>
      <w:r w:rsidRPr="00423757">
        <w:t>92.</w:t>
      </w:r>
      <w:r w:rsidR="00734E7B" w:rsidRPr="00423757">
        <w:t xml:space="preserve">Доржиева </w:t>
      </w:r>
      <w:proofErr w:type="spellStart"/>
      <w:r w:rsidR="00734E7B" w:rsidRPr="00423757">
        <w:t>Янжима</w:t>
      </w:r>
      <w:proofErr w:type="spellEnd"/>
      <w:r w:rsidRPr="00423757">
        <w:t xml:space="preserve"> Диплом </w:t>
      </w:r>
      <w:r w:rsidRPr="00423757">
        <w:rPr>
          <w:lang w:val="en-US"/>
        </w:rPr>
        <w:t>I</w:t>
      </w:r>
      <w:r w:rsidRPr="00423757">
        <w:t xml:space="preserve">степени победитель Республиканской олимпиады по окружающему миру «Россия </w:t>
      </w:r>
      <w:proofErr w:type="gramStart"/>
      <w:r w:rsidRPr="00423757">
        <w:t>–р</w:t>
      </w:r>
      <w:proofErr w:type="gramEnd"/>
      <w:r w:rsidRPr="00423757">
        <w:t>одина моя» ГАУ ДПО «БРИОП».РОО «Клуб учитель года Бурятии»</w:t>
      </w:r>
      <w:r w:rsidR="00E81F15" w:rsidRPr="00423757">
        <w:t xml:space="preserve"> май.2023г.</w:t>
      </w:r>
    </w:p>
    <w:p w:rsidR="00E81F15" w:rsidRPr="00423757" w:rsidRDefault="00E81F15" w:rsidP="00423757">
      <w:pPr>
        <w:autoSpaceDE w:val="0"/>
        <w:autoSpaceDN w:val="0"/>
        <w:adjustRightInd w:val="0"/>
        <w:ind w:firstLine="709"/>
        <w:jc w:val="both"/>
      </w:pPr>
      <w:r w:rsidRPr="00423757">
        <w:t>9</w:t>
      </w:r>
      <w:r w:rsidR="00734E7B" w:rsidRPr="00423757">
        <w:t>3</w:t>
      </w:r>
      <w:r w:rsidRPr="00423757">
        <w:t xml:space="preserve">.Рамская Полина Диплом </w:t>
      </w:r>
      <w:r w:rsidRPr="00423757">
        <w:rPr>
          <w:lang w:val="en-US"/>
        </w:rPr>
        <w:t>I</w:t>
      </w:r>
      <w:r w:rsidRPr="00423757">
        <w:t xml:space="preserve">степени победитель Республиканской олимпиады по окружающему миру «Россия </w:t>
      </w:r>
      <w:proofErr w:type="gramStart"/>
      <w:r w:rsidRPr="00423757">
        <w:t>–р</w:t>
      </w:r>
      <w:proofErr w:type="gramEnd"/>
      <w:r w:rsidRPr="00423757">
        <w:t>одина моя» ГАУ ДПО «БРИОП».РОО «Клуб учитель года Бурятии» май.2023г.</w:t>
      </w:r>
    </w:p>
    <w:p w:rsidR="00E81F15" w:rsidRPr="00423757" w:rsidRDefault="00E81F15" w:rsidP="00423757">
      <w:pPr>
        <w:autoSpaceDE w:val="0"/>
        <w:autoSpaceDN w:val="0"/>
        <w:adjustRightInd w:val="0"/>
        <w:ind w:firstLine="709"/>
        <w:jc w:val="both"/>
      </w:pPr>
      <w:r w:rsidRPr="00423757">
        <w:t>9</w:t>
      </w:r>
      <w:r w:rsidR="00734E7B" w:rsidRPr="00423757">
        <w:t>4</w:t>
      </w:r>
      <w:r w:rsidRPr="00423757">
        <w:t xml:space="preserve">.Семененко Милана Диплом </w:t>
      </w:r>
      <w:proofErr w:type="gramStart"/>
      <w:r w:rsidRPr="00423757">
        <w:rPr>
          <w:lang w:val="en-US"/>
        </w:rPr>
        <w:t>I</w:t>
      </w:r>
      <w:proofErr w:type="gramEnd"/>
      <w:r w:rsidRPr="00423757">
        <w:t>степени победитель Республиканской олимпиады по окружающему миру «Россия – родина моя» ГАУ ДПО «БРИОП». РОО «Клуб учитель года Бурятии» май.2023г.</w:t>
      </w:r>
    </w:p>
    <w:p w:rsidR="00E81F15" w:rsidRPr="00423757" w:rsidRDefault="00E81F15" w:rsidP="00423757">
      <w:pPr>
        <w:autoSpaceDE w:val="0"/>
        <w:autoSpaceDN w:val="0"/>
        <w:adjustRightInd w:val="0"/>
        <w:ind w:firstLine="709"/>
        <w:jc w:val="both"/>
      </w:pPr>
      <w:r w:rsidRPr="00423757">
        <w:t>9</w:t>
      </w:r>
      <w:r w:rsidR="00734E7B" w:rsidRPr="00423757">
        <w:t>5</w:t>
      </w:r>
      <w:r w:rsidRPr="00423757">
        <w:t xml:space="preserve">.Амекачев Глеб  Призёр. Диплом </w:t>
      </w:r>
      <w:r w:rsidRPr="00423757">
        <w:rPr>
          <w:lang w:val="en-US"/>
        </w:rPr>
        <w:t>II</w:t>
      </w:r>
      <w:r w:rsidRPr="00423757">
        <w:t xml:space="preserve"> степени Республиканской олимпиады по окружающему миру «Россия – родина моя» ГАУ ДПО «БРИОП».</w:t>
      </w:r>
      <w:r w:rsidR="008A273B" w:rsidRPr="00423757">
        <w:t xml:space="preserve"> </w:t>
      </w:r>
      <w:r w:rsidRPr="00423757">
        <w:t>РОО «Клуб учитель года Бурятии» май.2023г.</w:t>
      </w:r>
    </w:p>
    <w:p w:rsidR="00E81F15" w:rsidRPr="00423757" w:rsidRDefault="00E81F15" w:rsidP="00423757">
      <w:pPr>
        <w:autoSpaceDE w:val="0"/>
        <w:autoSpaceDN w:val="0"/>
        <w:adjustRightInd w:val="0"/>
        <w:ind w:firstLine="709"/>
        <w:jc w:val="both"/>
      </w:pPr>
      <w:r w:rsidRPr="00423757">
        <w:t>9</w:t>
      </w:r>
      <w:r w:rsidR="00734E7B" w:rsidRPr="00423757">
        <w:t>6</w:t>
      </w:r>
      <w:r w:rsidRPr="00423757">
        <w:t>.</w:t>
      </w:r>
      <w:r w:rsidR="008A273B" w:rsidRPr="00423757">
        <w:t xml:space="preserve">Якуненкова Ира Призёр Диплом </w:t>
      </w:r>
      <w:r w:rsidR="008A273B" w:rsidRPr="00423757">
        <w:rPr>
          <w:lang w:val="en-US"/>
        </w:rPr>
        <w:t>II</w:t>
      </w:r>
      <w:r w:rsidR="008A273B"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май.2023г.</w:t>
      </w:r>
    </w:p>
    <w:p w:rsidR="008A273B" w:rsidRPr="00423757" w:rsidRDefault="008A273B" w:rsidP="00423757">
      <w:pPr>
        <w:autoSpaceDE w:val="0"/>
        <w:autoSpaceDN w:val="0"/>
        <w:adjustRightInd w:val="0"/>
        <w:ind w:firstLine="709"/>
        <w:jc w:val="both"/>
      </w:pPr>
      <w:r w:rsidRPr="00423757">
        <w:t>9</w:t>
      </w:r>
      <w:r w:rsidR="00734E7B" w:rsidRPr="00423757">
        <w:t>7</w:t>
      </w:r>
      <w:r w:rsidRPr="00423757">
        <w:t xml:space="preserve">.Глазкова Дарья Призёр Диплом </w:t>
      </w:r>
      <w:r w:rsidRPr="00423757">
        <w:rPr>
          <w:lang w:val="en-US"/>
        </w:rPr>
        <w:t>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май.2023г.</w:t>
      </w:r>
    </w:p>
    <w:p w:rsidR="008A273B" w:rsidRPr="00423757" w:rsidRDefault="008A273B" w:rsidP="00423757">
      <w:pPr>
        <w:autoSpaceDE w:val="0"/>
        <w:autoSpaceDN w:val="0"/>
        <w:adjustRightInd w:val="0"/>
        <w:ind w:firstLine="709"/>
        <w:jc w:val="both"/>
      </w:pPr>
      <w:r w:rsidRPr="00423757">
        <w:lastRenderedPageBreak/>
        <w:t>9</w:t>
      </w:r>
      <w:r w:rsidR="00734E7B" w:rsidRPr="00423757">
        <w:t>8</w:t>
      </w:r>
      <w:r w:rsidRPr="00423757">
        <w:t xml:space="preserve">.Громова Стелла Призёр Диплом </w:t>
      </w:r>
      <w:r w:rsidRPr="00423757">
        <w:rPr>
          <w:lang w:val="en-US"/>
        </w:rPr>
        <w:t>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май.2023г.</w:t>
      </w:r>
    </w:p>
    <w:p w:rsidR="008A273B" w:rsidRPr="00423757" w:rsidRDefault="00734E7B" w:rsidP="00423757">
      <w:pPr>
        <w:autoSpaceDE w:val="0"/>
        <w:autoSpaceDN w:val="0"/>
        <w:adjustRightInd w:val="0"/>
        <w:ind w:firstLine="709"/>
        <w:jc w:val="both"/>
      </w:pPr>
      <w:r w:rsidRPr="00423757">
        <w:t>99</w:t>
      </w:r>
      <w:r w:rsidR="008A273B" w:rsidRPr="00423757">
        <w:t xml:space="preserve">.Дондопов </w:t>
      </w:r>
      <w:proofErr w:type="spellStart"/>
      <w:r w:rsidR="008A273B" w:rsidRPr="00423757">
        <w:t>Арсалан</w:t>
      </w:r>
      <w:proofErr w:type="spellEnd"/>
      <w:r w:rsidR="008A273B" w:rsidRPr="00423757">
        <w:t xml:space="preserve"> Призёр Диплом </w:t>
      </w:r>
      <w:r w:rsidR="008A273B" w:rsidRPr="00423757">
        <w:rPr>
          <w:lang w:val="en-US"/>
        </w:rPr>
        <w:t>II</w:t>
      </w:r>
      <w:r w:rsidR="008A273B"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8A273B" w:rsidRPr="00423757" w:rsidRDefault="008A273B" w:rsidP="00423757">
      <w:pPr>
        <w:autoSpaceDE w:val="0"/>
        <w:autoSpaceDN w:val="0"/>
        <w:adjustRightInd w:val="0"/>
        <w:ind w:firstLine="709"/>
        <w:jc w:val="both"/>
      </w:pPr>
      <w:r w:rsidRPr="00423757">
        <w:t>10</w:t>
      </w:r>
      <w:r w:rsidR="00734E7B" w:rsidRPr="00423757">
        <w:t>0</w:t>
      </w:r>
      <w:r w:rsidRPr="00423757">
        <w:t xml:space="preserve">.Тарнуева Ира Призёр Диплом </w:t>
      </w:r>
      <w:r w:rsidRPr="00423757">
        <w:rPr>
          <w:lang w:val="en-US"/>
        </w:rPr>
        <w:t>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8A273B" w:rsidRPr="00423757" w:rsidRDefault="008A273B" w:rsidP="00423757">
      <w:pPr>
        <w:autoSpaceDE w:val="0"/>
        <w:autoSpaceDN w:val="0"/>
        <w:adjustRightInd w:val="0"/>
        <w:ind w:firstLine="709"/>
        <w:jc w:val="both"/>
      </w:pPr>
      <w:r w:rsidRPr="00423757">
        <w:t>10</w:t>
      </w:r>
      <w:r w:rsidR="00734E7B" w:rsidRPr="00423757">
        <w:t>1</w:t>
      </w:r>
      <w:r w:rsidRPr="00423757">
        <w:t xml:space="preserve">.Тётушкин Глеб Призёр Диплом </w:t>
      </w:r>
      <w:r w:rsidRPr="00423757">
        <w:rPr>
          <w:lang w:val="en-US"/>
        </w:rPr>
        <w:t>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8A273B" w:rsidRPr="00423757" w:rsidRDefault="008A273B" w:rsidP="00423757">
      <w:pPr>
        <w:autoSpaceDE w:val="0"/>
        <w:autoSpaceDN w:val="0"/>
        <w:adjustRightInd w:val="0"/>
        <w:ind w:firstLine="709"/>
        <w:jc w:val="both"/>
      </w:pPr>
      <w:r w:rsidRPr="00423757">
        <w:t>10</w:t>
      </w:r>
      <w:r w:rsidR="00734E7B" w:rsidRPr="00423757">
        <w:t>2</w:t>
      </w:r>
      <w:r w:rsidRPr="00423757">
        <w:t xml:space="preserve">.Тодорхоева Арьяна Призёр Диплом </w:t>
      </w:r>
      <w:r w:rsidRPr="00423757">
        <w:rPr>
          <w:lang w:val="en-US"/>
        </w:rPr>
        <w:t>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8A273B" w:rsidRPr="00423757" w:rsidRDefault="008A273B" w:rsidP="00423757">
      <w:pPr>
        <w:autoSpaceDE w:val="0"/>
        <w:autoSpaceDN w:val="0"/>
        <w:adjustRightInd w:val="0"/>
        <w:ind w:firstLine="709"/>
        <w:jc w:val="both"/>
      </w:pPr>
      <w:r w:rsidRPr="00423757">
        <w:t>10</w:t>
      </w:r>
      <w:r w:rsidR="00734E7B" w:rsidRPr="00423757">
        <w:t>3</w:t>
      </w:r>
      <w:r w:rsidRPr="00423757">
        <w:t xml:space="preserve">.Чумакова Лиза Призёр Диплом </w:t>
      </w:r>
      <w:r w:rsidRPr="00423757">
        <w:rPr>
          <w:lang w:val="en-US"/>
        </w:rPr>
        <w:t>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8A273B" w:rsidRPr="00423757" w:rsidRDefault="008A273B" w:rsidP="00423757">
      <w:pPr>
        <w:autoSpaceDE w:val="0"/>
        <w:autoSpaceDN w:val="0"/>
        <w:adjustRightInd w:val="0"/>
        <w:ind w:firstLine="709"/>
        <w:jc w:val="both"/>
      </w:pPr>
      <w:r w:rsidRPr="00423757">
        <w:t>10</w:t>
      </w:r>
      <w:r w:rsidR="00734E7B" w:rsidRPr="00423757">
        <w:t>4</w:t>
      </w:r>
      <w:r w:rsidRPr="00423757">
        <w:t>.</w:t>
      </w:r>
      <w:r w:rsidR="00734E7B" w:rsidRPr="00423757">
        <w:t>Эрдынеева Екатерина</w:t>
      </w:r>
      <w:r w:rsidRPr="00423757">
        <w:t xml:space="preserve">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8A273B" w:rsidRPr="00423757" w:rsidRDefault="008A273B" w:rsidP="00423757">
      <w:pPr>
        <w:autoSpaceDE w:val="0"/>
        <w:autoSpaceDN w:val="0"/>
        <w:adjustRightInd w:val="0"/>
        <w:ind w:firstLine="709"/>
        <w:jc w:val="both"/>
      </w:pPr>
      <w:r w:rsidRPr="00423757">
        <w:t>10</w:t>
      </w:r>
      <w:r w:rsidR="00734E7B" w:rsidRPr="00423757">
        <w:t>5</w:t>
      </w:r>
      <w:r w:rsidRPr="00423757">
        <w:t xml:space="preserve">.Даздарова Варя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8A273B" w:rsidRPr="00423757" w:rsidRDefault="008A273B" w:rsidP="00423757">
      <w:pPr>
        <w:autoSpaceDE w:val="0"/>
        <w:autoSpaceDN w:val="0"/>
        <w:adjustRightInd w:val="0"/>
        <w:ind w:firstLine="709"/>
        <w:jc w:val="both"/>
      </w:pPr>
      <w:r w:rsidRPr="00423757">
        <w:t>10</w:t>
      </w:r>
      <w:r w:rsidR="00734E7B" w:rsidRPr="00423757">
        <w:t>6</w:t>
      </w:r>
      <w:r w:rsidRPr="00423757">
        <w:t>.</w:t>
      </w:r>
      <w:r w:rsidR="00734E7B" w:rsidRPr="00423757">
        <w:t xml:space="preserve">Тактахоева Диана Призёр Диплом </w:t>
      </w:r>
      <w:r w:rsidR="00734E7B" w:rsidRPr="00423757">
        <w:rPr>
          <w:lang w:val="en-US"/>
        </w:rPr>
        <w:t>III</w:t>
      </w:r>
      <w:r w:rsidR="00734E7B"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8A273B" w:rsidRPr="00423757" w:rsidRDefault="00734E7B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107.Тодорхоев </w:t>
      </w:r>
      <w:proofErr w:type="spellStart"/>
      <w:r w:rsidRPr="00423757">
        <w:t>Элбэг</w:t>
      </w:r>
      <w:proofErr w:type="spellEnd"/>
      <w:r w:rsidRPr="00423757">
        <w:t xml:space="preserve">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734E7B" w:rsidRPr="00423757" w:rsidRDefault="00734E7B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108.Фёдорова Варя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734E7B" w:rsidRPr="00423757" w:rsidRDefault="00734E7B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109.Цоктоева </w:t>
      </w:r>
      <w:proofErr w:type="spellStart"/>
      <w:r w:rsidRPr="00423757">
        <w:t>Юмжана</w:t>
      </w:r>
      <w:proofErr w:type="spellEnd"/>
      <w:r w:rsidRPr="00423757">
        <w:t xml:space="preserve">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734E7B" w:rsidRPr="00423757" w:rsidRDefault="00734E7B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110.Цыбиков Дмитрий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734E7B" w:rsidRPr="00423757" w:rsidRDefault="00734E7B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111.Шойдоков Руслан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35564A" w:rsidRPr="00423757" w:rsidRDefault="00734E7B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112.Гармаева </w:t>
      </w:r>
      <w:proofErr w:type="spellStart"/>
      <w:r w:rsidRPr="00423757">
        <w:t>Юмжана</w:t>
      </w:r>
      <w:proofErr w:type="spellEnd"/>
      <w:r w:rsidR="0035564A" w:rsidRPr="00423757">
        <w:t xml:space="preserve"> Призёр Диплом </w:t>
      </w:r>
      <w:r w:rsidR="0035564A" w:rsidRPr="00423757">
        <w:rPr>
          <w:lang w:val="en-US"/>
        </w:rPr>
        <w:t>III</w:t>
      </w:r>
      <w:r w:rsidR="0035564A"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734E7B" w:rsidRPr="00423757" w:rsidRDefault="0035564A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113.Гагарова Полина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35564A" w:rsidRPr="00423757" w:rsidRDefault="0035564A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114.Бухольцев Андрей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35564A" w:rsidRPr="00423757" w:rsidRDefault="0035564A" w:rsidP="00423757">
      <w:pPr>
        <w:autoSpaceDE w:val="0"/>
        <w:autoSpaceDN w:val="0"/>
        <w:adjustRightInd w:val="0"/>
        <w:ind w:firstLine="709"/>
        <w:jc w:val="both"/>
      </w:pPr>
      <w:r w:rsidRPr="00423757">
        <w:lastRenderedPageBreak/>
        <w:t xml:space="preserve">115.Брянская Алина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EC68D9" w:rsidRPr="00423757" w:rsidRDefault="00EC68D9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116.Богданов Захар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EC68D9" w:rsidRPr="00423757" w:rsidRDefault="00EC68D9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117.Березовский Ярослав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EC68D9" w:rsidRPr="00423757" w:rsidRDefault="00EC68D9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118.Безъязыкова Виолетта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EC68D9" w:rsidRPr="00423757" w:rsidRDefault="00EC68D9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119.Батуева Анна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EC68D9" w:rsidRPr="00423757" w:rsidRDefault="00EC68D9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120.Синюшкина Вероника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EC68D9" w:rsidRPr="00423757" w:rsidRDefault="00EC68D9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121.Семененко Ангелина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EC68D9" w:rsidRPr="00423757" w:rsidRDefault="00EC68D9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122.Сабиров Дмитрий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EC68D9" w:rsidRPr="00423757" w:rsidRDefault="00EC68D9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123.Пахомова Екатерина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EC68D9" w:rsidRPr="00423757" w:rsidRDefault="00EC68D9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124.Олзоев Никита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EC68D9" w:rsidRPr="00423757" w:rsidRDefault="00EC68D9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125.Никифоров Даниил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EC68D9" w:rsidRPr="00423757" w:rsidRDefault="00EC68D9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126.Копина Алёна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EC68D9" w:rsidRPr="00423757" w:rsidRDefault="00EC68D9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127.Кожевников Николай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EC68D9" w:rsidRPr="00423757" w:rsidRDefault="00EC68D9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128.Каркин Максим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EC68D9" w:rsidRPr="00423757" w:rsidRDefault="00EC68D9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129.Жалсараева </w:t>
      </w:r>
      <w:proofErr w:type="spellStart"/>
      <w:r w:rsidRPr="00423757">
        <w:t>Норжима</w:t>
      </w:r>
      <w:proofErr w:type="spellEnd"/>
      <w:r w:rsidRPr="00423757">
        <w:t xml:space="preserve">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EC68D9" w:rsidRPr="00423757" w:rsidRDefault="00EC68D9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129.Добчинов Саян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EC68D9" w:rsidRPr="00423757" w:rsidRDefault="00EC68D9" w:rsidP="00423757">
      <w:pPr>
        <w:autoSpaceDE w:val="0"/>
        <w:autoSpaceDN w:val="0"/>
        <w:adjustRightInd w:val="0"/>
        <w:ind w:firstLine="709"/>
        <w:jc w:val="both"/>
      </w:pPr>
      <w:r w:rsidRPr="00423757">
        <w:t xml:space="preserve">130.Дашипылов </w:t>
      </w:r>
      <w:proofErr w:type="spellStart"/>
      <w:r w:rsidRPr="00423757">
        <w:t>Аюша</w:t>
      </w:r>
      <w:proofErr w:type="spellEnd"/>
      <w:r w:rsidRPr="00423757">
        <w:t xml:space="preserve"> Призёр Диплом </w:t>
      </w:r>
      <w:r w:rsidRPr="00423757">
        <w:rPr>
          <w:lang w:val="en-US"/>
        </w:rPr>
        <w:t>III</w:t>
      </w:r>
      <w:r w:rsidRPr="00423757">
        <w:t xml:space="preserve"> степени Республиканской олимпиады по окружающему миру «Россия – родина моя» ГАУ ДПО «БРИОП». РОО «Клуб учитель года Бурятии» май.2023г</w:t>
      </w:r>
    </w:p>
    <w:p w:rsidR="008A273B" w:rsidRPr="00423757" w:rsidRDefault="008A273B" w:rsidP="00423757">
      <w:pPr>
        <w:autoSpaceDE w:val="0"/>
        <w:autoSpaceDN w:val="0"/>
        <w:adjustRightInd w:val="0"/>
        <w:ind w:firstLine="709"/>
        <w:jc w:val="both"/>
      </w:pP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lastRenderedPageBreak/>
        <w:t>Вывод: В МБДОУ работает  творческий кадровый состав, способный эффективно осуществлять поставленные цели и задачи, активно участвовать в инновационной деятельности.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</w:p>
    <w:p w:rsidR="009D29C7" w:rsidRPr="00395208" w:rsidRDefault="009D29C7" w:rsidP="00423757">
      <w:pPr>
        <w:ind w:left="800" w:firstLine="709"/>
        <w:jc w:val="both"/>
        <w:rPr>
          <w:b/>
          <w:caps/>
          <w:color w:val="FF0000"/>
        </w:rPr>
      </w:pPr>
      <w:r w:rsidRPr="007B5B6B">
        <w:rPr>
          <w:b/>
        </w:rPr>
        <w:t>Анализ заболеваемости воспитанников МБДОУ</w:t>
      </w:r>
    </w:p>
    <w:p w:rsidR="009D29C7" w:rsidRPr="00395208" w:rsidRDefault="009D29C7" w:rsidP="00423757">
      <w:pPr>
        <w:ind w:left="800" w:firstLine="709"/>
        <w:jc w:val="both"/>
        <w:rPr>
          <w:b/>
          <w:caps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2098"/>
        <w:gridCol w:w="1103"/>
        <w:gridCol w:w="2039"/>
        <w:gridCol w:w="1489"/>
        <w:gridCol w:w="1529"/>
      </w:tblGrid>
      <w:tr w:rsidR="00395208" w:rsidRPr="00395208" w:rsidTr="00395208"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3008B" w:rsidRDefault="009D29C7" w:rsidP="0043008B">
            <w:pPr>
              <w:jc w:val="center"/>
              <w:rPr>
                <w:b/>
                <w:lang w:eastAsia="en-US"/>
              </w:rPr>
            </w:pPr>
            <w:r w:rsidRPr="0043008B">
              <w:rPr>
                <w:b/>
                <w:lang w:eastAsia="en-US"/>
              </w:rPr>
              <w:t>Год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3008B" w:rsidRDefault="009D29C7" w:rsidP="0043008B">
            <w:pPr>
              <w:jc w:val="center"/>
              <w:rPr>
                <w:b/>
                <w:lang w:eastAsia="en-US"/>
              </w:rPr>
            </w:pPr>
            <w:r w:rsidRPr="0043008B">
              <w:rPr>
                <w:b/>
                <w:lang w:eastAsia="en-US"/>
              </w:rPr>
              <w:t>Общая</w:t>
            </w:r>
          </w:p>
          <w:p w:rsidR="009D29C7" w:rsidRPr="0043008B" w:rsidRDefault="009D29C7" w:rsidP="0043008B">
            <w:pPr>
              <w:jc w:val="center"/>
              <w:rPr>
                <w:b/>
                <w:lang w:eastAsia="en-US"/>
              </w:rPr>
            </w:pPr>
            <w:r w:rsidRPr="0043008B">
              <w:rPr>
                <w:b/>
                <w:lang w:eastAsia="en-US"/>
              </w:rPr>
              <w:t>заболеваемость</w:t>
            </w:r>
          </w:p>
          <w:p w:rsidR="009D29C7" w:rsidRPr="0043008B" w:rsidRDefault="009D29C7" w:rsidP="0043008B">
            <w:pPr>
              <w:jc w:val="center"/>
              <w:rPr>
                <w:lang w:eastAsia="en-US"/>
              </w:rPr>
            </w:pPr>
            <w:r w:rsidRPr="0043008B">
              <w:rPr>
                <w:lang w:eastAsia="en-US"/>
              </w:rPr>
              <w:t>(всего случаев)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3008B" w:rsidRDefault="009D29C7" w:rsidP="0043008B">
            <w:pPr>
              <w:jc w:val="center"/>
              <w:rPr>
                <w:b/>
                <w:lang w:eastAsia="en-US"/>
              </w:rPr>
            </w:pPr>
            <w:r w:rsidRPr="0043008B">
              <w:rPr>
                <w:b/>
                <w:lang w:eastAsia="en-US"/>
              </w:rPr>
              <w:t>ОРЗ, грипп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3008B" w:rsidRDefault="009D29C7" w:rsidP="0043008B">
            <w:pPr>
              <w:jc w:val="center"/>
              <w:rPr>
                <w:b/>
                <w:lang w:eastAsia="en-US"/>
              </w:rPr>
            </w:pPr>
            <w:r w:rsidRPr="0043008B">
              <w:rPr>
                <w:b/>
                <w:lang w:eastAsia="en-US"/>
              </w:rPr>
              <w:t>Инфекционные заболевания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3008B" w:rsidRDefault="009D29C7" w:rsidP="0043008B">
            <w:pPr>
              <w:jc w:val="center"/>
              <w:rPr>
                <w:b/>
                <w:lang w:eastAsia="en-US"/>
              </w:rPr>
            </w:pPr>
            <w:r w:rsidRPr="0043008B">
              <w:rPr>
                <w:b/>
                <w:lang w:eastAsia="en-US"/>
              </w:rPr>
              <w:t>Прочие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3008B" w:rsidRDefault="009D29C7" w:rsidP="0043008B">
            <w:pPr>
              <w:jc w:val="center"/>
              <w:rPr>
                <w:b/>
                <w:lang w:eastAsia="en-US"/>
              </w:rPr>
            </w:pPr>
            <w:r w:rsidRPr="0043008B">
              <w:rPr>
                <w:b/>
                <w:lang w:eastAsia="en-US"/>
              </w:rPr>
              <w:t>Пропуск 1 ребенка по болезни</w:t>
            </w:r>
          </w:p>
        </w:tc>
      </w:tr>
      <w:tr w:rsidR="00395208" w:rsidRPr="00395208" w:rsidTr="00395208">
        <w:trPr>
          <w:trHeight w:val="510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3008B" w:rsidRDefault="0043008B" w:rsidP="007B5B6B">
            <w:pPr>
              <w:jc w:val="center"/>
              <w:rPr>
                <w:b/>
                <w:lang w:eastAsia="en-US"/>
              </w:rPr>
            </w:pPr>
            <w:r w:rsidRPr="0043008B">
              <w:rPr>
                <w:b/>
                <w:lang w:eastAsia="en-US"/>
              </w:rPr>
              <w:t>2022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3008B" w:rsidRDefault="007B5B6B" w:rsidP="0043008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402 (6081)</w:t>
            </w:r>
          </w:p>
          <w:p w:rsidR="009D29C7" w:rsidRPr="0043008B" w:rsidRDefault="009D29C7" w:rsidP="0043008B">
            <w:pPr>
              <w:jc w:val="center"/>
              <w:rPr>
                <w:lang w:eastAsia="en-US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3008B" w:rsidRDefault="00712E41" w:rsidP="00712E41">
            <w:pPr>
              <w:jc w:val="center"/>
              <w:rPr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 </w:t>
            </w:r>
            <w:r w:rsidRPr="00712E41">
              <w:rPr>
                <w:lang w:eastAsia="en-US"/>
              </w:rPr>
              <w:t>2755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3008B" w:rsidRDefault="00712E41" w:rsidP="0043008B">
            <w:pPr>
              <w:jc w:val="center"/>
              <w:rPr>
                <w:lang w:eastAsia="en-US"/>
              </w:rPr>
            </w:pPr>
            <w:r w:rsidRPr="00712E41">
              <w:rPr>
                <w:lang w:eastAsia="en-US"/>
              </w:rPr>
              <w:t>22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3008B" w:rsidRDefault="00712E41" w:rsidP="0043008B">
            <w:pPr>
              <w:jc w:val="center"/>
              <w:rPr>
                <w:lang w:eastAsia="en-US"/>
              </w:rPr>
            </w:pPr>
            <w:r w:rsidRPr="00712E41">
              <w:rPr>
                <w:lang w:eastAsia="en-US"/>
              </w:rPr>
              <w:t>1496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3008B" w:rsidRDefault="00712E41" w:rsidP="0043008B">
            <w:pPr>
              <w:jc w:val="center"/>
              <w:rPr>
                <w:b/>
                <w:lang w:eastAsia="en-US"/>
              </w:rPr>
            </w:pPr>
            <w:r w:rsidRPr="00712E41">
              <w:rPr>
                <w:b/>
                <w:lang w:eastAsia="en-US"/>
              </w:rPr>
              <w:t>16</w:t>
            </w:r>
            <w:r w:rsidR="009D29C7" w:rsidRPr="00712E41">
              <w:rPr>
                <w:b/>
                <w:lang w:eastAsia="en-US"/>
              </w:rPr>
              <w:t>%</w:t>
            </w:r>
          </w:p>
        </w:tc>
      </w:tr>
    </w:tbl>
    <w:p w:rsidR="009D29C7" w:rsidRPr="00395208" w:rsidRDefault="009D29C7" w:rsidP="00423757">
      <w:pPr>
        <w:ind w:left="800" w:firstLine="709"/>
        <w:jc w:val="both"/>
        <w:rPr>
          <w:b/>
          <w:caps/>
          <w:color w:val="FF0000"/>
        </w:rPr>
      </w:pPr>
    </w:p>
    <w:p w:rsidR="009D29C7" w:rsidRPr="00712E41" w:rsidRDefault="009D29C7" w:rsidP="00423757">
      <w:pPr>
        <w:ind w:right="-144" w:firstLine="709"/>
        <w:jc w:val="both"/>
      </w:pPr>
      <w:r w:rsidRPr="00712E41">
        <w:rPr>
          <w:b/>
        </w:rPr>
        <w:t>Вывод:</w:t>
      </w:r>
      <w:r w:rsidRPr="00712E41">
        <w:t xml:space="preserve">  </w:t>
      </w:r>
    </w:p>
    <w:p w:rsidR="009D29C7" w:rsidRPr="00712E41" w:rsidRDefault="009D29C7" w:rsidP="00423757">
      <w:pPr>
        <w:ind w:right="-144" w:firstLine="709"/>
        <w:jc w:val="both"/>
      </w:pPr>
      <w:r w:rsidRPr="00712E41">
        <w:t xml:space="preserve">По данным медицинского работника в детском саду 33 % дошкольников имеют первую группу здоровья, 64% имеют вторую группу здоровья, 3% третью группу. В детском саду своевременно организуются медицинские обследования, проводятся профилактические прививки, осуществляется медико-психологический контроль. Медицинский </w:t>
      </w:r>
      <w:proofErr w:type="gramStart"/>
      <w:r w:rsidRPr="00712E41">
        <w:t>контроль за</w:t>
      </w:r>
      <w:proofErr w:type="gramEnd"/>
      <w:r w:rsidRPr="00712E41">
        <w:t xml:space="preserve"> состоянием здоровья осуществляется врачами специалистами 1 раз в год. Медсестра регулярно проводит наблюдения за организацией оптимальных санитарно-гигиенических условий. В детском саду работает система закаливающих мероприятий, которые осуществляются круглый год, их вид и методика меняются в зависимости от сезона и погоды (ежедневные прогулки, хождение босиком, корригирующие гимнастики после сна). В детском саду проводится витаминизированное питание, обилие овощей и фруктов, применение травяного чая, использование фитонцидов (лук, чеснок). С детьми и родителями проводятся целенаправленные беседы о здоровье и физическом совершенствовании, спорте и гигиене, рациональная двигательная активность в течение всего дня. В соответствии с планом </w:t>
      </w:r>
      <w:proofErr w:type="spellStart"/>
      <w:r w:rsidRPr="00712E41">
        <w:t>воспитательно</w:t>
      </w:r>
      <w:proofErr w:type="spellEnd"/>
      <w:r w:rsidRPr="00712E41">
        <w:t xml:space="preserve"> - образовательной работы педагоги проводят физкультурные занятия, как в помещении, так и на воздухе, при этом стараются учитывать индивидуальные особенности детей. Воспитатели ежедневно проводят утреннюю гимнастику, пальчиковую гимнастику, физкультминутки на занятиях, ритмические минутки с целью предупреждения переутомления. Ежемесячно руководителем учреждения проводится анализ посещаемости и заболеваемости детей детского сада.</w:t>
      </w:r>
    </w:p>
    <w:p w:rsidR="009D29C7" w:rsidRPr="00712E41" w:rsidRDefault="009D29C7" w:rsidP="00423757">
      <w:pPr>
        <w:ind w:right="-93" w:firstLine="709"/>
        <w:jc w:val="both"/>
        <w:outlineLvl w:val="0"/>
        <w:rPr>
          <w:b/>
        </w:rPr>
      </w:pPr>
    </w:p>
    <w:p w:rsidR="009D29C7" w:rsidRPr="00423757" w:rsidRDefault="009D29C7" w:rsidP="00423757">
      <w:pPr>
        <w:ind w:right="-93"/>
        <w:jc w:val="both"/>
        <w:outlineLvl w:val="0"/>
        <w:rPr>
          <w:b/>
        </w:rPr>
      </w:pPr>
      <w:r w:rsidRPr="00423757">
        <w:rPr>
          <w:b/>
        </w:rPr>
        <w:t>Усвоение образовательной программы по образовательным областям</w:t>
      </w:r>
    </w:p>
    <w:p w:rsidR="009D29C7" w:rsidRPr="00423757" w:rsidRDefault="009D29C7" w:rsidP="00423757">
      <w:pPr>
        <w:ind w:right="-93"/>
        <w:jc w:val="both"/>
        <w:rPr>
          <w:b/>
          <w:smallCaps/>
        </w:rPr>
      </w:pPr>
      <w:r w:rsidRPr="00423757">
        <w:rPr>
          <w:b/>
        </w:rPr>
        <w:t xml:space="preserve"> за 202</w:t>
      </w:r>
      <w:r w:rsidR="00652441">
        <w:rPr>
          <w:b/>
        </w:rPr>
        <w:t>2</w:t>
      </w:r>
      <w:r w:rsidRPr="00423757">
        <w:rPr>
          <w:b/>
        </w:rPr>
        <w:t>-202</w:t>
      </w:r>
      <w:r w:rsidR="00652441">
        <w:rPr>
          <w:b/>
        </w:rPr>
        <w:t>3</w:t>
      </w:r>
      <w:r w:rsidRPr="00423757">
        <w:rPr>
          <w:b/>
        </w:rPr>
        <w:t xml:space="preserve"> учебный год</w:t>
      </w:r>
    </w:p>
    <w:p w:rsidR="009D29C7" w:rsidRDefault="009D29C7" w:rsidP="00423757">
      <w:pPr>
        <w:ind w:right="-93"/>
        <w:jc w:val="both"/>
      </w:pPr>
      <w:r w:rsidRPr="00423757">
        <w:rPr>
          <w:b/>
        </w:rPr>
        <w:t>(</w:t>
      </w:r>
      <w:r w:rsidRPr="00423757">
        <w:t>средний показатель усвоения программы детьми в % содержании по ДОУ)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4311"/>
        <w:gridCol w:w="799"/>
        <w:gridCol w:w="801"/>
        <w:gridCol w:w="799"/>
        <w:gridCol w:w="801"/>
        <w:gridCol w:w="799"/>
        <w:gridCol w:w="803"/>
      </w:tblGrid>
      <w:tr w:rsidR="009A23B3" w:rsidRPr="00423757" w:rsidTr="00652441">
        <w:trPr>
          <w:trHeight w:val="40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B3" w:rsidRPr="00423757" w:rsidRDefault="009A23B3" w:rsidP="00652441">
            <w:pPr>
              <w:jc w:val="both"/>
              <w:rPr>
                <w:b/>
                <w:lang w:eastAsia="en-US"/>
              </w:rPr>
            </w:pPr>
            <w:r w:rsidRPr="00423757">
              <w:rPr>
                <w:b/>
                <w:lang w:eastAsia="en-US"/>
              </w:rPr>
              <w:t>№</w:t>
            </w:r>
          </w:p>
        </w:tc>
        <w:tc>
          <w:tcPr>
            <w:tcW w:w="2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B3" w:rsidRPr="00423757" w:rsidRDefault="009A23B3" w:rsidP="00652441">
            <w:pPr>
              <w:jc w:val="both"/>
              <w:rPr>
                <w:b/>
                <w:lang w:eastAsia="en-US"/>
              </w:rPr>
            </w:pPr>
            <w:r w:rsidRPr="00423757">
              <w:rPr>
                <w:b/>
                <w:lang w:eastAsia="en-US"/>
              </w:rPr>
              <w:t>ОО/Раздел программы</w:t>
            </w:r>
          </w:p>
        </w:tc>
        <w:tc>
          <w:tcPr>
            <w:tcW w:w="2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B3" w:rsidRPr="00423757" w:rsidRDefault="009A23B3" w:rsidP="00652441">
            <w:pPr>
              <w:jc w:val="both"/>
              <w:rPr>
                <w:b/>
                <w:lang w:eastAsia="en-US"/>
              </w:rPr>
            </w:pPr>
            <w:r w:rsidRPr="00423757">
              <w:rPr>
                <w:b/>
                <w:lang w:eastAsia="en-US"/>
              </w:rPr>
              <w:t>202</w:t>
            </w:r>
            <w:r w:rsidR="00652441">
              <w:rPr>
                <w:b/>
                <w:lang w:eastAsia="en-US"/>
              </w:rPr>
              <w:t>2</w:t>
            </w:r>
            <w:r w:rsidRPr="00423757">
              <w:rPr>
                <w:b/>
                <w:lang w:eastAsia="en-US"/>
              </w:rPr>
              <w:t>– 202</w:t>
            </w:r>
            <w:r w:rsidR="00652441">
              <w:rPr>
                <w:b/>
                <w:lang w:eastAsia="en-US"/>
              </w:rPr>
              <w:t>3</w:t>
            </w:r>
            <w:r w:rsidRPr="00423757">
              <w:rPr>
                <w:b/>
                <w:lang w:eastAsia="en-US"/>
              </w:rPr>
              <w:t xml:space="preserve"> уч. г</w:t>
            </w:r>
            <w:proofErr w:type="gramStart"/>
            <w:r w:rsidRPr="00423757">
              <w:rPr>
                <w:b/>
                <w:lang w:eastAsia="en-US"/>
              </w:rPr>
              <w:t>. (%)</w:t>
            </w:r>
            <w:proofErr w:type="gramEnd"/>
          </w:p>
        </w:tc>
      </w:tr>
      <w:tr w:rsidR="009A23B3" w:rsidRPr="00423757" w:rsidTr="00652441">
        <w:trPr>
          <w:trHeight w:val="585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B3" w:rsidRPr="00423757" w:rsidRDefault="009A23B3" w:rsidP="0065244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B3" w:rsidRPr="00423757" w:rsidRDefault="009A23B3" w:rsidP="0065244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B3" w:rsidRPr="00423757" w:rsidRDefault="009A23B3" w:rsidP="00652441">
            <w:pPr>
              <w:jc w:val="both"/>
              <w:rPr>
                <w:b/>
                <w:lang w:eastAsia="en-US"/>
              </w:rPr>
            </w:pPr>
            <w:r w:rsidRPr="00423757">
              <w:rPr>
                <w:b/>
                <w:lang w:eastAsia="en-US"/>
              </w:rPr>
              <w:t>Высокий уровень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B3" w:rsidRPr="00423757" w:rsidRDefault="009A23B3" w:rsidP="00652441">
            <w:pPr>
              <w:jc w:val="both"/>
              <w:rPr>
                <w:b/>
                <w:lang w:eastAsia="en-US"/>
              </w:rPr>
            </w:pPr>
            <w:r w:rsidRPr="00423757">
              <w:rPr>
                <w:b/>
                <w:lang w:eastAsia="en-US"/>
              </w:rPr>
              <w:t>Средний уровень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B3" w:rsidRPr="00423757" w:rsidRDefault="009A23B3" w:rsidP="00652441">
            <w:pPr>
              <w:jc w:val="both"/>
              <w:rPr>
                <w:b/>
                <w:lang w:eastAsia="en-US"/>
              </w:rPr>
            </w:pPr>
            <w:r w:rsidRPr="00423757">
              <w:rPr>
                <w:b/>
                <w:lang w:eastAsia="en-US"/>
              </w:rPr>
              <w:t xml:space="preserve">Низкий </w:t>
            </w:r>
          </w:p>
          <w:p w:rsidR="009A23B3" w:rsidRPr="00423757" w:rsidRDefault="009A23B3" w:rsidP="00652441">
            <w:pPr>
              <w:jc w:val="both"/>
              <w:rPr>
                <w:b/>
                <w:lang w:eastAsia="en-US"/>
              </w:rPr>
            </w:pPr>
            <w:r w:rsidRPr="00423757">
              <w:rPr>
                <w:b/>
                <w:lang w:eastAsia="en-US"/>
              </w:rPr>
              <w:t>уровень</w:t>
            </w:r>
          </w:p>
        </w:tc>
      </w:tr>
      <w:tr w:rsidR="009A23B3" w:rsidRPr="00423757" w:rsidTr="00652441">
        <w:trPr>
          <w:trHeight w:val="195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B3" w:rsidRPr="00423757" w:rsidRDefault="009A23B3" w:rsidP="0065244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B3" w:rsidRPr="00423757" w:rsidRDefault="009A23B3" w:rsidP="0065244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B3" w:rsidRPr="00423757" w:rsidRDefault="009A23B3" w:rsidP="00652441">
            <w:pPr>
              <w:jc w:val="both"/>
              <w:rPr>
                <w:b/>
                <w:lang w:eastAsia="en-US"/>
              </w:rPr>
            </w:pPr>
            <w:proofErr w:type="spellStart"/>
            <w:r w:rsidRPr="00423757">
              <w:rPr>
                <w:b/>
                <w:lang w:eastAsia="en-US"/>
              </w:rPr>
              <w:t>Н.г</w:t>
            </w:r>
            <w:proofErr w:type="spellEnd"/>
            <w:r w:rsidRPr="00423757">
              <w:rPr>
                <w:b/>
                <w:lang w:eastAsia="en-US"/>
              </w:rPr>
              <w:t>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B3" w:rsidRPr="00423757" w:rsidRDefault="009A23B3" w:rsidP="00652441">
            <w:pPr>
              <w:jc w:val="both"/>
              <w:rPr>
                <w:b/>
                <w:lang w:eastAsia="en-US"/>
              </w:rPr>
            </w:pPr>
            <w:proofErr w:type="spellStart"/>
            <w:r w:rsidRPr="00423757">
              <w:rPr>
                <w:b/>
                <w:lang w:eastAsia="en-US"/>
              </w:rPr>
              <w:t>К.г</w:t>
            </w:r>
            <w:proofErr w:type="spellEnd"/>
            <w:r w:rsidRPr="00423757">
              <w:rPr>
                <w:b/>
                <w:lang w:eastAsia="en-US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B3" w:rsidRPr="00423757" w:rsidRDefault="009A23B3" w:rsidP="00652441">
            <w:pPr>
              <w:jc w:val="both"/>
              <w:rPr>
                <w:b/>
                <w:lang w:eastAsia="en-US"/>
              </w:rPr>
            </w:pPr>
            <w:proofErr w:type="spellStart"/>
            <w:r w:rsidRPr="00423757">
              <w:rPr>
                <w:b/>
                <w:lang w:eastAsia="en-US"/>
              </w:rPr>
              <w:t>Н.г</w:t>
            </w:r>
            <w:proofErr w:type="spellEnd"/>
            <w:r w:rsidRPr="00423757">
              <w:rPr>
                <w:b/>
                <w:lang w:eastAsia="en-US"/>
              </w:rPr>
              <w:t>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B3" w:rsidRPr="00423757" w:rsidRDefault="009A23B3" w:rsidP="00652441">
            <w:pPr>
              <w:jc w:val="both"/>
              <w:rPr>
                <w:b/>
                <w:lang w:eastAsia="en-US"/>
              </w:rPr>
            </w:pPr>
            <w:proofErr w:type="spellStart"/>
            <w:r w:rsidRPr="00423757">
              <w:rPr>
                <w:b/>
                <w:lang w:eastAsia="en-US"/>
              </w:rPr>
              <w:t>К.г</w:t>
            </w:r>
            <w:proofErr w:type="spellEnd"/>
            <w:r w:rsidRPr="00423757">
              <w:rPr>
                <w:b/>
                <w:lang w:eastAsia="en-US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B3" w:rsidRPr="00423757" w:rsidRDefault="009A23B3" w:rsidP="00652441">
            <w:pPr>
              <w:jc w:val="both"/>
              <w:rPr>
                <w:b/>
                <w:lang w:eastAsia="en-US"/>
              </w:rPr>
            </w:pPr>
            <w:proofErr w:type="spellStart"/>
            <w:r w:rsidRPr="00423757">
              <w:rPr>
                <w:b/>
                <w:lang w:eastAsia="en-US"/>
              </w:rPr>
              <w:t>Н.г</w:t>
            </w:r>
            <w:proofErr w:type="spellEnd"/>
            <w:r w:rsidRPr="00423757">
              <w:rPr>
                <w:b/>
                <w:lang w:eastAsia="en-US"/>
              </w:rPr>
              <w:t>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B3" w:rsidRPr="00423757" w:rsidRDefault="009A23B3" w:rsidP="00652441">
            <w:pPr>
              <w:jc w:val="both"/>
              <w:rPr>
                <w:b/>
                <w:lang w:eastAsia="en-US"/>
              </w:rPr>
            </w:pPr>
            <w:proofErr w:type="spellStart"/>
            <w:r w:rsidRPr="00423757">
              <w:rPr>
                <w:b/>
                <w:lang w:eastAsia="en-US"/>
              </w:rPr>
              <w:t>К.г</w:t>
            </w:r>
            <w:proofErr w:type="spellEnd"/>
            <w:r w:rsidRPr="00423757">
              <w:rPr>
                <w:b/>
                <w:lang w:eastAsia="en-US"/>
              </w:rPr>
              <w:t>.</w:t>
            </w:r>
          </w:p>
        </w:tc>
      </w:tr>
      <w:tr w:rsidR="009A23B3" w:rsidRPr="00423757" w:rsidTr="009A23B3">
        <w:trPr>
          <w:trHeight w:val="35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B3" w:rsidRPr="00423757" w:rsidRDefault="009A23B3" w:rsidP="00652441">
            <w:pPr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B3" w:rsidRPr="00423757" w:rsidRDefault="009A23B3" w:rsidP="00652441">
            <w:pPr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«</w:t>
            </w:r>
            <w:r w:rsidRPr="00423757">
              <w:rPr>
                <w:b/>
                <w:lang w:eastAsia="en-US"/>
              </w:rPr>
              <w:t>Художественно-эстетическое развитие</w:t>
            </w:r>
            <w:r w:rsidRPr="00423757">
              <w:rPr>
                <w:lang w:eastAsia="en-US"/>
              </w:rPr>
              <w:t>»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21583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</w:tr>
      <w:tr w:rsidR="009A23B3" w:rsidRPr="00423757" w:rsidTr="009A23B3">
        <w:trPr>
          <w:trHeight w:val="35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B3" w:rsidRPr="00423757" w:rsidRDefault="009A23B3" w:rsidP="00652441">
            <w:pPr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2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B3" w:rsidRPr="00423757" w:rsidRDefault="009A23B3" w:rsidP="00652441">
            <w:pPr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«</w:t>
            </w:r>
            <w:r w:rsidRPr="00423757">
              <w:rPr>
                <w:b/>
                <w:lang w:eastAsia="en-US"/>
              </w:rPr>
              <w:t>Социально-коммуникативное развитие</w:t>
            </w:r>
            <w:r w:rsidRPr="00423757">
              <w:rPr>
                <w:lang w:eastAsia="en-US"/>
              </w:rPr>
              <w:t>»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21583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</w:tr>
      <w:tr w:rsidR="009A23B3" w:rsidRPr="00423757" w:rsidTr="009A23B3">
        <w:trPr>
          <w:trHeight w:val="356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B3" w:rsidRPr="00423757" w:rsidRDefault="009A23B3" w:rsidP="00652441">
            <w:pPr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3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B3" w:rsidRPr="00423757" w:rsidRDefault="009A23B3" w:rsidP="00652441">
            <w:pPr>
              <w:jc w:val="both"/>
              <w:rPr>
                <w:lang w:eastAsia="en-US"/>
              </w:rPr>
            </w:pPr>
            <w:r w:rsidRPr="00423757">
              <w:rPr>
                <w:b/>
                <w:lang w:eastAsia="en-US"/>
              </w:rPr>
              <w:t>«Познавательное развитие</w:t>
            </w:r>
            <w:r w:rsidRPr="00423757">
              <w:rPr>
                <w:lang w:eastAsia="en-US"/>
              </w:rPr>
              <w:t>»: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21583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</w:tr>
      <w:tr w:rsidR="009A23B3" w:rsidRPr="00423757" w:rsidTr="003F34A5">
        <w:trPr>
          <w:trHeight w:val="28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B3" w:rsidRPr="00423757" w:rsidRDefault="009A23B3" w:rsidP="00652441">
            <w:pPr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4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B3" w:rsidRPr="00423757" w:rsidRDefault="009A23B3" w:rsidP="00652441">
            <w:pPr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«</w:t>
            </w:r>
            <w:r w:rsidRPr="00423757">
              <w:rPr>
                <w:b/>
                <w:lang w:eastAsia="en-US"/>
              </w:rPr>
              <w:t>Физическое развитие</w:t>
            </w:r>
            <w:r w:rsidRPr="00423757">
              <w:rPr>
                <w:lang w:eastAsia="en-US"/>
              </w:rPr>
              <w:t>»: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21583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</w:tr>
      <w:tr w:rsidR="009A23B3" w:rsidRPr="00423757" w:rsidTr="009A23B3">
        <w:trPr>
          <w:trHeight w:val="356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B3" w:rsidRPr="00423757" w:rsidRDefault="009A23B3" w:rsidP="00652441">
            <w:pPr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5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B3" w:rsidRPr="00423757" w:rsidRDefault="009A23B3" w:rsidP="00652441">
            <w:pPr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«</w:t>
            </w:r>
            <w:r w:rsidRPr="00423757">
              <w:rPr>
                <w:b/>
                <w:lang w:eastAsia="en-US"/>
              </w:rPr>
              <w:t>Речевое развитие</w:t>
            </w:r>
            <w:r w:rsidRPr="00423757">
              <w:rPr>
                <w:lang w:eastAsia="en-US"/>
              </w:rPr>
              <w:t>»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21583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</w:tr>
      <w:tr w:rsidR="009A23B3" w:rsidRPr="00423757" w:rsidTr="009A23B3">
        <w:trPr>
          <w:trHeight w:val="356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9A23B3" w:rsidP="00652441">
            <w:pPr>
              <w:ind w:left="360"/>
              <w:jc w:val="both"/>
              <w:rPr>
                <w:b/>
                <w:lang w:eastAsia="en-US"/>
              </w:rPr>
            </w:pP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9A23B3" w:rsidP="00652441">
            <w:pPr>
              <w:jc w:val="both"/>
              <w:rPr>
                <w:b/>
                <w:lang w:eastAsia="en-US"/>
              </w:rPr>
            </w:pPr>
            <w:r w:rsidRPr="00423757">
              <w:rPr>
                <w:b/>
                <w:lang w:eastAsia="en-US"/>
              </w:rPr>
              <w:t xml:space="preserve">ИТОГО: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D93FB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21583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B3" w:rsidRPr="00423757" w:rsidRDefault="0021583C" w:rsidP="006524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</w:tr>
    </w:tbl>
    <w:p w:rsidR="009A23B3" w:rsidRPr="00423757" w:rsidRDefault="009A23B3" w:rsidP="00423757">
      <w:pPr>
        <w:ind w:right="-93"/>
        <w:jc w:val="both"/>
      </w:pPr>
    </w:p>
    <w:p w:rsidR="009D29C7" w:rsidRPr="00423757" w:rsidRDefault="009D29C7" w:rsidP="00423757">
      <w:pPr>
        <w:ind w:firstLine="709"/>
        <w:jc w:val="both"/>
      </w:pPr>
      <w:r w:rsidRPr="00423757">
        <w:rPr>
          <w:b/>
        </w:rPr>
        <w:lastRenderedPageBreak/>
        <w:t xml:space="preserve">Вывод:   </w:t>
      </w:r>
      <w:r w:rsidRPr="00423757">
        <w:t>В 202</w:t>
      </w:r>
      <w:r w:rsidR="0033153F">
        <w:t>2</w:t>
      </w:r>
      <w:r w:rsidRPr="00423757">
        <w:t xml:space="preserve"> – 202</w:t>
      </w:r>
      <w:r w:rsidR="0033153F">
        <w:t>3</w:t>
      </w:r>
      <w:r w:rsidRPr="00423757">
        <w:t xml:space="preserve"> учебном году дети всех групп освоили программный материал:</w:t>
      </w:r>
    </w:p>
    <w:p w:rsidR="009D29C7" w:rsidRPr="00423757" w:rsidRDefault="009D29C7" w:rsidP="00423757">
      <w:pPr>
        <w:ind w:firstLine="709"/>
        <w:jc w:val="both"/>
      </w:pPr>
      <w:r w:rsidRPr="00423757">
        <w:t xml:space="preserve">Высокий уровень – начало года - </w:t>
      </w:r>
      <w:r w:rsidR="002E3D96">
        <w:t>29</w:t>
      </w:r>
      <w:r w:rsidRPr="00423757">
        <w:t>%,  (</w:t>
      </w:r>
      <w:r w:rsidR="002E3D96">
        <w:t>61</w:t>
      </w:r>
      <w:r w:rsidRPr="00423757">
        <w:t xml:space="preserve"> чел.) конец года – </w:t>
      </w:r>
      <w:r w:rsidR="002E3D96">
        <w:t>51</w:t>
      </w:r>
      <w:r w:rsidRPr="00423757">
        <w:t>% (</w:t>
      </w:r>
      <w:r w:rsidR="002E3D96">
        <w:t>107</w:t>
      </w:r>
      <w:r w:rsidRPr="00423757">
        <w:t xml:space="preserve"> чел.)</w:t>
      </w:r>
    </w:p>
    <w:p w:rsidR="009D29C7" w:rsidRPr="00423757" w:rsidRDefault="009D29C7" w:rsidP="00423757">
      <w:pPr>
        <w:ind w:firstLine="709"/>
        <w:jc w:val="both"/>
      </w:pPr>
      <w:proofErr w:type="gramStart"/>
      <w:r w:rsidRPr="00423757">
        <w:t xml:space="preserve">Средний уровень_-  начало года.-  </w:t>
      </w:r>
      <w:r w:rsidR="002E3D96">
        <w:t>55</w:t>
      </w:r>
      <w:r w:rsidRPr="00423757">
        <w:t>%  (</w:t>
      </w:r>
      <w:r w:rsidR="002E3D96">
        <w:t xml:space="preserve">115 </w:t>
      </w:r>
      <w:r w:rsidRPr="00423757">
        <w:t xml:space="preserve">чел.)   конец  года  – </w:t>
      </w:r>
      <w:r w:rsidR="002E3D96">
        <w:t>41</w:t>
      </w:r>
      <w:r w:rsidRPr="00423757">
        <w:t>% (</w:t>
      </w:r>
      <w:r w:rsidR="002E3D96">
        <w:t>87</w:t>
      </w:r>
      <w:r w:rsidRPr="00423757">
        <w:t xml:space="preserve"> чел.</w:t>
      </w:r>
      <w:proofErr w:type="gramEnd"/>
    </w:p>
    <w:p w:rsidR="009D29C7" w:rsidRPr="00423757" w:rsidRDefault="009D29C7" w:rsidP="00423757">
      <w:pPr>
        <w:ind w:firstLine="709"/>
        <w:jc w:val="both"/>
      </w:pPr>
      <w:r w:rsidRPr="00423757">
        <w:t xml:space="preserve">Низкий уровень – начало года – </w:t>
      </w:r>
      <w:r w:rsidR="002E3D96">
        <w:t>16</w:t>
      </w:r>
      <w:r w:rsidRPr="00423757">
        <w:t>% (3</w:t>
      </w:r>
      <w:r w:rsidR="002E3D96">
        <w:t>4</w:t>
      </w:r>
      <w:r w:rsidRPr="00423757">
        <w:t xml:space="preserve"> чел.), конец года – </w:t>
      </w:r>
      <w:r w:rsidR="002E3D96">
        <w:t>8% (16</w:t>
      </w:r>
      <w:r w:rsidRPr="00423757">
        <w:t xml:space="preserve"> чел.)</w:t>
      </w:r>
    </w:p>
    <w:p w:rsidR="009D29C7" w:rsidRPr="00423757" w:rsidRDefault="009D29C7" w:rsidP="00423757">
      <w:pPr>
        <w:ind w:firstLine="709"/>
        <w:jc w:val="both"/>
      </w:pPr>
      <w:r w:rsidRPr="00423757">
        <w:t xml:space="preserve">что свидетельствует об эффективности всего </w:t>
      </w:r>
      <w:proofErr w:type="spellStart"/>
      <w:r w:rsidRPr="00423757">
        <w:t>воспитательно</w:t>
      </w:r>
      <w:proofErr w:type="spellEnd"/>
      <w:r w:rsidRPr="00423757">
        <w:t xml:space="preserve">  </w:t>
      </w:r>
      <w:proofErr w:type="gramStart"/>
      <w:r w:rsidRPr="00423757">
        <w:t>-о</w:t>
      </w:r>
      <w:proofErr w:type="gramEnd"/>
      <w:r w:rsidRPr="00423757">
        <w:t xml:space="preserve">бразовательного процесса в целом. </w:t>
      </w:r>
    </w:p>
    <w:p w:rsidR="009D29C7" w:rsidRPr="00423757" w:rsidRDefault="009D29C7" w:rsidP="00423757">
      <w:pPr>
        <w:autoSpaceDE w:val="0"/>
        <w:autoSpaceDN w:val="0"/>
        <w:adjustRightInd w:val="0"/>
        <w:ind w:left="709" w:firstLine="709"/>
        <w:jc w:val="both"/>
        <w:rPr>
          <w:b/>
          <w:bCs/>
        </w:rPr>
      </w:pPr>
      <w:r w:rsidRPr="00423757">
        <w:rPr>
          <w:b/>
          <w:bCs/>
        </w:rPr>
        <w:t>Кадровое обеспечение образовательного процесса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rPr>
          <w:b/>
          <w:bCs/>
          <w:lang w:val="en-US"/>
        </w:rPr>
        <w:t> </w:t>
      </w:r>
      <w:r w:rsidRPr="00423757">
        <w:t>Дошкольное образовательное</w:t>
      </w:r>
      <w:r w:rsidRPr="00423757">
        <w:rPr>
          <w:lang w:val="en-US"/>
        </w:rPr>
        <w:t> </w:t>
      </w:r>
      <w:r w:rsidRPr="00423757">
        <w:t xml:space="preserve"> учреждение укомплектовано педагогическими кадрами.  Педагогический коллектив, обеспечивающий развитие и воспитание детей, состоит из 14 человек (все имеют педагогическое образование)  среди них:</w:t>
      </w:r>
    </w:p>
    <w:p w:rsidR="009D29C7" w:rsidRPr="00423757" w:rsidRDefault="009D29C7" w:rsidP="00423757">
      <w:pPr>
        <w:shd w:val="clear" w:color="auto" w:fill="FFFFFF"/>
        <w:ind w:left="12" w:firstLine="709"/>
        <w:jc w:val="both"/>
      </w:pPr>
      <w:r w:rsidRPr="00423757">
        <w:t xml:space="preserve">1 старший воспитатель, 10 воспитателей, </w:t>
      </w:r>
      <w:r w:rsidR="002E3D96">
        <w:t xml:space="preserve">2 </w:t>
      </w:r>
      <w:r w:rsidRPr="00423757">
        <w:t>музыкальных руководителя, 1 учитель - логопед.</w:t>
      </w:r>
    </w:p>
    <w:p w:rsidR="009D29C7" w:rsidRPr="00423757" w:rsidRDefault="009D29C7" w:rsidP="00423757">
      <w:pPr>
        <w:shd w:val="clear" w:color="auto" w:fill="FFFFFF"/>
        <w:ind w:left="568" w:firstLine="709"/>
        <w:jc w:val="both"/>
      </w:pPr>
      <w:r w:rsidRPr="00423757">
        <w:rPr>
          <w:bCs/>
          <w:iCs/>
        </w:rPr>
        <w:t>Педагогический стаж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860"/>
        <w:gridCol w:w="1170"/>
        <w:gridCol w:w="1170"/>
      </w:tblGrid>
      <w:tr w:rsidR="009D29C7" w:rsidRPr="00423757" w:rsidTr="009D29C7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По стажу</w:t>
            </w:r>
          </w:p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 xml:space="preserve">до 5 лет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206A8C" w:rsidP="00206A8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206A8C" w:rsidP="00206A8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 w:rsidR="009D29C7" w:rsidRPr="004237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29C7" w:rsidRPr="00423757" w:rsidTr="009D29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 xml:space="preserve">от 5 до 10 лет                                 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206A8C" w:rsidP="00206A8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206A8C" w:rsidP="00206A8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9D29C7" w:rsidRPr="004237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29C7" w:rsidRPr="00423757" w:rsidTr="009D29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 xml:space="preserve">от 10 до 15 лет                               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7" w:rsidRPr="00423757" w:rsidRDefault="00206A8C" w:rsidP="00206A8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7" w:rsidRPr="00423757" w:rsidRDefault="00206A8C" w:rsidP="00206A8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14 %</w:t>
            </w:r>
          </w:p>
        </w:tc>
      </w:tr>
      <w:tr w:rsidR="009D29C7" w:rsidRPr="00423757" w:rsidTr="009D29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 xml:space="preserve">свыше 15 лет                                  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206A8C" w:rsidP="00206A8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206A8C" w:rsidP="00206A8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="009D29C7" w:rsidRPr="004237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Работа с кадрами в 202</w:t>
      </w:r>
      <w:r w:rsidR="00652441">
        <w:t>2</w:t>
      </w:r>
      <w:r w:rsidRPr="00423757">
        <w:t xml:space="preserve"> – 202</w:t>
      </w:r>
      <w:r w:rsidR="00652441">
        <w:t>3</w:t>
      </w:r>
      <w:r w:rsidRPr="00423757">
        <w:t xml:space="preserve"> учебном году была направлена на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9D29C7" w:rsidRPr="00423757" w:rsidRDefault="009D29C7" w:rsidP="00423757">
      <w:pPr>
        <w:shd w:val="clear" w:color="auto" w:fill="FFFFFF"/>
        <w:ind w:left="568" w:firstLine="709"/>
        <w:jc w:val="both"/>
      </w:pPr>
      <w:r w:rsidRPr="00423757">
        <w:rPr>
          <w:bCs/>
          <w:iCs/>
        </w:rPr>
        <w:t>Уровень образования педагогов МБДОУ  «Детский сад № 6«Берёзка»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860"/>
        <w:gridCol w:w="1170"/>
        <w:gridCol w:w="1170"/>
      </w:tblGrid>
      <w:tr w:rsidR="009D29C7" w:rsidRPr="00423757" w:rsidTr="009D29C7">
        <w:trPr>
          <w:trHeight w:val="186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                              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 xml:space="preserve">  высшее педагогическое  образование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206A8C" w:rsidP="00206A8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9D29C7" w:rsidRPr="0042375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652441" w:rsidP="00206A8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06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9C7" w:rsidRPr="004237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29C7" w:rsidRPr="00423757" w:rsidTr="009D29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педагогическое  образование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652441" w:rsidP="00206A8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D29C7" w:rsidRPr="0042375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652441" w:rsidP="00206A8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206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9C7" w:rsidRPr="004237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6A8C" w:rsidRPr="00423757" w:rsidTr="009D29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8C" w:rsidRPr="00423757" w:rsidRDefault="00206A8C" w:rsidP="00423757">
            <w:pPr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8C" w:rsidRPr="00423757" w:rsidRDefault="00206A8C" w:rsidP="00423757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по дошкольному образованию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8C" w:rsidRDefault="00652441" w:rsidP="00206A8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8C" w:rsidRDefault="00652441" w:rsidP="00206A8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Pr="004237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         Все педагоги ДОУ имеют профессиональное педагогическое образование. Педагоги постоянно повышают уровень профессиональной компетентности. Три педагога учатся в БГУ им Д. Банзарова.</w:t>
      </w:r>
    </w:p>
    <w:p w:rsidR="009D29C7" w:rsidRPr="00423757" w:rsidRDefault="009D29C7" w:rsidP="00423757">
      <w:pPr>
        <w:shd w:val="clear" w:color="auto" w:fill="FFFFFF"/>
        <w:ind w:left="12" w:firstLine="709"/>
        <w:jc w:val="both"/>
      </w:pP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По графику курсы повышения квалификации проходят все педагоги.</w:t>
      </w:r>
    </w:p>
    <w:p w:rsidR="009D29C7" w:rsidRPr="00423757" w:rsidRDefault="009D29C7" w:rsidP="00423757">
      <w:pPr>
        <w:shd w:val="clear" w:color="auto" w:fill="FFFFFF"/>
        <w:ind w:left="720" w:firstLine="709"/>
        <w:jc w:val="both"/>
      </w:pPr>
      <w:r w:rsidRPr="00423757">
        <w:t>Характеристика квалификационных критериев педагогов такова: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4404"/>
        <w:gridCol w:w="4447"/>
      </w:tblGrid>
      <w:tr w:rsidR="009D29C7" w:rsidRPr="00423757" w:rsidTr="009D29C7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652441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202</w:t>
            </w:r>
            <w:r w:rsidR="00652441">
              <w:rPr>
                <w:lang w:eastAsia="en-US"/>
              </w:rPr>
              <w:t>2 -2023</w:t>
            </w:r>
            <w:r w:rsidRPr="00423757">
              <w:rPr>
                <w:lang w:eastAsia="en-US"/>
              </w:rPr>
              <w:t xml:space="preserve"> годы</w:t>
            </w:r>
          </w:p>
        </w:tc>
      </w:tr>
      <w:tr w:rsidR="009D29C7" w:rsidRPr="00423757" w:rsidTr="009D29C7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высшая категория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 xml:space="preserve">5 педагогов </w:t>
            </w:r>
            <w:r w:rsidR="00652441">
              <w:rPr>
                <w:lang w:eastAsia="en-US"/>
              </w:rPr>
              <w:t>–</w:t>
            </w:r>
            <w:r w:rsidRPr="00423757">
              <w:rPr>
                <w:lang w:eastAsia="en-US"/>
              </w:rPr>
              <w:t xml:space="preserve"> 36</w:t>
            </w:r>
            <w:r w:rsidR="00652441">
              <w:rPr>
                <w:lang w:eastAsia="en-US"/>
              </w:rPr>
              <w:t xml:space="preserve"> </w:t>
            </w:r>
            <w:r w:rsidRPr="00423757">
              <w:rPr>
                <w:lang w:eastAsia="en-US"/>
              </w:rPr>
              <w:t>%</w:t>
            </w:r>
          </w:p>
        </w:tc>
      </w:tr>
      <w:tr w:rsidR="009D29C7" w:rsidRPr="00423757" w:rsidTr="009D29C7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первая категория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652441" w:rsidP="00652441">
            <w:pPr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9D29C7" w:rsidRPr="00423757">
              <w:rPr>
                <w:lang w:eastAsia="en-US"/>
              </w:rPr>
              <w:t xml:space="preserve"> педагога — </w:t>
            </w:r>
            <w:r>
              <w:rPr>
                <w:lang w:eastAsia="en-US"/>
              </w:rPr>
              <w:t>21</w:t>
            </w:r>
            <w:r w:rsidR="009D29C7" w:rsidRPr="00423757">
              <w:rPr>
                <w:lang w:eastAsia="en-US"/>
              </w:rPr>
              <w:t xml:space="preserve"> %</w:t>
            </w:r>
          </w:p>
        </w:tc>
      </w:tr>
      <w:tr w:rsidR="009D29C7" w:rsidRPr="00423757" w:rsidTr="009D29C7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>Без категории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652441" w:rsidP="00652441">
            <w:pPr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9D29C7" w:rsidRPr="00423757">
              <w:rPr>
                <w:lang w:eastAsia="en-US"/>
              </w:rPr>
              <w:t xml:space="preserve"> педагога — </w:t>
            </w:r>
            <w:r>
              <w:rPr>
                <w:lang w:eastAsia="en-US"/>
              </w:rPr>
              <w:t>43</w:t>
            </w:r>
            <w:r w:rsidR="009D29C7" w:rsidRPr="00423757">
              <w:rPr>
                <w:lang w:eastAsia="en-US"/>
              </w:rPr>
              <w:t xml:space="preserve"> %</w:t>
            </w:r>
          </w:p>
        </w:tc>
      </w:tr>
      <w:tr w:rsidR="009D29C7" w:rsidRPr="00423757" w:rsidTr="009D29C7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9D29C7" w:rsidP="00423757">
            <w:pPr>
              <w:ind w:firstLine="709"/>
              <w:jc w:val="both"/>
              <w:rPr>
                <w:lang w:eastAsia="en-US"/>
              </w:rPr>
            </w:pPr>
            <w:r w:rsidRPr="00423757">
              <w:rPr>
                <w:lang w:eastAsia="en-US"/>
              </w:rPr>
              <w:t xml:space="preserve">Всего </w:t>
            </w:r>
            <w:proofErr w:type="gramStart"/>
            <w:r w:rsidRPr="00423757">
              <w:rPr>
                <w:lang w:eastAsia="en-US"/>
              </w:rPr>
              <w:t>аттестованных</w:t>
            </w:r>
            <w:proofErr w:type="gramEnd"/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C7" w:rsidRPr="00423757" w:rsidRDefault="00652441" w:rsidP="00652441">
            <w:pPr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9D29C7" w:rsidRPr="00423757">
              <w:rPr>
                <w:lang w:eastAsia="en-US"/>
              </w:rPr>
              <w:t xml:space="preserve"> педагогов – </w:t>
            </w:r>
            <w:r>
              <w:rPr>
                <w:lang w:eastAsia="en-US"/>
              </w:rPr>
              <w:t xml:space="preserve">57 </w:t>
            </w:r>
            <w:r w:rsidR="009D29C7" w:rsidRPr="00423757">
              <w:rPr>
                <w:lang w:eastAsia="en-US"/>
              </w:rPr>
              <w:t>%</w:t>
            </w:r>
          </w:p>
        </w:tc>
      </w:tr>
    </w:tbl>
    <w:p w:rsidR="009D29C7" w:rsidRPr="00423757" w:rsidRDefault="009D29C7" w:rsidP="00423757">
      <w:pPr>
        <w:ind w:firstLine="709"/>
        <w:jc w:val="both"/>
      </w:pPr>
      <w:r w:rsidRPr="00423757">
        <w:rPr>
          <w:b/>
        </w:rPr>
        <w:t xml:space="preserve">Уровень </w:t>
      </w:r>
      <w:proofErr w:type="spellStart"/>
      <w:r w:rsidRPr="00423757">
        <w:rPr>
          <w:b/>
        </w:rPr>
        <w:t>категорийности</w:t>
      </w:r>
      <w:proofErr w:type="spellEnd"/>
      <w:r w:rsidRPr="00423757">
        <w:t xml:space="preserve"> педагогического состава составляет </w:t>
      </w:r>
      <w:r w:rsidR="00652441">
        <w:rPr>
          <w:b/>
        </w:rPr>
        <w:t xml:space="preserve">57 </w:t>
      </w:r>
      <w:r w:rsidRPr="00423757">
        <w:t>%, Задача повышения уровня квалификации педагогического состава решается.</w:t>
      </w:r>
    </w:p>
    <w:p w:rsidR="009D29C7" w:rsidRPr="00423757" w:rsidRDefault="009D29C7" w:rsidP="00423757">
      <w:pPr>
        <w:shd w:val="clear" w:color="auto" w:fill="FFFFFF"/>
        <w:ind w:left="720" w:firstLine="709"/>
        <w:jc w:val="both"/>
      </w:pPr>
      <w:r w:rsidRPr="00423757">
        <w:t>Образовательный уровень педагогов растёт.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  <w:r w:rsidRPr="00423757">
        <w:t>Имеют награды: 4 педагога – звание «Почетный работник Общего Образования РФ», 1педагог – «Почетная грамота Министерства образования и Науки РФ», 3 педагога - «Почетная грамота Правительства РБ», 4 педагога – «Почетная грамота Министерства образования и Науки РБ». 3 педагога - «Почётная грамота Народного Хурала Республики Бурятия»</w:t>
      </w:r>
    </w:p>
    <w:p w:rsidR="009D29C7" w:rsidRPr="00423757" w:rsidRDefault="009D29C7" w:rsidP="00423757">
      <w:pPr>
        <w:autoSpaceDE w:val="0"/>
        <w:autoSpaceDN w:val="0"/>
        <w:adjustRightInd w:val="0"/>
        <w:ind w:firstLine="709"/>
        <w:jc w:val="both"/>
      </w:pP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 xml:space="preserve">Вывод: 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 Все это в комплексе дает хороший результат в организации педагогической </w:t>
      </w:r>
      <w:r w:rsidRPr="00423757">
        <w:lastRenderedPageBreak/>
        <w:t>деятельности и улучшении качества образования и воспитания дошкольников. Коллектив ДОУ работоспособный, стабильный, имеет большие перспективы в профессиональной деятельности. Психологический климат в детском саду</w:t>
      </w:r>
      <w:r w:rsidRPr="00423757">
        <w:rPr>
          <w:lang w:val="en-US"/>
        </w:rPr>
        <w:t>  </w:t>
      </w:r>
      <w:r w:rsidRPr="00423757">
        <w:t xml:space="preserve">является благоприятным для педагогического творчества, развития и внедрения инновационных процессов, способствующих </w:t>
      </w:r>
      <w:proofErr w:type="spellStart"/>
      <w:r w:rsidRPr="00423757">
        <w:t>гуманизации</w:t>
      </w:r>
      <w:proofErr w:type="spellEnd"/>
      <w:r w:rsidRPr="00423757">
        <w:t xml:space="preserve"> воспитания. </w:t>
      </w:r>
    </w:p>
    <w:p w:rsidR="009D29C7" w:rsidRPr="00423757" w:rsidRDefault="009D29C7" w:rsidP="00423757">
      <w:pPr>
        <w:pStyle w:val="a9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3757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Финансовое обеспечение </w:t>
      </w:r>
      <w:proofErr w:type="spellStart"/>
      <w:r w:rsidRPr="00423757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финкционирования</w:t>
      </w:r>
      <w:proofErr w:type="spellEnd"/>
      <w:r w:rsidRPr="00423757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и развития ДОУ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Административно – хозяйственная работа в учреждении в первую очередь направлена на обеспечение жизнедеятельности учреждения, создание безопасных условий для ведения образовательного процесса, создание и укрепление материально технической базы.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Для бесперебойного функционирования ДОУ своевременно с начала текущего года заключены договора на коммунальные услуги, услуги по содержанию учреждения, поставку товаров.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С целью обеспечения сохранности имущества, недопущения аварийных ситуаций регулярно проводились технические осмотры зданий, сооружений, подвального помещения и территории, с выявлением технических дефектов. Все записи заносились в специальный журнал.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С целью обеспечения пожарной безопасности в ДОУ и безопасных условий пребывания детей – проведена перезарядка огнетушителей, заключен договор на техническое обслуживание автоматической пожарной сигнализации. Проводились инструктажи по ППБ – 1 раз в 6 месяцев с записью в специальном журнале.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Родители оказали помощь в косметическом ремонте детского сада, частичного ремонта оборудования на площадках.</w:t>
      </w:r>
    </w:p>
    <w:p w:rsidR="009D29C7" w:rsidRPr="00BA17C2" w:rsidRDefault="009D29C7" w:rsidP="00423757">
      <w:pPr>
        <w:shd w:val="clear" w:color="auto" w:fill="FFFFFF"/>
        <w:ind w:firstLine="709"/>
        <w:jc w:val="both"/>
      </w:pPr>
      <w:r w:rsidRPr="00BA17C2">
        <w:t>Муниципальной комиссией в установленные сроки проведена приемка учреждения к Новому учебному году.</w:t>
      </w:r>
    </w:p>
    <w:p w:rsidR="009D29C7" w:rsidRPr="00BA17C2" w:rsidRDefault="009D29C7" w:rsidP="00423757">
      <w:pPr>
        <w:shd w:val="clear" w:color="auto" w:fill="FFFFFF"/>
        <w:ind w:right="14" w:firstLine="709"/>
        <w:jc w:val="both"/>
      </w:pPr>
      <w:r w:rsidRPr="00BA17C2">
        <w:t>Но вместе с тем требуют решения следующие вопросы:</w:t>
      </w:r>
    </w:p>
    <w:p w:rsidR="009D29C7" w:rsidRPr="00423757" w:rsidRDefault="009D29C7" w:rsidP="00423757">
      <w:pPr>
        <w:shd w:val="clear" w:color="auto" w:fill="FFFFFF"/>
        <w:ind w:right="14" w:firstLine="709"/>
        <w:jc w:val="both"/>
      </w:pPr>
      <w:r w:rsidRPr="00423757">
        <w:t>-замена балконной двери в музыкальном зале;</w:t>
      </w:r>
    </w:p>
    <w:p w:rsidR="009D29C7" w:rsidRPr="00423757" w:rsidRDefault="009D29C7" w:rsidP="00423757">
      <w:pPr>
        <w:shd w:val="clear" w:color="auto" w:fill="FFFFFF"/>
        <w:ind w:right="14" w:firstLine="709"/>
        <w:jc w:val="both"/>
      </w:pPr>
      <w:r w:rsidRPr="00423757">
        <w:t>-установка тепло счётчика и вод счетчика;</w:t>
      </w:r>
    </w:p>
    <w:p w:rsidR="009D29C7" w:rsidRPr="00423757" w:rsidRDefault="009D29C7" w:rsidP="00423757">
      <w:pPr>
        <w:shd w:val="clear" w:color="auto" w:fill="FFFFFF"/>
        <w:ind w:right="14" w:firstLine="709"/>
        <w:jc w:val="both"/>
      </w:pPr>
      <w:r w:rsidRPr="00423757">
        <w:t xml:space="preserve">- установка АПС на </w:t>
      </w:r>
      <w:proofErr w:type="gramStart"/>
      <w:r w:rsidRPr="00423757">
        <w:t>голосовой</w:t>
      </w:r>
      <w:proofErr w:type="gramEnd"/>
      <w:r w:rsidRPr="00423757">
        <w:t>;</w:t>
      </w:r>
    </w:p>
    <w:p w:rsidR="009D29C7" w:rsidRPr="00423757" w:rsidRDefault="009D29C7" w:rsidP="00423757">
      <w:pPr>
        <w:shd w:val="clear" w:color="auto" w:fill="FFFFFF"/>
        <w:ind w:right="14" w:firstLine="709"/>
        <w:jc w:val="both"/>
      </w:pPr>
      <w:r w:rsidRPr="00423757">
        <w:t>- приобрести шкаф в медицинский кабинет для инвентаря;</w:t>
      </w:r>
    </w:p>
    <w:p w:rsidR="009D29C7" w:rsidRPr="00423757" w:rsidRDefault="009D29C7" w:rsidP="00423757">
      <w:pPr>
        <w:shd w:val="clear" w:color="auto" w:fill="FFFFFF"/>
        <w:ind w:right="14" w:firstLine="709"/>
        <w:jc w:val="both"/>
      </w:pPr>
      <w:r w:rsidRPr="00423757">
        <w:t>-цементирование дорожек  вокруг здания и до Филиала;</w:t>
      </w:r>
    </w:p>
    <w:p w:rsidR="009D29C7" w:rsidRPr="00423757" w:rsidRDefault="009D29C7" w:rsidP="00423757">
      <w:pPr>
        <w:shd w:val="clear" w:color="auto" w:fill="FFFFFF"/>
        <w:ind w:right="14" w:firstLine="709"/>
        <w:jc w:val="both"/>
      </w:pPr>
      <w:r w:rsidRPr="00423757">
        <w:t xml:space="preserve">-установка жалюзи на окна в группе раннего возраста; 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- ремонт тепловых сетей, водопровода и канализации;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- приобретение и замена детской мебели;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- реконструкция пищеблока современным оборудованием.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Финансовая деятельность ДОУ осуществлялась на основании «Сметы доходов и расходов». Главным источником финансирования ДОУ является – бюджет и родительская плата. Выделенные денежные средства расходовались своевременно и в полном объеме.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Следует отметить, что бюджетного финансирования недостаточно для обеспечения эффективного образовательного процесса и развития учреждения. Продолжает оставаться не решенной проблема отсутствия бюджетного финансирования на организацию образовательного процесса ДОУ. Средства из родительской платы направлены только на организацию питания детей</w:t>
      </w:r>
      <w:r w:rsidR="000329D0">
        <w:t>, но её недостаточно, родительская оплата на содержание ребёнка не удовлетворяет, т.к. постоянный рост цен на продукты питания растёт.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       В ДОУ существует льгота для детей – инвалидов  и семей опекунов посещают детский сад бесплатно. Все семьи пользуются компенсационными выплатами в размере 20%,50%,70% от фактически оплаченной суммы.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Таким образом, результаты деятельности ДОУ за 202</w:t>
      </w:r>
      <w:r w:rsidR="000329D0">
        <w:t>2</w:t>
      </w:r>
      <w:r w:rsidRPr="00423757">
        <w:t>-202</w:t>
      </w:r>
      <w:r w:rsidR="000329D0">
        <w:t>3</w:t>
      </w:r>
      <w:r w:rsidRPr="00423757">
        <w:t> </w:t>
      </w:r>
      <w:r w:rsidRPr="00423757">
        <w:rPr>
          <w:bCs/>
          <w:bdr w:val="none" w:sz="0" w:space="0" w:color="auto" w:frame="1"/>
        </w:rPr>
        <w:t>учебный год показали</w:t>
      </w:r>
      <w:r w:rsidRPr="00423757">
        <w:t xml:space="preserve">, что основные годовые задачи выполнены. Существенным достижением в деятельности педагогического коллектива стало значительное повышение методической активности педагогов. По сравнению с предыдущим годом, прошли курсы повышения квалификации </w:t>
      </w:r>
      <w:r w:rsidRPr="00423757">
        <w:lastRenderedPageBreak/>
        <w:t xml:space="preserve">все работающие педагоги. Целевые ориентиры свидетельствуют о положительной динамике в усвоении основной образовательной программы ДОУ. Повысилась заинтересованность родителей в осуществлении </w:t>
      </w:r>
      <w:proofErr w:type="spellStart"/>
      <w:r w:rsidRPr="00423757">
        <w:t>воспитательно</w:t>
      </w:r>
      <w:proofErr w:type="spellEnd"/>
      <w:r w:rsidRPr="00423757">
        <w:t xml:space="preserve">-образовательного процесса. Эти данные свидетельствуют о том, что в детском саду созданы условия для интеллектуального, художественно-эстетического, физического, </w:t>
      </w:r>
      <w:proofErr w:type="spellStart"/>
      <w:r w:rsidRPr="00423757">
        <w:t>социкультурного</w:t>
      </w:r>
      <w:proofErr w:type="spellEnd"/>
      <w:r w:rsidRPr="00423757">
        <w:t xml:space="preserve"> развития дошкольников.</w:t>
      </w:r>
    </w:p>
    <w:p w:rsidR="009D29C7" w:rsidRDefault="009D29C7" w:rsidP="00423757">
      <w:pPr>
        <w:shd w:val="clear" w:color="auto" w:fill="FFFFFF"/>
        <w:ind w:firstLine="709"/>
        <w:jc w:val="both"/>
      </w:pPr>
      <w:r w:rsidRPr="00423757">
        <w:t>Принимая во внимание достигнутые результаты и основные проблемы, с которыми столкнулись сотрудники детского сада в 202</w:t>
      </w:r>
      <w:r w:rsidR="00C404A0">
        <w:t>2</w:t>
      </w:r>
      <w:r w:rsidRPr="00423757">
        <w:t>-202</w:t>
      </w:r>
      <w:r w:rsidR="00C404A0">
        <w:t>3</w:t>
      </w:r>
      <w:r w:rsidRPr="00423757">
        <w:t> </w:t>
      </w:r>
      <w:r w:rsidRPr="00423757">
        <w:rPr>
          <w:bCs/>
          <w:bdr w:val="none" w:sz="0" w:space="0" w:color="auto" w:frame="1"/>
        </w:rPr>
        <w:t>учебном году</w:t>
      </w:r>
      <w:r w:rsidRPr="00423757">
        <w:t>, были определены перспективы </w:t>
      </w:r>
      <w:r w:rsidRPr="00423757">
        <w:rPr>
          <w:bCs/>
          <w:bdr w:val="none" w:sz="0" w:space="0" w:color="auto" w:frame="1"/>
        </w:rPr>
        <w:t>работы на следующий учебный год</w:t>
      </w:r>
      <w:r w:rsidRPr="00423757">
        <w:t>:</w:t>
      </w:r>
    </w:p>
    <w:p w:rsidR="00C404A0" w:rsidRPr="00423757" w:rsidRDefault="00C404A0" w:rsidP="00423757">
      <w:pPr>
        <w:shd w:val="clear" w:color="auto" w:fill="FFFFFF"/>
        <w:ind w:firstLine="709"/>
        <w:jc w:val="both"/>
      </w:pPr>
      <w:r>
        <w:t>-продолжить работу по наставничеству в ДОУ;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- представление педагогического опыта педагогов  не только на муниципальном уровне, но и на уровне Республики;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- достичь качественного образовательного уровня детьми всех категорий, воспитывающихся в ДОУ;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>- совершенствовать оптимальную среду для сохранения и укрепления физического здоровья детей.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rPr>
          <w:u w:val="single"/>
          <w:bdr w:val="none" w:sz="0" w:space="0" w:color="auto" w:frame="1"/>
        </w:rPr>
        <w:t>ЗАДАЧИ</w:t>
      </w:r>
      <w:r w:rsidRPr="00423757">
        <w:t>:</w:t>
      </w:r>
    </w:p>
    <w:p w:rsidR="009D29C7" w:rsidRPr="00423757" w:rsidRDefault="009D29C7" w:rsidP="00423757">
      <w:pPr>
        <w:shd w:val="clear" w:color="auto" w:fill="FFFFFF"/>
        <w:ind w:firstLine="709"/>
        <w:jc w:val="both"/>
      </w:pPr>
      <w:r w:rsidRPr="00423757">
        <w:t xml:space="preserve">1. Укрепление здоровья воспитанников через внедрение </w:t>
      </w:r>
      <w:proofErr w:type="spellStart"/>
      <w:r w:rsidRPr="00423757">
        <w:t>здоровьесберегающих</w:t>
      </w:r>
      <w:proofErr w:type="spellEnd"/>
      <w:r w:rsidRPr="00423757">
        <w:t xml:space="preserve"> технологий.</w:t>
      </w:r>
    </w:p>
    <w:p w:rsidR="009D29C7" w:rsidRPr="00423757" w:rsidRDefault="009D29C7" w:rsidP="00423757">
      <w:pPr>
        <w:shd w:val="clear" w:color="auto" w:fill="FFFFFF"/>
        <w:ind w:firstLine="709"/>
        <w:jc w:val="both"/>
        <w:rPr>
          <w:i/>
        </w:rPr>
      </w:pPr>
      <w:r w:rsidRPr="00423757">
        <w:t>2. Создать условия для формирования способностей детей, через образовательные  области: </w:t>
      </w:r>
      <w:r w:rsidRPr="00423757">
        <w:rPr>
          <w:i/>
          <w:iCs/>
          <w:bdr w:val="none" w:sz="0" w:space="0" w:color="auto" w:frame="1"/>
        </w:rPr>
        <w:t>«Социально-коммуникативное развитие»</w:t>
      </w:r>
      <w:r w:rsidRPr="00423757">
        <w:t xml:space="preserve">, </w:t>
      </w:r>
      <w:r w:rsidRPr="00423757">
        <w:rPr>
          <w:i/>
        </w:rPr>
        <w:t>«Познавательное развитие», «Речевое развитие»</w:t>
      </w:r>
    </w:p>
    <w:p w:rsidR="009D29C7" w:rsidRPr="00423757" w:rsidRDefault="009D29C7" w:rsidP="00423757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3757">
        <w:rPr>
          <w:rFonts w:ascii="Times New Roman" w:hAnsi="Times New Roman" w:cs="Times New Roman"/>
          <w:sz w:val="24"/>
          <w:szCs w:val="24"/>
          <w:lang w:eastAsia="ru-RU"/>
        </w:rPr>
        <w:t>3.Продолжить работу по проектной деятельности в ДОУ.</w:t>
      </w:r>
    </w:p>
    <w:p w:rsidR="009D29C7" w:rsidRPr="00423757" w:rsidRDefault="009D29C7" w:rsidP="00423757">
      <w:pPr>
        <w:ind w:firstLine="709"/>
        <w:jc w:val="both"/>
      </w:pPr>
      <w:r w:rsidRPr="00423757">
        <w:rPr>
          <w:spacing w:val="-1"/>
        </w:rPr>
        <w:t xml:space="preserve">Вывод: таким образом, проблемно-ориентированный анализ показал, что дошкольное образовательное учреждение находится в режиме развития. </w:t>
      </w:r>
    </w:p>
    <w:p w:rsidR="009D29C7" w:rsidRPr="00423757" w:rsidRDefault="009D29C7" w:rsidP="00423757">
      <w:pPr>
        <w:tabs>
          <w:tab w:val="num" w:pos="567"/>
          <w:tab w:val="left" w:pos="960"/>
        </w:tabs>
        <w:ind w:firstLine="709"/>
        <w:jc w:val="both"/>
      </w:pPr>
    </w:p>
    <w:p w:rsidR="007F6EDF" w:rsidRPr="00423757" w:rsidRDefault="007F6EDF" w:rsidP="004237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Годовые </w:t>
      </w:r>
      <w:proofErr w:type="spellStart"/>
      <w:r w:rsidRPr="00423757">
        <w:rPr>
          <w:rFonts w:ascii="Times New Roman" w:hAnsi="Times New Roman" w:cs="Times New Roman"/>
          <w:color w:val="auto"/>
        </w:rPr>
        <w:t>воспитательно</w:t>
      </w:r>
      <w:proofErr w:type="spellEnd"/>
      <w:r w:rsidRPr="00423757">
        <w:rPr>
          <w:rFonts w:ascii="Times New Roman" w:hAnsi="Times New Roman" w:cs="Times New Roman"/>
          <w:color w:val="auto"/>
        </w:rPr>
        <w:t xml:space="preserve"> - образовательные задачи на 2022 -2023  учебный год выполнены. Учреждение функционировало в  режиме развития.</w:t>
      </w:r>
    </w:p>
    <w:p w:rsidR="007F6EDF" w:rsidRPr="00423757" w:rsidRDefault="007F6EDF" w:rsidP="004237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423757">
        <w:rPr>
          <w:rFonts w:ascii="Times New Roman" w:hAnsi="Times New Roman" w:cs="Times New Roman"/>
          <w:color w:val="auto"/>
        </w:rPr>
        <w:t xml:space="preserve">В МБДОУ сложился перспективный, творческий коллектив педагогов, имеющих потенциал к профессиональному развитию. </w:t>
      </w:r>
    </w:p>
    <w:p w:rsidR="007F6EDF" w:rsidRPr="00423757" w:rsidRDefault="007F6EDF" w:rsidP="00423757">
      <w:pPr>
        <w:tabs>
          <w:tab w:val="num" w:pos="567"/>
          <w:tab w:val="left" w:pos="960"/>
        </w:tabs>
        <w:ind w:firstLine="709"/>
        <w:jc w:val="both"/>
      </w:pPr>
      <w:r w:rsidRPr="00423757">
        <w:t xml:space="preserve">           Анализ  работы педагогического коллектива  за учебный год показал, что в ДОУ имеет место интересная и полезная методическая работа, способствующая росту профессионального мастерства педагогов. Используются различные формы методической работы с педагогами: теоретические семинары и семинары-практикумы, педсовет – круглый стол, обобщение передового педагогического опыта, которые помогают педагогам анализировать и оценивать свою педагогическую деятельность, планировать и организовывать ее.</w:t>
      </w:r>
      <w:r w:rsidRPr="00423757">
        <w:rPr>
          <w:iCs/>
        </w:rPr>
        <w:t xml:space="preserve"> Деятельность руководителя и старшего воспитателя направлена на формирование у педагогов ценностных ориентаций, направленных на личность ребенка, его развитие и создание условий для его саморазвития</w:t>
      </w:r>
    </w:p>
    <w:p w:rsidR="009D29C7" w:rsidRPr="00423757" w:rsidRDefault="009D29C7" w:rsidP="00423757">
      <w:pPr>
        <w:ind w:firstLine="709"/>
        <w:jc w:val="both"/>
      </w:pPr>
    </w:p>
    <w:p w:rsidR="00721BD5" w:rsidRPr="00423757" w:rsidRDefault="00721BD5" w:rsidP="00423757">
      <w:pPr>
        <w:ind w:firstLine="709"/>
        <w:jc w:val="both"/>
      </w:pPr>
      <w:r w:rsidRPr="00423757">
        <w:t xml:space="preserve">За 2022 </w:t>
      </w:r>
      <w:r w:rsidR="00000637">
        <w:t xml:space="preserve"> -2023г</w:t>
      </w:r>
      <w:r w:rsidRPr="00423757">
        <w:t xml:space="preserve"> педагогические работники прошли аттестацию и получили:</w:t>
      </w:r>
    </w:p>
    <w:p w:rsidR="00721BD5" w:rsidRPr="00423757" w:rsidRDefault="00721BD5" w:rsidP="00423757">
      <w:pPr>
        <w:ind w:firstLine="709"/>
        <w:jc w:val="both"/>
      </w:pPr>
      <w:r w:rsidRPr="00423757">
        <w:t>- Высшую квалификационную категорию - музыкальный руководитель;</w:t>
      </w:r>
    </w:p>
    <w:p w:rsidR="00721BD5" w:rsidRDefault="00721BD5" w:rsidP="00423757">
      <w:pPr>
        <w:ind w:firstLine="709"/>
        <w:jc w:val="both"/>
      </w:pPr>
      <w:r w:rsidRPr="00423757">
        <w:t xml:space="preserve">-Первую квалификационную категорию </w:t>
      </w:r>
      <w:r w:rsidR="004743AB">
        <w:t>–</w:t>
      </w:r>
      <w:r w:rsidRPr="00423757">
        <w:t xml:space="preserve"> учитель</w:t>
      </w:r>
      <w:r w:rsidR="004743AB">
        <w:t xml:space="preserve"> </w:t>
      </w:r>
      <w:r w:rsidRPr="00423757">
        <w:t>- логопед.</w:t>
      </w:r>
    </w:p>
    <w:p w:rsidR="00000637" w:rsidRPr="00423757" w:rsidRDefault="00000637" w:rsidP="00423757">
      <w:pPr>
        <w:ind w:firstLine="709"/>
        <w:jc w:val="both"/>
      </w:pPr>
    </w:p>
    <w:p w:rsidR="00721BD5" w:rsidRPr="00423757" w:rsidRDefault="00721BD5" w:rsidP="00423757">
      <w:pPr>
        <w:ind w:firstLine="709"/>
        <w:jc w:val="both"/>
      </w:pPr>
      <w:r w:rsidRPr="00423757">
        <w:t>Курсы повышения квалификации в 2022</w:t>
      </w:r>
      <w:r w:rsidR="00000637">
        <w:t xml:space="preserve"> -2023</w:t>
      </w:r>
      <w:r w:rsidRPr="00423757">
        <w:t xml:space="preserve"> году прошли 15 работников Детского сада, из них 14 педагогов. На </w:t>
      </w:r>
      <w:r w:rsidR="00000637">
        <w:t>01.06</w:t>
      </w:r>
      <w:r w:rsidRPr="00423757">
        <w:t>.2</w:t>
      </w:r>
      <w:r w:rsidR="00000637">
        <w:t>3</w:t>
      </w:r>
      <w:r w:rsidRPr="00423757">
        <w:t xml:space="preserve"> года 3 педагога проходят обучение в БГУ им. Д. Банзарова в г. Улан-Удэ по педагогическим специальностям.</w:t>
      </w:r>
    </w:p>
    <w:p w:rsidR="00721BD5" w:rsidRPr="00423757" w:rsidRDefault="00721BD5" w:rsidP="00423757">
      <w:pPr>
        <w:ind w:firstLine="709"/>
        <w:jc w:val="both"/>
      </w:pPr>
    </w:p>
    <w:p w:rsidR="00721BD5" w:rsidRDefault="00721BD5" w:rsidP="00423757">
      <w:pPr>
        <w:ind w:firstLine="709"/>
        <w:jc w:val="both"/>
      </w:pPr>
      <w:r w:rsidRPr="00423757">
        <w:t>Диаграмма с характеристиками кадрового состава Детского сада.</w:t>
      </w:r>
      <w:r w:rsidR="001129E4">
        <w:t xml:space="preserve"> </w:t>
      </w:r>
    </w:p>
    <w:p w:rsidR="00BA17C2" w:rsidRDefault="00BA17C2" w:rsidP="00423757">
      <w:pPr>
        <w:ind w:firstLine="709"/>
        <w:jc w:val="both"/>
      </w:pPr>
    </w:p>
    <w:p w:rsidR="003F34A5" w:rsidRDefault="003F34A5" w:rsidP="00423757">
      <w:pPr>
        <w:ind w:firstLine="709"/>
        <w:jc w:val="both"/>
        <w:rPr>
          <w:b/>
          <w:lang w:val="en-US"/>
        </w:rPr>
      </w:pPr>
    </w:p>
    <w:p w:rsidR="003F34A5" w:rsidRDefault="003F34A5" w:rsidP="00423757">
      <w:pPr>
        <w:ind w:firstLine="709"/>
        <w:jc w:val="both"/>
        <w:rPr>
          <w:b/>
          <w:lang w:val="en-US"/>
        </w:rPr>
      </w:pPr>
    </w:p>
    <w:p w:rsidR="001129E4" w:rsidRPr="001129E4" w:rsidRDefault="001129E4" w:rsidP="00423757">
      <w:pPr>
        <w:ind w:firstLine="709"/>
        <w:jc w:val="both"/>
        <w:rPr>
          <w:b/>
        </w:rPr>
      </w:pPr>
      <w:r>
        <w:rPr>
          <w:b/>
        </w:rPr>
        <w:lastRenderedPageBreak/>
        <w:t xml:space="preserve">Педагогический стаж </w:t>
      </w:r>
    </w:p>
    <w:p w:rsidR="00721BD5" w:rsidRPr="00423757" w:rsidRDefault="00721BD5" w:rsidP="00423757">
      <w:pPr>
        <w:ind w:firstLine="709"/>
        <w:jc w:val="both"/>
        <w:rPr>
          <w:noProof/>
          <w:bdr w:val="single" w:sz="6" w:space="24" w:color="E2DFDD" w:frame="1"/>
          <w:shd w:val="clear" w:color="auto" w:fill="FFFFFF"/>
        </w:rPr>
      </w:pPr>
      <w:r w:rsidRPr="00423757">
        <w:rPr>
          <w:noProof/>
          <w:bdr w:val="single" w:sz="6" w:space="24" w:color="E2DFDD" w:frame="1"/>
          <w:shd w:val="clear" w:color="auto" w:fill="FFFFFF"/>
        </w:rPr>
        <w:drawing>
          <wp:inline distT="0" distB="0" distL="0" distR="0" wp14:anchorId="6B79AAB7" wp14:editId="35971150">
            <wp:extent cx="3095625" cy="16478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1BD5" w:rsidRPr="00423757" w:rsidRDefault="00721BD5" w:rsidP="00423757">
      <w:pPr>
        <w:ind w:firstLine="709"/>
        <w:jc w:val="both"/>
        <w:rPr>
          <w:rFonts w:eastAsiaTheme="minorHAnsi"/>
          <w:lang w:eastAsia="en-US"/>
        </w:rPr>
      </w:pPr>
      <w:r w:rsidRPr="00423757">
        <w:t>По итогам 202</w:t>
      </w:r>
      <w:r w:rsidR="001129E4">
        <w:t>3</w:t>
      </w:r>
      <w:r w:rsidRPr="00423757">
        <w:t xml:space="preserve"> года Детский сад  начал переход на применение   профессиональных стандартов. Из 14 педагогических работников Детского сада </w:t>
      </w:r>
      <w:r w:rsidR="001129E4">
        <w:t>57</w:t>
      </w:r>
      <w:r w:rsidRPr="00423757">
        <w:t>% имеют первую и высшую категорию.</w:t>
      </w:r>
    </w:p>
    <w:p w:rsidR="00721BD5" w:rsidRPr="00423757" w:rsidRDefault="00721BD5" w:rsidP="00423757">
      <w:pPr>
        <w:ind w:firstLine="709"/>
        <w:jc w:val="both"/>
      </w:pPr>
      <w:r w:rsidRPr="00423757">
        <w:rPr>
          <w:noProof/>
          <w:bdr w:val="single" w:sz="6" w:space="24" w:color="E2DFDD" w:frame="1"/>
          <w:shd w:val="clear" w:color="auto" w:fill="FFFFFF"/>
        </w:rPr>
        <w:drawing>
          <wp:inline distT="0" distB="0" distL="0" distR="0" wp14:anchorId="7F7FF403" wp14:editId="6AC12201">
            <wp:extent cx="3095625" cy="15906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21BD5" w:rsidRPr="00423757" w:rsidRDefault="00721BD5" w:rsidP="00423757">
      <w:pPr>
        <w:ind w:firstLine="709"/>
        <w:jc w:val="both"/>
      </w:pPr>
      <w:r w:rsidRPr="00423757"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коллеги других дошкольных учреждений, а также </w:t>
      </w:r>
      <w:r w:rsidR="00C404A0" w:rsidRPr="00423757">
        <w:t>само развиваются</w:t>
      </w:r>
      <w:r w:rsidRPr="00423757">
        <w:t>. Всё это в комплексе даёт хороший результат в организации педагогической деятельности и улучшении качества образования и воспитания дошкольников.</w:t>
      </w:r>
    </w:p>
    <w:p w:rsidR="008957B3" w:rsidRDefault="008957B3" w:rsidP="00423757">
      <w:pPr>
        <w:ind w:firstLine="709"/>
        <w:jc w:val="both"/>
      </w:pPr>
    </w:p>
    <w:p w:rsidR="00BA17C2" w:rsidRDefault="00BA17C2" w:rsidP="00423757">
      <w:pPr>
        <w:ind w:firstLine="709"/>
        <w:jc w:val="both"/>
      </w:pPr>
    </w:p>
    <w:p w:rsidR="001129E4" w:rsidRPr="001129E4" w:rsidRDefault="00E548D2" w:rsidP="00423757">
      <w:pPr>
        <w:ind w:firstLine="709"/>
        <w:jc w:val="both"/>
        <w:rPr>
          <w:b/>
        </w:rPr>
      </w:pPr>
      <w:r>
        <w:rPr>
          <w:b/>
        </w:rPr>
        <w:t>О</w:t>
      </w:r>
      <w:r w:rsidR="001129E4" w:rsidRPr="001129E4">
        <w:rPr>
          <w:b/>
        </w:rPr>
        <w:t>бразование педагогических работников</w:t>
      </w:r>
    </w:p>
    <w:p w:rsidR="001129E4" w:rsidRPr="00423757" w:rsidRDefault="001129E4" w:rsidP="00423757">
      <w:pPr>
        <w:ind w:firstLine="709"/>
        <w:jc w:val="both"/>
      </w:pPr>
      <w:r w:rsidRPr="00423757">
        <w:rPr>
          <w:noProof/>
          <w:bdr w:val="single" w:sz="6" w:space="24" w:color="E2DFDD" w:frame="1"/>
          <w:shd w:val="clear" w:color="auto" w:fill="FFFFFF"/>
        </w:rPr>
        <w:drawing>
          <wp:inline distT="0" distB="0" distL="0" distR="0" wp14:anchorId="5D350FA6" wp14:editId="57A63157">
            <wp:extent cx="2733675" cy="16097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1129E4" w:rsidRPr="00423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3D92"/>
    <w:multiLevelType w:val="hybridMultilevel"/>
    <w:tmpl w:val="E1B6C254"/>
    <w:lvl w:ilvl="0" w:tplc="B2747F30">
      <w:start w:val="4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A2139"/>
    <w:multiLevelType w:val="hybridMultilevel"/>
    <w:tmpl w:val="9D3A535E"/>
    <w:lvl w:ilvl="0" w:tplc="6E8208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AF6A98"/>
    <w:multiLevelType w:val="hybridMultilevel"/>
    <w:tmpl w:val="2802606E"/>
    <w:lvl w:ilvl="0" w:tplc="7AEAE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  <w:szCs w:val="28"/>
      </w:rPr>
    </w:lvl>
    <w:lvl w:ilvl="1" w:tplc="BF7ED3D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8"/>
        <w:szCs w:val="28"/>
      </w:rPr>
    </w:lvl>
    <w:lvl w:ilvl="2" w:tplc="6E820824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8"/>
      </w:rPr>
    </w:lvl>
    <w:lvl w:ilvl="3" w:tplc="AFC80218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21C11"/>
    <w:multiLevelType w:val="hybridMultilevel"/>
    <w:tmpl w:val="8A3EF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D06A4"/>
    <w:multiLevelType w:val="multilevel"/>
    <w:tmpl w:val="DEC01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C3786F"/>
    <w:multiLevelType w:val="hybridMultilevel"/>
    <w:tmpl w:val="3782EE02"/>
    <w:lvl w:ilvl="0" w:tplc="EDE4EF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6">
    <w:nsid w:val="295F68D1"/>
    <w:multiLevelType w:val="hybridMultilevel"/>
    <w:tmpl w:val="A9B4115E"/>
    <w:lvl w:ilvl="0" w:tplc="6E8208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D63177"/>
    <w:multiLevelType w:val="hybridMultilevel"/>
    <w:tmpl w:val="99C6AA18"/>
    <w:lvl w:ilvl="0" w:tplc="EDE4EF5C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8">
    <w:nsid w:val="2DD74E71"/>
    <w:multiLevelType w:val="hybridMultilevel"/>
    <w:tmpl w:val="F1840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51304"/>
    <w:multiLevelType w:val="hybridMultilevel"/>
    <w:tmpl w:val="7FAC74FA"/>
    <w:lvl w:ilvl="0" w:tplc="6E8208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612733"/>
    <w:multiLevelType w:val="hybridMultilevel"/>
    <w:tmpl w:val="EF7E4964"/>
    <w:lvl w:ilvl="0" w:tplc="6E82082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8D0E01"/>
    <w:multiLevelType w:val="hybridMultilevel"/>
    <w:tmpl w:val="01600E2A"/>
    <w:lvl w:ilvl="0" w:tplc="6E82082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45450D5"/>
    <w:multiLevelType w:val="hybridMultilevel"/>
    <w:tmpl w:val="797028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11F71"/>
    <w:multiLevelType w:val="hybridMultilevel"/>
    <w:tmpl w:val="C2245C10"/>
    <w:lvl w:ilvl="0" w:tplc="EDE4EF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14">
    <w:nsid w:val="6C4A2C80"/>
    <w:multiLevelType w:val="hybridMultilevel"/>
    <w:tmpl w:val="F788C54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F1E1E66"/>
    <w:multiLevelType w:val="hybridMultilevel"/>
    <w:tmpl w:val="FB4ADFD6"/>
    <w:lvl w:ilvl="0" w:tplc="EDE4EF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16">
    <w:nsid w:val="7CAF0828"/>
    <w:multiLevelType w:val="hybridMultilevel"/>
    <w:tmpl w:val="2E8275F6"/>
    <w:lvl w:ilvl="0" w:tplc="EDE4EF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7"/>
  </w:num>
  <w:num w:numId="4">
    <w:abstractNumId w:val="7"/>
  </w:num>
  <w:num w:numId="5">
    <w:abstractNumId w:val="16"/>
  </w:num>
  <w:num w:numId="6">
    <w:abstractNumId w:val="16"/>
  </w:num>
  <w:num w:numId="7">
    <w:abstractNumId w:val="15"/>
  </w:num>
  <w:num w:numId="8">
    <w:abstractNumId w:val="15"/>
  </w:num>
  <w:num w:numId="9">
    <w:abstractNumId w:val="13"/>
  </w:num>
  <w:num w:numId="10">
    <w:abstractNumId w:val="13"/>
  </w:num>
  <w:num w:numId="11">
    <w:abstractNumId w:val="5"/>
  </w:num>
  <w:num w:numId="12">
    <w:abstractNumId w:val="5"/>
  </w:num>
  <w:num w:numId="13">
    <w:abstractNumId w:val="2"/>
  </w:num>
  <w:num w:numId="14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</w:num>
  <w:num w:numId="17">
    <w:abstractNumId w:val="8"/>
  </w:num>
  <w:num w:numId="18">
    <w:abstractNumId w:val="3"/>
  </w:num>
  <w:num w:numId="19">
    <w:abstractNumId w:val="12"/>
  </w:num>
  <w:num w:numId="20">
    <w:abstractNumId w:val="11"/>
  </w:num>
  <w:num w:numId="21">
    <w:abstractNumId w:val="6"/>
  </w:num>
  <w:num w:numId="22">
    <w:abstractNumId w:val="10"/>
  </w:num>
  <w:num w:numId="23">
    <w:abstractNumId w:val="1"/>
  </w:num>
  <w:num w:numId="24">
    <w:abstractNumId w:val="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86"/>
    <w:rsid w:val="00000637"/>
    <w:rsid w:val="00007656"/>
    <w:rsid w:val="00012AA2"/>
    <w:rsid w:val="000329D0"/>
    <w:rsid w:val="000A6440"/>
    <w:rsid w:val="000F46D8"/>
    <w:rsid w:val="001129E4"/>
    <w:rsid w:val="001D5696"/>
    <w:rsid w:val="001F746D"/>
    <w:rsid w:val="00206A8C"/>
    <w:rsid w:val="0021583C"/>
    <w:rsid w:val="00234686"/>
    <w:rsid w:val="00262A53"/>
    <w:rsid w:val="002D2D2F"/>
    <w:rsid w:val="002E3D96"/>
    <w:rsid w:val="0033153F"/>
    <w:rsid w:val="0035564A"/>
    <w:rsid w:val="00395208"/>
    <w:rsid w:val="00396FFC"/>
    <w:rsid w:val="003C1C64"/>
    <w:rsid w:val="003F34A5"/>
    <w:rsid w:val="00414850"/>
    <w:rsid w:val="00423757"/>
    <w:rsid w:val="0043008B"/>
    <w:rsid w:val="004743AB"/>
    <w:rsid w:val="004B7188"/>
    <w:rsid w:val="004C4A41"/>
    <w:rsid w:val="005475E1"/>
    <w:rsid w:val="00630234"/>
    <w:rsid w:val="00652441"/>
    <w:rsid w:val="00712E41"/>
    <w:rsid w:val="00721BD5"/>
    <w:rsid w:val="00734E7B"/>
    <w:rsid w:val="007576CD"/>
    <w:rsid w:val="00796CA7"/>
    <w:rsid w:val="007B5B6B"/>
    <w:rsid w:val="007C1CF0"/>
    <w:rsid w:val="007F6EDF"/>
    <w:rsid w:val="00812562"/>
    <w:rsid w:val="00816807"/>
    <w:rsid w:val="008957B3"/>
    <w:rsid w:val="008A273B"/>
    <w:rsid w:val="008D2B8B"/>
    <w:rsid w:val="00917394"/>
    <w:rsid w:val="00936AEB"/>
    <w:rsid w:val="00937496"/>
    <w:rsid w:val="009A23B3"/>
    <w:rsid w:val="009B02F5"/>
    <w:rsid w:val="009D29C7"/>
    <w:rsid w:val="00A5278B"/>
    <w:rsid w:val="00A97B29"/>
    <w:rsid w:val="00AC5CF5"/>
    <w:rsid w:val="00BA17C2"/>
    <w:rsid w:val="00C158FF"/>
    <w:rsid w:val="00C2220F"/>
    <w:rsid w:val="00C404A0"/>
    <w:rsid w:val="00CB5F24"/>
    <w:rsid w:val="00CC29A1"/>
    <w:rsid w:val="00D47D7D"/>
    <w:rsid w:val="00D50C8C"/>
    <w:rsid w:val="00D7268E"/>
    <w:rsid w:val="00D93FBC"/>
    <w:rsid w:val="00D968C1"/>
    <w:rsid w:val="00D96A6D"/>
    <w:rsid w:val="00DB497B"/>
    <w:rsid w:val="00DE1C7E"/>
    <w:rsid w:val="00E15556"/>
    <w:rsid w:val="00E548D2"/>
    <w:rsid w:val="00E745C8"/>
    <w:rsid w:val="00E81F15"/>
    <w:rsid w:val="00EC6439"/>
    <w:rsid w:val="00EC68D9"/>
    <w:rsid w:val="00F17D3C"/>
    <w:rsid w:val="00F45561"/>
    <w:rsid w:val="00F80C0B"/>
    <w:rsid w:val="00FB0491"/>
    <w:rsid w:val="00FB2ABD"/>
    <w:rsid w:val="00FC3B68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9C7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semiHidden/>
    <w:unhideWhenUsed/>
    <w:rsid w:val="009D29C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9D2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9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9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Без интервала Знак"/>
    <w:link w:val="a9"/>
    <w:locked/>
    <w:rsid w:val="009D29C7"/>
  </w:style>
  <w:style w:type="paragraph" w:styleId="a9">
    <w:name w:val="No Spacing"/>
    <w:link w:val="a8"/>
    <w:qFormat/>
    <w:rsid w:val="009D29C7"/>
    <w:pPr>
      <w:spacing w:after="0" w:line="240" w:lineRule="auto"/>
    </w:pPr>
  </w:style>
  <w:style w:type="paragraph" w:styleId="aa">
    <w:name w:val="List Paragraph"/>
    <w:basedOn w:val="a"/>
    <w:uiPriority w:val="1"/>
    <w:qFormat/>
    <w:rsid w:val="009D29C7"/>
    <w:pPr>
      <w:ind w:left="708"/>
    </w:pPr>
    <w:rPr>
      <w:sz w:val="20"/>
      <w:szCs w:val="20"/>
    </w:rPr>
  </w:style>
  <w:style w:type="table" w:styleId="ab">
    <w:name w:val="Table Grid"/>
    <w:basedOn w:val="a1"/>
    <w:uiPriority w:val="59"/>
    <w:rsid w:val="009D29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9D29C7"/>
    <w:rPr>
      <w:b/>
      <w:bCs/>
    </w:rPr>
  </w:style>
  <w:style w:type="character" w:styleId="ad">
    <w:name w:val="Hyperlink"/>
    <w:basedOn w:val="a0"/>
    <w:uiPriority w:val="99"/>
    <w:unhideWhenUsed/>
    <w:rsid w:val="004B7188"/>
    <w:rPr>
      <w:color w:val="0000FF" w:themeColor="hyperlink"/>
      <w:u w:val="single"/>
    </w:rPr>
  </w:style>
  <w:style w:type="paragraph" w:customStyle="1" w:styleId="Default">
    <w:name w:val="Default"/>
    <w:rsid w:val="007F6ED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9C7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semiHidden/>
    <w:unhideWhenUsed/>
    <w:rsid w:val="009D29C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9D2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9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9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Без интервала Знак"/>
    <w:link w:val="a9"/>
    <w:locked/>
    <w:rsid w:val="009D29C7"/>
  </w:style>
  <w:style w:type="paragraph" w:styleId="a9">
    <w:name w:val="No Spacing"/>
    <w:link w:val="a8"/>
    <w:qFormat/>
    <w:rsid w:val="009D29C7"/>
    <w:pPr>
      <w:spacing w:after="0" w:line="240" w:lineRule="auto"/>
    </w:pPr>
  </w:style>
  <w:style w:type="paragraph" w:styleId="aa">
    <w:name w:val="List Paragraph"/>
    <w:basedOn w:val="a"/>
    <w:uiPriority w:val="1"/>
    <w:qFormat/>
    <w:rsid w:val="009D29C7"/>
    <w:pPr>
      <w:ind w:left="708"/>
    </w:pPr>
    <w:rPr>
      <w:sz w:val="20"/>
      <w:szCs w:val="20"/>
    </w:rPr>
  </w:style>
  <w:style w:type="table" w:styleId="ab">
    <w:name w:val="Table Grid"/>
    <w:basedOn w:val="a1"/>
    <w:uiPriority w:val="59"/>
    <w:rsid w:val="009D29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9D29C7"/>
    <w:rPr>
      <w:b/>
      <w:bCs/>
    </w:rPr>
  </w:style>
  <w:style w:type="character" w:styleId="ad">
    <w:name w:val="Hyperlink"/>
    <w:basedOn w:val="a0"/>
    <w:uiPriority w:val="99"/>
    <w:unhideWhenUsed/>
    <w:rsid w:val="004B7188"/>
    <w:rPr>
      <w:color w:val="0000FF" w:themeColor="hyperlink"/>
      <w:u w:val="single"/>
    </w:rPr>
  </w:style>
  <w:style w:type="paragraph" w:customStyle="1" w:styleId="Default">
    <w:name w:val="Default"/>
    <w:rsid w:val="007F6ED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berezka_kyakhta.@govr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erezka-03.tvoysadik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 10 лет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10-15 лет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свыше 15 лет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8437376"/>
        <c:axId val="78455552"/>
        <c:axId val="0"/>
      </c:bar3DChart>
      <c:catAx>
        <c:axId val="78437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8455552"/>
        <c:crosses val="autoZero"/>
        <c:auto val="1"/>
        <c:lblAlgn val="ctr"/>
        <c:lblOffset val="100"/>
        <c:noMultiLvlLbl val="0"/>
      </c:catAx>
      <c:valAx>
        <c:axId val="78455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8437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аттестации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8571776"/>
        <c:axId val="78921728"/>
        <c:axId val="0"/>
      </c:bar3DChart>
      <c:catAx>
        <c:axId val="78571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8921728"/>
        <c:crosses val="autoZero"/>
        <c:auto val="1"/>
        <c:lblAlgn val="ctr"/>
        <c:lblOffset val="100"/>
        <c:noMultiLvlLbl val="0"/>
      </c:catAx>
      <c:valAx>
        <c:axId val="78921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8571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средне-спец.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переподготовка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2015744"/>
        <c:axId val="82017280"/>
        <c:axId val="0"/>
      </c:bar3DChart>
      <c:catAx>
        <c:axId val="82015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2017280"/>
        <c:crosses val="autoZero"/>
        <c:auto val="1"/>
        <c:lblAlgn val="ctr"/>
        <c:lblOffset val="100"/>
        <c:noMultiLvlLbl val="0"/>
      </c:catAx>
      <c:valAx>
        <c:axId val="82017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0157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0A4A9-F0AA-4839-9021-256F44C4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15413</Words>
  <Characters>87857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2023-06-05T01:09:00Z</dcterms:created>
  <dcterms:modified xsi:type="dcterms:W3CDTF">2023-06-09T07:56:00Z</dcterms:modified>
</cp:coreProperties>
</file>