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DC" w:rsidRDefault="006B2DDC" w:rsidP="00622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Долгосрочный проект </w:t>
      </w:r>
    </w:p>
    <w:p w:rsidR="006221E0" w:rsidRPr="006221E0" w:rsidRDefault="006221E0" w:rsidP="00622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6221E0">
        <w:rPr>
          <w:rFonts w:ascii="Times New Roman" w:hAnsi="Times New Roman" w:cs="Times New Roman"/>
          <w:b/>
          <w:sz w:val="28"/>
          <w:szCs w:val="28"/>
        </w:rPr>
        <w:t>: Ознакомление дошкольников  с профессиями работников детского сада.</w:t>
      </w:r>
    </w:p>
    <w:p w:rsidR="006221E0" w:rsidRPr="006221E0" w:rsidRDefault="005F06D2" w:rsidP="00622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</w:t>
      </w:r>
      <w:bookmarkStart w:id="0" w:name="_GoBack"/>
      <w:bookmarkEnd w:id="0"/>
      <w:r w:rsidR="006221E0" w:rsidRPr="006221E0">
        <w:rPr>
          <w:rFonts w:ascii="Times New Roman" w:hAnsi="Times New Roman" w:cs="Times New Roman"/>
          <w:b/>
          <w:sz w:val="28"/>
          <w:szCs w:val="28"/>
        </w:rPr>
        <w:t>оспитатель высшей категории ОЛ .Петрожицкая</w:t>
      </w:r>
    </w:p>
    <w:p w:rsidR="006221E0" w:rsidRPr="006221E0" w:rsidRDefault="006221E0" w:rsidP="006221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1E0">
        <w:rPr>
          <w:rFonts w:ascii="Times New Roman" w:hAnsi="Times New Roman" w:cs="Times New Roman"/>
          <w:b/>
          <w:sz w:val="28"/>
          <w:szCs w:val="28"/>
        </w:rPr>
        <w:t xml:space="preserve">МБДОУ №6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6221E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1E0">
        <w:rPr>
          <w:rFonts w:ascii="Times New Roman" w:hAnsi="Times New Roman" w:cs="Times New Roman"/>
          <w:b/>
          <w:sz w:val="28"/>
          <w:szCs w:val="28"/>
        </w:rPr>
        <w:t>Кяхта.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E0" w:rsidRPr="006221E0" w:rsidRDefault="006221E0" w:rsidP="006221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E0" w:rsidRPr="006221E0" w:rsidRDefault="006221E0" w:rsidP="006221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«Любовь ребенка к людям труда – источник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человеческой нравственности»</w:t>
      </w:r>
    </w:p>
    <w:p w:rsidR="006221E0" w:rsidRPr="006221E0" w:rsidRDefault="006221E0" w:rsidP="006221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А. Сухомлинский.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1E0" w:rsidRPr="006221E0" w:rsidRDefault="006221E0" w:rsidP="006221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Актуальность работы по ознакомлению детей с профессиями и трудом взрослых обоснована ФГОС к структуре НОД </w:t>
      </w:r>
      <w:proofErr w:type="gramStart"/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proofErr w:type="gramEnd"/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определяют содержание психолого-педагогической работы по освоению образовательных областей. В соответствии с ФГОС содержание образовательной области «Труд» направлено на достижение цели формирования положительного отношения к труду через решение следующих задач:</w:t>
      </w:r>
    </w:p>
    <w:p w:rsidR="006221E0" w:rsidRPr="006221E0" w:rsidRDefault="006221E0" w:rsidP="006221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трудовой деятельности;</w:t>
      </w:r>
    </w:p>
    <w:p w:rsidR="006221E0" w:rsidRPr="006221E0" w:rsidRDefault="006221E0" w:rsidP="006221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ценностного отношения к собственному труду, труду других людей и его результатам;</w:t>
      </w:r>
    </w:p>
    <w:p w:rsidR="006221E0" w:rsidRPr="006221E0" w:rsidRDefault="006221E0" w:rsidP="006221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6221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первичных представлений о труде взрослых, его роли в обществе и жизни каждого человека».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E0">
        <w:rPr>
          <w:rFonts w:ascii="Times New Roman" w:hAnsi="Times New Roman" w:cs="Times New Roman"/>
          <w:b/>
          <w:sz w:val="28"/>
          <w:szCs w:val="28"/>
        </w:rPr>
        <w:t>Задача воспитателя познакомить детей с трудом взрослых, чтоб дети имели представления о разных профессиях, кто помогает людям работать (орудия труда) и какой конечный результат их трудовой деятельности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1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Центральным звеном знаний о социальной действительности являются знания о трудовой деятельности людей. Это содержание знаний имеет непреходящее значение в социализации личности</w:t>
      </w:r>
      <w:r w:rsidRPr="006221E0">
        <w:rPr>
          <w:rFonts w:ascii="Times New Roman" w:hAnsi="Times New Roman" w:cs="Times New Roman"/>
          <w:b/>
          <w:sz w:val="28"/>
          <w:szCs w:val="28"/>
        </w:rPr>
        <w:t>.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Пришла идея разработать проект  по ознакомлению детей старшего дошкольного возраста с трудом работников детского сада.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 xml:space="preserve">Была поставлена </w:t>
      </w:r>
      <w:r w:rsidRPr="006221E0">
        <w:rPr>
          <w:rFonts w:ascii="Times New Roman" w:hAnsi="Times New Roman" w:cs="Times New Roman"/>
          <w:b/>
          <w:sz w:val="28"/>
          <w:szCs w:val="28"/>
        </w:rPr>
        <w:t>общая цель: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-Расширить представление детей о профессиях работников детского сада.</w:t>
      </w:r>
    </w:p>
    <w:p w:rsidR="006221E0" w:rsidRPr="006221E0" w:rsidRDefault="006221E0" w:rsidP="006221E0">
      <w:pPr>
        <w:jc w:val="both"/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-Воспитать уважительное отношение к труду взрослых.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</w:rPr>
      </w:pPr>
      <w:r w:rsidRPr="006221E0">
        <w:rPr>
          <w:rFonts w:ascii="Times New Roman" w:hAnsi="Times New Roman" w:cs="Times New Roman"/>
          <w:sz w:val="28"/>
        </w:rPr>
        <w:lastRenderedPageBreak/>
        <w:t>Проведены ряд экскурсий по детскому саду с целью глубже познакомиться  не только с трудом взрослых, но и узнать личностные качества  работников ДОУ.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21E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Предполагаемые результаты работы:</w:t>
      </w:r>
    </w:p>
    <w:p w:rsid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 детей сформировалось понимание значения слова «профессия».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Создана новая система трудового воспитания в ДОУ.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 детей появилась возможность найти друзей по интересам, раскрылись индивидуальные творческие способности. Прослеживается положительная динамика развития трудовых навыков и умений у дошкольников.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Подготовлен</w:t>
      </w:r>
      <w:proofErr w:type="gramEnd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фотоотчет на сайте ДОУ.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Оформлена выставка детских работ «Работа всякая нужна, работа всякая важна».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Игровая развивающая среда пополнена сюжетно-ролевыми играми по ознакомлению детей с профессиями.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Участники проекта:</w:t>
      </w: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старшей группы «Сказка», воспитатель группы, родители.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Вид проекта</w:t>
      </w: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творческо-информационный.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Этапы проекта: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этап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разработка этапов работы;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плана;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наполнение содержания (изучение литературы);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систематизация материала;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Подготовительный этап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дидактических игр, упражнений;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подготовка атрибутов для деятельности;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сюжетных картинок по теме;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подбор </w:t>
      </w:r>
      <w:proofErr w:type="gramStart"/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видео-материала</w:t>
      </w:r>
      <w:proofErr w:type="gramEnd"/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литературных произведений;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Основной этап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Введение в проблему;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Формулирование проблемы;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Поэтапное решение проблемы;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Организовать серию занятий с детьми, родителями, педагогами: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чтение сказки Чтение художественной литературы</w:t>
      </w:r>
      <w:proofErr w:type="gramStart"/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К. И. Чуковский «Доктор Айболит». 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 w:rsidRPr="006221E0">
        <w:rPr>
          <w:rFonts w:ascii="Times New Roman" w:hAnsi="Times New Roman" w:cs="Times New Roman"/>
          <w:color w:val="000000"/>
          <w:sz w:val="28"/>
          <w:szCs w:val="28"/>
        </w:rPr>
        <w:t>Туричина</w:t>
      </w:r>
      <w:proofErr w:type="spellEnd"/>
      <w:r w:rsidRPr="006221E0">
        <w:rPr>
          <w:rFonts w:ascii="Times New Roman" w:hAnsi="Times New Roman" w:cs="Times New Roman"/>
          <w:color w:val="000000"/>
          <w:sz w:val="28"/>
          <w:szCs w:val="28"/>
        </w:rPr>
        <w:t xml:space="preserve"> «Че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softHyphen/>
        <w:t>ловек заболел».      </w:t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Емельянова «Повар», 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Беляева «Спасибо поварам», В. </w:t>
      </w:r>
      <w:proofErr w:type="spellStart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Мирясова</w:t>
      </w:r>
      <w:proofErr w:type="spellEnd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Стихотворение про повара</w:t>
      </w:r>
      <w:proofErr w:type="gramEnd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  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Токманова</w:t>
      </w:r>
      <w:proofErr w:type="spellEnd"/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«Мне грустно, я сижу больной». Рассматривание иллюстраций. «Принадлежности повара»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экскурсия в медицинский кабинет;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целевая экскурсия на прачечную;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-целевая экскурсия в методический кабинет;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-сюжетно-ролевые игры «Поликлиника», «Больница»; </w:t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«Детский сад», «Семья».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-дидактические игры </w:t>
      </w:r>
      <w:r w:rsidRPr="006221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 Кто чем занят», «Знаю все профессии»,  «Сварим борщ»</w:t>
      </w:r>
      <w:proofErr w:type="gramStart"/>
      <w:r w:rsidRPr="006221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,</w:t>
      </w:r>
      <w:proofErr w:type="gramEnd"/>
      <w:r w:rsidRPr="006221E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«Кому, что нужно для труда?», «Посмотри и назови профессию», «Четвёртый лишний», «Что сначала, что потом», «Угадай профессии по описанию».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-музыкальный досуг «Все работы хороши, выбирай на вкус»;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-отражение темы деятельности в центрах активности (настольных игр, центр литературы, центр творчества);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-изучение уровня речевого развития (мониторинг сравнительный)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Заключительный этап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провести круглый стол по реализации проекта по дальнейшему его развитию (анкетирование);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викторина «Профессии сотрудников детского сада»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221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Цель:</w:t>
      </w:r>
      <w:r w:rsidRPr="006221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Закрепить знания детей о разных профессиях.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представления о важности и значимости всех профессий.</w:t>
      </w:r>
      <w:r w:rsidRPr="006221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уважение к людям труда, их деятельности, ее результатам.</w:t>
      </w:r>
    </w:p>
    <w:p w:rsidR="006221E0" w:rsidRPr="006221E0" w:rsidRDefault="006221E0" w:rsidP="006221E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21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Защита проекта</w:t>
      </w:r>
      <w:r w:rsidRPr="006221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итоговая презентация (слайд-шоу)</w:t>
      </w:r>
    </w:p>
    <w:p w:rsidR="006221E0" w:rsidRPr="006221E0" w:rsidRDefault="006221E0" w:rsidP="006221E0"/>
    <w:p w:rsidR="006221E0" w:rsidRPr="006221E0" w:rsidRDefault="006221E0" w:rsidP="006221E0"/>
    <w:p w:rsidR="006221E0" w:rsidRPr="006221E0" w:rsidRDefault="006221E0" w:rsidP="006221E0"/>
    <w:p w:rsidR="006221E0" w:rsidRPr="006221E0" w:rsidRDefault="006221E0" w:rsidP="006221E0"/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Воспитатель МБДОУ №6 :</w:t>
      </w:r>
      <w:proofErr w:type="spellStart"/>
      <w:r w:rsidRPr="006221E0">
        <w:rPr>
          <w:rFonts w:ascii="Times New Roman" w:hAnsi="Times New Roman" w:cs="Times New Roman"/>
          <w:sz w:val="28"/>
          <w:szCs w:val="28"/>
        </w:rPr>
        <w:t>О.Л.Петрожицкая</w:t>
      </w:r>
      <w:proofErr w:type="spellEnd"/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Экскурсия  на пищеблок детского сада с детьми старшей группы «Сказка»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Pr="00A268A7" w:rsidRDefault="006221E0" w:rsidP="006221E0">
      <w:pPr>
        <w:rPr>
          <w:rFonts w:ascii="Times New Roman" w:hAnsi="Times New Roman" w:cs="Times New Roman"/>
          <w:i/>
          <w:sz w:val="28"/>
          <w:szCs w:val="28"/>
        </w:rPr>
      </w:pPr>
      <w:r w:rsidRPr="00A268A7">
        <w:rPr>
          <w:rFonts w:ascii="Times New Roman" w:hAnsi="Times New Roman" w:cs="Times New Roman"/>
          <w:i/>
          <w:sz w:val="28"/>
          <w:szCs w:val="28"/>
        </w:rPr>
        <w:t xml:space="preserve">Цель: 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Познакомить с профессиями работников кухни ( повар, кухонный работник)</w:t>
      </w:r>
      <w:proofErr w:type="gramStart"/>
      <w:r w:rsidRPr="006221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21E0">
        <w:rPr>
          <w:rFonts w:ascii="Times New Roman" w:hAnsi="Times New Roman" w:cs="Times New Roman"/>
          <w:sz w:val="28"/>
          <w:szCs w:val="28"/>
        </w:rPr>
        <w:t>Формировать представление  о назначении кухни.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A268A7" w:rsidRDefault="006221E0" w:rsidP="006221E0">
      <w:pPr>
        <w:rPr>
          <w:rFonts w:ascii="Times New Roman" w:hAnsi="Times New Roman" w:cs="Times New Roman"/>
          <w:i/>
          <w:sz w:val="28"/>
          <w:szCs w:val="28"/>
        </w:rPr>
      </w:pPr>
      <w:r w:rsidRPr="00A268A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 продолжать формировать знания и закрепить представления детей о назначении кухни в детском саду;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 развивать познавательную активность;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-познакомить с бытовой техникой облегчающий труд поваров;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-познакомить детей с личностными  качествами  работников кухни;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- воспитывать уважение к труду взрослых.</w:t>
      </w:r>
    </w:p>
    <w:p w:rsidR="006221E0" w:rsidRPr="00A268A7" w:rsidRDefault="006221E0" w:rsidP="006221E0">
      <w:pPr>
        <w:rPr>
          <w:rFonts w:ascii="Times New Roman" w:hAnsi="Times New Roman" w:cs="Times New Roman"/>
          <w:i/>
          <w:sz w:val="28"/>
          <w:szCs w:val="28"/>
        </w:rPr>
      </w:pPr>
      <w:r w:rsidRPr="00A268A7">
        <w:rPr>
          <w:rFonts w:ascii="Times New Roman" w:hAnsi="Times New Roman" w:cs="Times New Roman"/>
          <w:i/>
          <w:sz w:val="28"/>
          <w:szCs w:val="28"/>
        </w:rPr>
        <w:t xml:space="preserve">Ход экскурсии: 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Скажи, кто так вкусно</w:t>
      </w:r>
      <w:proofErr w:type="gramStart"/>
      <w:r w:rsidRPr="006221E0">
        <w:rPr>
          <w:rFonts w:ascii="Times New Roman" w:hAnsi="Times New Roman" w:cs="Times New Roman"/>
          <w:sz w:val="28"/>
          <w:szCs w:val="28"/>
        </w:rPr>
        <w:t> </w:t>
      </w:r>
      <w:r w:rsidRPr="006221E0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Pr="006221E0">
        <w:rPr>
          <w:rFonts w:ascii="Times New Roman" w:hAnsi="Times New Roman" w:cs="Times New Roman"/>
          <w:sz w:val="28"/>
          <w:szCs w:val="28"/>
        </w:rPr>
        <w:t>отовит щи капустные, </w:t>
      </w:r>
      <w:r w:rsidRPr="006221E0">
        <w:rPr>
          <w:rFonts w:ascii="Times New Roman" w:hAnsi="Times New Roman" w:cs="Times New Roman"/>
          <w:sz w:val="28"/>
          <w:szCs w:val="28"/>
        </w:rPr>
        <w:br/>
        <w:t>Пахучие котлеты, </w:t>
      </w:r>
      <w:r w:rsidRPr="006221E0">
        <w:rPr>
          <w:rFonts w:ascii="Times New Roman" w:hAnsi="Times New Roman" w:cs="Times New Roman"/>
          <w:sz w:val="28"/>
          <w:szCs w:val="28"/>
        </w:rPr>
        <w:br/>
        <w:t>Салаты, винегреты, </w:t>
      </w:r>
      <w:r w:rsidRPr="006221E0">
        <w:rPr>
          <w:rFonts w:ascii="Times New Roman" w:hAnsi="Times New Roman" w:cs="Times New Roman"/>
          <w:sz w:val="28"/>
          <w:szCs w:val="28"/>
        </w:rPr>
        <w:br/>
        <w:t>Все завтраки, обеды?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 xml:space="preserve"> Правильно, ребята, это наши повара. Вы, знаете, как их зовут?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6221E0">
        <w:rPr>
          <w:rFonts w:ascii="Times New Roman" w:hAnsi="Times New Roman" w:cs="Times New Roman"/>
          <w:sz w:val="28"/>
          <w:szCs w:val="28"/>
        </w:rPr>
        <w:t>Шамильевна</w:t>
      </w:r>
      <w:proofErr w:type="spellEnd"/>
      <w:r w:rsidRPr="006221E0">
        <w:rPr>
          <w:rFonts w:ascii="Times New Roman" w:hAnsi="Times New Roman" w:cs="Times New Roman"/>
          <w:sz w:val="28"/>
          <w:szCs w:val="28"/>
        </w:rPr>
        <w:t xml:space="preserve"> и Наталья Львовна, наши повара. Сегодня мы отправимся на кухню и узнаем, какими качествами должен обладать повар профессионал. Приход детей на кухню.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4"/>
      </w:tblGrid>
      <w:tr w:rsidR="006221E0" w:rsidRPr="006221E0" w:rsidTr="002B401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1E0" w:rsidRPr="006221E0" w:rsidRDefault="006221E0" w:rsidP="00622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1E0">
              <w:rPr>
                <w:rFonts w:ascii="Times New Roman" w:hAnsi="Times New Roman" w:cs="Times New Roman"/>
                <w:sz w:val="28"/>
                <w:szCs w:val="28"/>
              </w:rPr>
              <w:t>Каждое его творенье - </w:t>
            </w:r>
            <w:r w:rsidRPr="006221E0">
              <w:rPr>
                <w:rFonts w:ascii="Times New Roman" w:hAnsi="Times New Roman" w:cs="Times New Roman"/>
                <w:sz w:val="28"/>
                <w:szCs w:val="28"/>
              </w:rPr>
              <w:br/>
              <w:t>Просто сказка, объеденье, </w:t>
            </w:r>
            <w:r w:rsidRPr="006221E0">
              <w:rPr>
                <w:rFonts w:ascii="Times New Roman" w:hAnsi="Times New Roman" w:cs="Times New Roman"/>
                <w:sz w:val="28"/>
                <w:szCs w:val="28"/>
              </w:rPr>
              <w:br/>
              <w:t>Мысли, творчества полет. </w:t>
            </w:r>
            <w:r w:rsidRPr="006221E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221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Тот, кто пробовал, поймет.</w:t>
            </w:r>
          </w:p>
        </w:tc>
      </w:tr>
    </w:tbl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  <w:r w:rsidRPr="006221E0">
        <w:rPr>
          <w:rFonts w:ascii="Times New Roman" w:hAnsi="Times New Roman" w:cs="Times New Roman"/>
          <w:sz w:val="28"/>
          <w:szCs w:val="28"/>
        </w:rPr>
        <w:t>Вот мы с вами и на кухне. Давайте поближе познакомимся с поварами, они расскажут нам о своей работе. Рассказ поваров</w:t>
      </w:r>
      <w:proofErr w:type="gramStart"/>
      <w:r w:rsidRPr="006221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21E0">
        <w:rPr>
          <w:rFonts w:ascii="Times New Roman" w:hAnsi="Times New Roman" w:cs="Times New Roman"/>
          <w:sz w:val="28"/>
          <w:szCs w:val="28"/>
        </w:rPr>
        <w:t>А чтобы нашим поварам было легче работать, им помогают умные машины. Знакомство детей с кухонным комбайном, электрической мясорубкой</w:t>
      </w:r>
      <w:proofErr w:type="gramStart"/>
      <w:r w:rsidRPr="006221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21E0">
        <w:rPr>
          <w:rFonts w:ascii="Times New Roman" w:hAnsi="Times New Roman" w:cs="Times New Roman"/>
          <w:sz w:val="28"/>
          <w:szCs w:val="28"/>
        </w:rPr>
        <w:t>Рассказ о цехах кухни :рыбный, овощной, мясной. Для чего нужна большая печь и зачем установлена вытяжка.  Почему много кастрюль</w:t>
      </w:r>
      <w:proofErr w:type="gramStart"/>
      <w:r w:rsidRPr="006221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21E0">
        <w:rPr>
          <w:rFonts w:ascii="Times New Roman" w:hAnsi="Times New Roman" w:cs="Times New Roman"/>
          <w:sz w:val="28"/>
          <w:szCs w:val="28"/>
        </w:rPr>
        <w:t xml:space="preserve"> тазов, ножей и разделочных досок. Зачем большой холодильник и весы. Кто помогает поварам, кухонный работник, Галина </w:t>
      </w:r>
      <w:proofErr w:type="spellStart"/>
      <w:r w:rsidRPr="006221E0">
        <w:rPr>
          <w:rFonts w:ascii="Times New Roman" w:hAnsi="Times New Roman" w:cs="Times New Roman"/>
          <w:sz w:val="28"/>
          <w:szCs w:val="28"/>
        </w:rPr>
        <w:t>Цыренжаповна</w:t>
      </w:r>
      <w:proofErr w:type="spellEnd"/>
      <w:r w:rsidRPr="006221E0">
        <w:rPr>
          <w:rFonts w:ascii="Times New Roman" w:hAnsi="Times New Roman" w:cs="Times New Roman"/>
          <w:sz w:val="28"/>
          <w:szCs w:val="28"/>
        </w:rPr>
        <w:t>, какие функции она выполняет. Конечно, самая большая награда для повара, это чистые тарелки после принятия пищи</w:t>
      </w:r>
      <w:proofErr w:type="gramStart"/>
      <w:r w:rsidRPr="006221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221E0">
        <w:rPr>
          <w:rFonts w:ascii="Times New Roman" w:hAnsi="Times New Roman" w:cs="Times New Roman"/>
          <w:sz w:val="28"/>
          <w:szCs w:val="28"/>
        </w:rPr>
        <w:t>Подведение вместе с детьми работы сотрудников кухни.</w:t>
      </w: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Default="00C14BE3" w:rsidP="00622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6873" cy="6998068"/>
            <wp:effectExtent l="0" t="0" r="0" b="0"/>
            <wp:docPr id="2" name="Рисунок 2" descr="F:\ФОТО ДОУ\СКАЗКА 2018 Г\20180405_08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ДОУ\СКАЗКА 2018 Г\20180405_084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574" cy="700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AC931E" wp14:editId="1994A836">
            <wp:extent cx="2564300" cy="4275836"/>
            <wp:effectExtent l="0" t="0" r="7620" b="0"/>
            <wp:docPr id="1" name="Рисунок 1" descr="F:\ФОТО ДОУ\СКАЗКА 2018 Г\20180405_08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ОУ\СКАЗКА 2018 Г\20180405_084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791" cy="427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5B14F9" wp14:editId="28404CF4">
            <wp:extent cx="2587924" cy="4315228"/>
            <wp:effectExtent l="0" t="0" r="3175" b="0"/>
            <wp:docPr id="4" name="Рисунок 4" descr="F:\ФОТО ДОУ\СКАЗКА 2018 Г\20180405_08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ДОУ\СКАЗКА 2018 Г\20180405_084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29" cy="432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8A7" w:rsidRDefault="00C14BE3" w:rsidP="00622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D73814" wp14:editId="278F306F">
            <wp:extent cx="2242868" cy="3739865"/>
            <wp:effectExtent l="0" t="0" r="5080" b="0"/>
            <wp:docPr id="3" name="Рисунок 3" descr="F:\ФОТО ДОУ\СКАЗКА 2018 Г\20180405_08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ОУ\СКАЗКА 2018 Г\20180405_084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365" cy="3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589" cy="4157932"/>
            <wp:effectExtent l="0" t="0" r="2540" b="0"/>
            <wp:docPr id="5" name="Рисунок 5" descr="F:\ФОТО ДОУ\СКАЗКА 2018 Г\20180405_08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ОУ\СКАЗКА 2018 Г\20180405_084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08" cy="417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F01166" wp14:editId="6BD846E6">
            <wp:extent cx="2042959" cy="3406530"/>
            <wp:effectExtent l="0" t="0" r="0" b="3810"/>
            <wp:docPr id="6" name="Рисунок 6" descr="F:\ФОТО ДОУ\СКАЗКА 2018 Г\20180405_08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ОУ\СКАЗКА 2018 Г\20180405_084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900" cy="340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9735" cy="3401153"/>
            <wp:effectExtent l="0" t="0" r="0" b="8890"/>
            <wp:docPr id="7" name="Рисунок 7" descr="F:\ФОТО ДОУ\СКАЗКА 2018 Г\20180405_08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ДОУ\СКАЗКА 2018 Г\20180405_0845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435" cy="34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8A7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A268A7" w:rsidRPr="006221E0" w:rsidRDefault="00A268A7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P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6221E0" w:rsidRDefault="006221E0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p w:rsidR="00C14BE3" w:rsidRPr="006221E0" w:rsidRDefault="00C14BE3" w:rsidP="006221E0">
      <w:pPr>
        <w:rPr>
          <w:rFonts w:ascii="Times New Roman" w:hAnsi="Times New Roman" w:cs="Times New Roman"/>
          <w:sz w:val="28"/>
          <w:szCs w:val="28"/>
        </w:rPr>
      </w:pPr>
    </w:p>
    <w:sectPr w:rsidR="00C14BE3" w:rsidRPr="006221E0" w:rsidSect="006221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41"/>
    <w:rsid w:val="000214E9"/>
    <w:rsid w:val="00043EB3"/>
    <w:rsid w:val="00067EB8"/>
    <w:rsid w:val="00071171"/>
    <w:rsid w:val="0008355B"/>
    <w:rsid w:val="00085141"/>
    <w:rsid w:val="00087F11"/>
    <w:rsid w:val="00095A82"/>
    <w:rsid w:val="000E6A6E"/>
    <w:rsid w:val="00120433"/>
    <w:rsid w:val="00122CFD"/>
    <w:rsid w:val="00125844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6427E"/>
    <w:rsid w:val="00264B0D"/>
    <w:rsid w:val="002660E1"/>
    <w:rsid w:val="002A5F87"/>
    <w:rsid w:val="002B4A83"/>
    <w:rsid w:val="002E1532"/>
    <w:rsid w:val="002F6086"/>
    <w:rsid w:val="00314469"/>
    <w:rsid w:val="00336D60"/>
    <w:rsid w:val="0033759A"/>
    <w:rsid w:val="00354B25"/>
    <w:rsid w:val="00356B49"/>
    <w:rsid w:val="003601BC"/>
    <w:rsid w:val="00367AB7"/>
    <w:rsid w:val="00370029"/>
    <w:rsid w:val="0037338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079DD"/>
    <w:rsid w:val="00414685"/>
    <w:rsid w:val="004234C1"/>
    <w:rsid w:val="004414A4"/>
    <w:rsid w:val="00457AA5"/>
    <w:rsid w:val="00467505"/>
    <w:rsid w:val="004B0F0C"/>
    <w:rsid w:val="004B168C"/>
    <w:rsid w:val="004C1B6B"/>
    <w:rsid w:val="004D3C52"/>
    <w:rsid w:val="004E2A44"/>
    <w:rsid w:val="004E4219"/>
    <w:rsid w:val="005119AB"/>
    <w:rsid w:val="005132B7"/>
    <w:rsid w:val="00515EB5"/>
    <w:rsid w:val="005507F3"/>
    <w:rsid w:val="0056726F"/>
    <w:rsid w:val="00580887"/>
    <w:rsid w:val="00582036"/>
    <w:rsid w:val="0059612D"/>
    <w:rsid w:val="005B212F"/>
    <w:rsid w:val="005C5D3D"/>
    <w:rsid w:val="005D001C"/>
    <w:rsid w:val="005D2646"/>
    <w:rsid w:val="005D584D"/>
    <w:rsid w:val="005D58CA"/>
    <w:rsid w:val="005E1939"/>
    <w:rsid w:val="005E226D"/>
    <w:rsid w:val="005F06D2"/>
    <w:rsid w:val="005F6DF9"/>
    <w:rsid w:val="00610D33"/>
    <w:rsid w:val="0062196E"/>
    <w:rsid w:val="006221E0"/>
    <w:rsid w:val="00627EB1"/>
    <w:rsid w:val="0063140C"/>
    <w:rsid w:val="00635B5E"/>
    <w:rsid w:val="006371E2"/>
    <w:rsid w:val="0065534B"/>
    <w:rsid w:val="0065761B"/>
    <w:rsid w:val="00670434"/>
    <w:rsid w:val="006776E3"/>
    <w:rsid w:val="00696BE5"/>
    <w:rsid w:val="006A4997"/>
    <w:rsid w:val="006B0694"/>
    <w:rsid w:val="006B2DDC"/>
    <w:rsid w:val="006D62A3"/>
    <w:rsid w:val="006E2F48"/>
    <w:rsid w:val="006E3A0F"/>
    <w:rsid w:val="006F0247"/>
    <w:rsid w:val="006F1FA3"/>
    <w:rsid w:val="00700918"/>
    <w:rsid w:val="007453A6"/>
    <w:rsid w:val="0076091C"/>
    <w:rsid w:val="00764967"/>
    <w:rsid w:val="007822BA"/>
    <w:rsid w:val="007878B6"/>
    <w:rsid w:val="0079570F"/>
    <w:rsid w:val="007A3D15"/>
    <w:rsid w:val="007C1954"/>
    <w:rsid w:val="007F003F"/>
    <w:rsid w:val="007F34C8"/>
    <w:rsid w:val="00801D94"/>
    <w:rsid w:val="00802139"/>
    <w:rsid w:val="0080268B"/>
    <w:rsid w:val="008029AD"/>
    <w:rsid w:val="00810A38"/>
    <w:rsid w:val="00814020"/>
    <w:rsid w:val="00817A62"/>
    <w:rsid w:val="00817EB9"/>
    <w:rsid w:val="00851748"/>
    <w:rsid w:val="008522EB"/>
    <w:rsid w:val="008574DF"/>
    <w:rsid w:val="0086128B"/>
    <w:rsid w:val="008927E4"/>
    <w:rsid w:val="0089334A"/>
    <w:rsid w:val="008A143B"/>
    <w:rsid w:val="008A4BAC"/>
    <w:rsid w:val="008C77DD"/>
    <w:rsid w:val="008D0A9F"/>
    <w:rsid w:val="009068E3"/>
    <w:rsid w:val="009161A5"/>
    <w:rsid w:val="0093288A"/>
    <w:rsid w:val="00943201"/>
    <w:rsid w:val="00946CCC"/>
    <w:rsid w:val="00956812"/>
    <w:rsid w:val="009715E9"/>
    <w:rsid w:val="00977860"/>
    <w:rsid w:val="009868C6"/>
    <w:rsid w:val="009A55FB"/>
    <w:rsid w:val="009B5584"/>
    <w:rsid w:val="009C40C1"/>
    <w:rsid w:val="009C6B6A"/>
    <w:rsid w:val="009E21AF"/>
    <w:rsid w:val="009F30FD"/>
    <w:rsid w:val="00A11C67"/>
    <w:rsid w:val="00A17153"/>
    <w:rsid w:val="00A204BD"/>
    <w:rsid w:val="00A268A7"/>
    <w:rsid w:val="00A302CD"/>
    <w:rsid w:val="00A364D2"/>
    <w:rsid w:val="00A51476"/>
    <w:rsid w:val="00A954D7"/>
    <w:rsid w:val="00A95590"/>
    <w:rsid w:val="00AB2479"/>
    <w:rsid w:val="00AC029A"/>
    <w:rsid w:val="00AC3767"/>
    <w:rsid w:val="00AD4FC2"/>
    <w:rsid w:val="00AD7CC6"/>
    <w:rsid w:val="00AE3688"/>
    <w:rsid w:val="00AF74E3"/>
    <w:rsid w:val="00B1518B"/>
    <w:rsid w:val="00B26B23"/>
    <w:rsid w:val="00B35030"/>
    <w:rsid w:val="00B43399"/>
    <w:rsid w:val="00B5259C"/>
    <w:rsid w:val="00B55850"/>
    <w:rsid w:val="00B6695A"/>
    <w:rsid w:val="00B76BA9"/>
    <w:rsid w:val="00B8037B"/>
    <w:rsid w:val="00B87776"/>
    <w:rsid w:val="00BA400C"/>
    <w:rsid w:val="00BE4174"/>
    <w:rsid w:val="00C14BE3"/>
    <w:rsid w:val="00C16DED"/>
    <w:rsid w:val="00C24B41"/>
    <w:rsid w:val="00C27DB7"/>
    <w:rsid w:val="00C336E2"/>
    <w:rsid w:val="00C469A1"/>
    <w:rsid w:val="00C511BA"/>
    <w:rsid w:val="00C76767"/>
    <w:rsid w:val="00C8270E"/>
    <w:rsid w:val="00C92A94"/>
    <w:rsid w:val="00CA6148"/>
    <w:rsid w:val="00CC10CF"/>
    <w:rsid w:val="00CE595E"/>
    <w:rsid w:val="00D40C2F"/>
    <w:rsid w:val="00D4300D"/>
    <w:rsid w:val="00D5147C"/>
    <w:rsid w:val="00D53EE1"/>
    <w:rsid w:val="00D5516D"/>
    <w:rsid w:val="00D61A27"/>
    <w:rsid w:val="00D831EB"/>
    <w:rsid w:val="00DA38F1"/>
    <w:rsid w:val="00DA73BC"/>
    <w:rsid w:val="00DE1DAA"/>
    <w:rsid w:val="00DE623D"/>
    <w:rsid w:val="00E07941"/>
    <w:rsid w:val="00E16094"/>
    <w:rsid w:val="00E23703"/>
    <w:rsid w:val="00E37079"/>
    <w:rsid w:val="00E421CF"/>
    <w:rsid w:val="00E5010F"/>
    <w:rsid w:val="00E50324"/>
    <w:rsid w:val="00E5714D"/>
    <w:rsid w:val="00E83B6C"/>
    <w:rsid w:val="00E83E6A"/>
    <w:rsid w:val="00E9048C"/>
    <w:rsid w:val="00EA3EB6"/>
    <w:rsid w:val="00EC2D22"/>
    <w:rsid w:val="00EC3972"/>
    <w:rsid w:val="00EC5630"/>
    <w:rsid w:val="00EC7825"/>
    <w:rsid w:val="00ED485D"/>
    <w:rsid w:val="00ED5DDF"/>
    <w:rsid w:val="00F02D0D"/>
    <w:rsid w:val="00F12187"/>
    <w:rsid w:val="00F3304B"/>
    <w:rsid w:val="00F66D7B"/>
    <w:rsid w:val="00F755D7"/>
    <w:rsid w:val="00F9180A"/>
    <w:rsid w:val="00F91EF6"/>
    <w:rsid w:val="00F92663"/>
    <w:rsid w:val="00FB64D2"/>
    <w:rsid w:val="00FC1C06"/>
    <w:rsid w:val="00FC5118"/>
    <w:rsid w:val="00FC75DD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21E0"/>
    <w:rPr>
      <w:b/>
      <w:bCs/>
    </w:rPr>
  </w:style>
  <w:style w:type="paragraph" w:styleId="a4">
    <w:name w:val="Normal (Web)"/>
    <w:basedOn w:val="a"/>
    <w:uiPriority w:val="99"/>
    <w:unhideWhenUsed/>
    <w:rsid w:val="0062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221E0"/>
    <w:rPr>
      <w:b/>
      <w:bCs/>
    </w:rPr>
  </w:style>
  <w:style w:type="paragraph" w:styleId="a4">
    <w:name w:val="Normal (Web)"/>
    <w:basedOn w:val="a"/>
    <w:uiPriority w:val="99"/>
    <w:unhideWhenUsed/>
    <w:rsid w:val="0062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2018-04-09T07:19:00Z</dcterms:created>
  <dcterms:modified xsi:type="dcterms:W3CDTF">2023-03-24T01:16:00Z</dcterms:modified>
</cp:coreProperties>
</file>