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4F" w:rsidRDefault="00F83A4F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6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27B783E" wp14:editId="25C0A8BC">
            <wp:simplePos x="0" y="0"/>
            <wp:positionH relativeFrom="column">
              <wp:posOffset>-1082040</wp:posOffset>
            </wp:positionH>
            <wp:positionV relativeFrom="paragraph">
              <wp:posOffset>-539845</wp:posOffset>
            </wp:positionV>
            <wp:extent cx="7534656" cy="106870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4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Подготовила музыкальный руководитель МБДОУ «Детский сад №6 «Березка» Рещикова Н.В.</w:t>
      </w:r>
    </w:p>
    <w:p w:rsidR="00975651" w:rsidRPr="00D95766" w:rsidRDefault="00F83A4F" w:rsidP="00F8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Консультация для родителей на тему: Значение музыки в младшем дошкольном возрасте».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 Музыка основа творчески</w:t>
      </w:r>
      <w:r w:rsidR="00D95766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х</w:t>
      </w: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занятий для детей в детском саду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.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Через музыку дети познают мир, его разнообразие ...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Дошкольное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образование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строящееся на музыке, это образование гармоничного развития.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Музыка создаст необходимый энергичный фон для ребенка, поможет ребенку почувствовать ритм. Включать спокойную, плавную музыку, без слов во время выполнения ребенком рисования, лепки и еще когда ребенок учится писать. Психологи установили, что когда в первом классе учителя включали классическую музыку, в то время, когда дети учились писать, то движения детей становились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более плавными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и они лучше сосредоточивались на выполнении заданий. Пусть няня или родители включают музыку и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почаще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танцуют с ребенком. Это замечательно для воспитания ребенка.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Ребенок научится танцевать, хорошо двигаться под музыку, чувствовать ритм каждой мелодии, кроме того, ребенок посредством танца общается с няней или родителями без слов, что важно для наилучшего взаимопонимания. Можно пригласить к ребенку профессионального преподавателя музыки и проверить, есть ли у ребенка музыкальный слух, способности к обучению игре на музыкальном инструменте. Если есть, и, еще, что очень важно, желание играть, тогда можно учить ребенка музыке с преподавателем.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Если у ребенка нет никакой заинтересованности к игре на музыкальном инструменте, то не настаивайте, потому что, в противном случае, это может вызвать обратную реакцию и ребенок будет всю оставшуюся жизнь вспоминать о том, </w:t>
      </w: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lastRenderedPageBreak/>
        <w:t xml:space="preserve">как его заставляли играть на пианино, ругали и может относиться к музыке с отвращением. Музыкальные способности + добровольное желание ребенка играть! Не обязательно учить играть ребенка только на пианино, можно попробовать нежную флейту, романтичную гитару, энергичные барабаны, скрипку и т.д. Попробовать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разное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, чтобы почувствовать, какой музыкальный инструмент ребенку больше по душе.</w:t>
      </w:r>
    </w:p>
    <w:p w:rsidR="00975651" w:rsidRPr="00D95766" w:rsidRDefault="00F83A4F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6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020B2A94" wp14:editId="016D3215">
            <wp:simplePos x="0" y="0"/>
            <wp:positionH relativeFrom="column">
              <wp:posOffset>-1078230</wp:posOffset>
            </wp:positionH>
            <wp:positionV relativeFrom="paragraph">
              <wp:posOffset>-2817495</wp:posOffset>
            </wp:positionV>
            <wp:extent cx="7534275" cy="106870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4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Пойте ребенку колыбельные песенки, пойте их сами перед сном, а также ставьте ему их послушать в профессиональном исполнении. Пойте с ребенком различные песенки, легкие для запоминания, песенку «Крокодила Гены», «Винни Пуха», другие песенки из мультфильмов. Если у вас дома есть система караоке, замечательно, тогда под музыку няня или родители могут петь самые разнообразные песенки. Если нет, то можно петь под аудиодиск. </w:t>
      </w:r>
      <w:proofErr w:type="gram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Играйте с ребенком в музыкальные игры, например, кружитесь с маленьким ребенком в ритме вальса, или играйте под музыку в «Ладушки- ладушки – где были – у бабушки» или под энергичную музыку играйте в игру «испекли мы каравай – вот такой ширины – вот такой высоты» или «Мы едем-едем-едем в далекие края – хорошие соседи-хорошие друзья» или «Море волнуется раз – море волнуется два – фигура замри» и</w:t>
      </w:r>
      <w:proofErr w:type="gram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т.д.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Можно включать определенные мелодии для поддержания режима дня, например, </w:t>
      </w:r>
      <w:proofErr w:type="spell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колыбыльные</w:t>
      </w:r>
      <w:proofErr w:type="spell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– сигнал для ребенка, что пора идти спать, веселая песенка Винни Пуха – пора собираться на прогулку, песенка «Антошка – готовь к обеду ложку» – пора есть, другая мелодия – время игр и т.п. Это особенно важно для маленького ребенка, который не умеет говорить или плохо говорит. Если ребенок часто болеет простудными заболеваниями, кашляет или у него астма, то ребенку обязательно надо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почаще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петь или учиться игре на флейте. Это помогает детям справиться с проблемами дыхания, держать определенный ритм дыхания. Музыка </w:t>
      </w: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lastRenderedPageBreak/>
        <w:t xml:space="preserve">помогает, если у ребенка речевые дефекты. В таком случае, ребенку лучше всего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почаще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петь, это может помочь справиться с заиканием, с речевыми проблемами.</w:t>
      </w:r>
    </w:p>
    <w:p w:rsidR="00975651" w:rsidRPr="00D95766" w:rsidRDefault="00F83A4F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6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E1BA0AB" wp14:editId="14EF9DDC">
            <wp:simplePos x="0" y="0"/>
            <wp:positionH relativeFrom="column">
              <wp:posOffset>-1076325</wp:posOffset>
            </wp:positionH>
            <wp:positionV relativeFrom="paragraph">
              <wp:posOffset>-1490980</wp:posOffset>
            </wp:positionV>
            <wp:extent cx="7534275" cy="106870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4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Если ребенок </w:t>
      </w:r>
      <w:proofErr w:type="spell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гиперактивный</w:t>
      </w:r>
      <w:proofErr w:type="spell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– ему надо </w:t>
      </w:r>
      <w:proofErr w:type="gram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почаще</w:t>
      </w:r>
      <w:proofErr w:type="gram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ставить слушать спокойную музыку. Если у ребенка что-то болит, то можно дать ему послушать красивую мелодию без слов, </w:t>
      </w:r>
      <w:proofErr w:type="gram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и</w:t>
      </w:r>
      <w:proofErr w:type="gram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поглаживая больное местечко, приговаривать «у сыночка (у дочки) не боли, боль – скорее уходи». Этот старинный способ заговаривания боли отвлекает, успокаивает ребенка, дает «обезболивающий эффект», а дети постарше уже сами будут так «заговаривать боль». Покупать ребенку музыкальные игрушки, самому маленькому – мелодичные погремушки, затем музыкальных кукол-неваляшек, музыкальных пупсиков, детям постарше – музыкальные игрушки </w:t>
      </w:r>
      <w:proofErr w:type="gram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посложнее</w:t>
      </w:r>
      <w:proofErr w:type="gram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 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Чаще слушать с детьми различную красивую музыку: классическую – Моцарта, Чайковского, Грига, Шумана, Шуберта и др.; этническую, народные песни; музыку природы – пение птиц, звуки моря; мягкое, мелодичное пение; красивую, романтичную музыку без слов; красивые, выразительные оперные арии; джаз; блюз.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Хорошо, когда няня или родители слушают музыку вместе с детьми, но можно периодически и оставлять ребенка наедине с музыкой. Рассказывайте ребенку о различных композиторах, об их интересных судьбах, а затем поставьте ребенку послушать музыку этого композитора.</w:t>
      </w:r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Рассказывайте о разных музыкальных инструментах, обязательно сопроводив свой рассказ музыкальными комментариями. Учите ребенка чувствовать музыку, подскажите ему, что музыка отражает настроение, пусть он сам подберет ту музыку, которая соответствует его разным </w:t>
      </w:r>
      <w:proofErr w:type="spell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ощущеним</w:t>
      </w:r>
      <w:proofErr w:type="spell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и разному настроению. Это поможет ребенку научиться быстро и правильно разбираться в своих чувствах и правильно слышать музыку своей души. Музыка может </w:t>
      </w: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lastRenderedPageBreak/>
        <w:t>помочь справиться с горем, с бедой ребенка. Веселые, энергичные мелодии помогают детям справиться с чувством страха.</w:t>
      </w:r>
    </w:p>
    <w:p w:rsidR="00975651" w:rsidRPr="00D95766" w:rsidRDefault="00F83A4F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6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5E05F5CF" wp14:editId="25B3F026">
            <wp:simplePos x="0" y="0"/>
            <wp:positionH relativeFrom="column">
              <wp:posOffset>-1099185</wp:posOffset>
            </wp:positionH>
            <wp:positionV relativeFrom="paragraph">
              <wp:posOffset>-1537335</wp:posOffset>
            </wp:positionV>
            <wp:extent cx="7534275" cy="106870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4)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Воспитывайте при помощи музыки воображение ребенка, например, попросите ребенка что-то представить под данную мелодию или нарисовать те образы, цвета, которые возникают у ребенка при прослушивании какой-либо мелодии. Смотрите с ребенком различные музыкальные фильмы по </w:t>
      </w:r>
      <w:proofErr w:type="spell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телефизору</w:t>
      </w:r>
      <w:proofErr w:type="spell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или на DVD, где также много поют, танцуют. </w:t>
      </w:r>
      <w:proofErr w:type="gram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Например, «Мэри </w:t>
      </w:r>
      <w:proofErr w:type="spellStart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Поппинс</w:t>
      </w:r>
      <w:proofErr w:type="spellEnd"/>
      <w:r w:rsidR="00975651"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, до свидания», «Мама», «Синяя птица», «Звуки музыки», «Поющие под дождем», «Серенада Солнечной долины», мультфильмы Уолта Диснея «Фантазия», «Золушка», «Спящая красавица», «Русалочка», «Красавица и чудовище» и др., музыкальные мультфильмы «Волк и семеро козлят на новый лад», «Пластилиновая ворона», «Коробка с карандашами», «Щелкунчик», «Контакт» и т.д.</w:t>
      </w:r>
      <w:proofErr w:type="gramEnd"/>
    </w:p>
    <w:p w:rsidR="00975651" w:rsidRPr="00D95766" w:rsidRDefault="00975651" w:rsidP="00975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</w:pPr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 Объясняйте ребенку, что музыка – многообразна и для каждого случая существует своя музыка: для радости и для грусти, для общения и для веселья, для отдыха и для работы, и что важно уметь подбирать музыку соответственно ситуации и настроению. Кроме того, ребенку обязательно надо объяснить, что громкая музыка может мешать остальным и что та мелодия, которая нравится ребенку, необязательно понравится другим. И еще, даже если ребенку очень нравится музыка, не стоит, чтобы музыка звучала в доме целый день, иначе из источника радости и умиротворения она быстро </w:t>
      </w:r>
      <w:proofErr w:type="gramStart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>станет обыденностью и ее перестанут</w:t>
      </w:r>
      <w:proofErr w:type="gramEnd"/>
      <w:r w:rsidRPr="00D95766">
        <w:rPr>
          <w:rFonts w:ascii="Times New Roman" w:eastAsia="Times New Roman" w:hAnsi="Times New Roman" w:cs="Times New Roman"/>
          <w:color w:val="000000" w:themeColor="text1"/>
          <w:sz w:val="36"/>
          <w:szCs w:val="32"/>
          <w:lang w:eastAsia="ru-RU"/>
        </w:rPr>
        <w:t xml:space="preserve"> замечать.</w:t>
      </w:r>
    </w:p>
    <w:p w:rsidR="00D95766" w:rsidRDefault="00D95766" w:rsidP="00975651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95766" w:rsidRDefault="00D95766" w:rsidP="00975651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95766" w:rsidRDefault="00D95766" w:rsidP="00F83A4F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sectPr w:rsidR="00D95766" w:rsidSect="00F83A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E"/>
    <w:rsid w:val="000214E9"/>
    <w:rsid w:val="00043EB3"/>
    <w:rsid w:val="00067EB8"/>
    <w:rsid w:val="00071171"/>
    <w:rsid w:val="00085141"/>
    <w:rsid w:val="00122CFD"/>
    <w:rsid w:val="00137931"/>
    <w:rsid w:val="00142D24"/>
    <w:rsid w:val="00160CD4"/>
    <w:rsid w:val="00171AD2"/>
    <w:rsid w:val="0018074D"/>
    <w:rsid w:val="0018684A"/>
    <w:rsid w:val="001E0F18"/>
    <w:rsid w:val="00216D76"/>
    <w:rsid w:val="002315FF"/>
    <w:rsid w:val="0026065E"/>
    <w:rsid w:val="002A5F87"/>
    <w:rsid w:val="002E1532"/>
    <w:rsid w:val="0033759A"/>
    <w:rsid w:val="00354B25"/>
    <w:rsid w:val="00356B49"/>
    <w:rsid w:val="00367AB7"/>
    <w:rsid w:val="00370029"/>
    <w:rsid w:val="0038152D"/>
    <w:rsid w:val="00381F66"/>
    <w:rsid w:val="003C1A89"/>
    <w:rsid w:val="003D1352"/>
    <w:rsid w:val="003F714B"/>
    <w:rsid w:val="00406646"/>
    <w:rsid w:val="00407426"/>
    <w:rsid w:val="00414685"/>
    <w:rsid w:val="00435562"/>
    <w:rsid w:val="00467505"/>
    <w:rsid w:val="004B0F0C"/>
    <w:rsid w:val="004B168C"/>
    <w:rsid w:val="004C1B6B"/>
    <w:rsid w:val="004E2A44"/>
    <w:rsid w:val="005119AB"/>
    <w:rsid w:val="005132B7"/>
    <w:rsid w:val="00515EB5"/>
    <w:rsid w:val="0059612D"/>
    <w:rsid w:val="005B212F"/>
    <w:rsid w:val="005D584D"/>
    <w:rsid w:val="005D58CA"/>
    <w:rsid w:val="005E1939"/>
    <w:rsid w:val="005E226D"/>
    <w:rsid w:val="005F556E"/>
    <w:rsid w:val="005F6DF9"/>
    <w:rsid w:val="00635B5E"/>
    <w:rsid w:val="006371E2"/>
    <w:rsid w:val="0065761B"/>
    <w:rsid w:val="006776E3"/>
    <w:rsid w:val="00696BE5"/>
    <w:rsid w:val="006B0694"/>
    <w:rsid w:val="006D62A3"/>
    <w:rsid w:val="006E2F48"/>
    <w:rsid w:val="006F0247"/>
    <w:rsid w:val="00764967"/>
    <w:rsid w:val="0079570F"/>
    <w:rsid w:val="007A3D15"/>
    <w:rsid w:val="007C1954"/>
    <w:rsid w:val="007F34C8"/>
    <w:rsid w:val="00802139"/>
    <w:rsid w:val="0080268B"/>
    <w:rsid w:val="00851748"/>
    <w:rsid w:val="008522EB"/>
    <w:rsid w:val="008A143B"/>
    <w:rsid w:val="008C77DD"/>
    <w:rsid w:val="009068E3"/>
    <w:rsid w:val="00946CCC"/>
    <w:rsid w:val="00975651"/>
    <w:rsid w:val="00977860"/>
    <w:rsid w:val="009A55FB"/>
    <w:rsid w:val="009C40C1"/>
    <w:rsid w:val="009E21AF"/>
    <w:rsid w:val="009F30FD"/>
    <w:rsid w:val="00A11C67"/>
    <w:rsid w:val="00A302CD"/>
    <w:rsid w:val="00A364D2"/>
    <w:rsid w:val="00A954D7"/>
    <w:rsid w:val="00AB2479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D40C2F"/>
    <w:rsid w:val="00D53EE1"/>
    <w:rsid w:val="00D5516D"/>
    <w:rsid w:val="00D831EB"/>
    <w:rsid w:val="00D95766"/>
    <w:rsid w:val="00DE1DAA"/>
    <w:rsid w:val="00E07941"/>
    <w:rsid w:val="00E37079"/>
    <w:rsid w:val="00E5010F"/>
    <w:rsid w:val="00E50324"/>
    <w:rsid w:val="00E5714D"/>
    <w:rsid w:val="00EC3972"/>
    <w:rsid w:val="00EC5630"/>
    <w:rsid w:val="00EC7825"/>
    <w:rsid w:val="00ED485D"/>
    <w:rsid w:val="00F66D7B"/>
    <w:rsid w:val="00F755D7"/>
    <w:rsid w:val="00F83A4F"/>
    <w:rsid w:val="00F92663"/>
    <w:rsid w:val="00FB64D2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651"/>
    <w:rPr>
      <w:b/>
      <w:bCs/>
    </w:rPr>
  </w:style>
  <w:style w:type="character" w:customStyle="1" w:styleId="apple-converted-space">
    <w:name w:val="apple-converted-space"/>
    <w:basedOn w:val="a0"/>
    <w:rsid w:val="00975651"/>
  </w:style>
  <w:style w:type="character" w:styleId="a5">
    <w:name w:val="Emphasis"/>
    <w:basedOn w:val="a0"/>
    <w:uiPriority w:val="20"/>
    <w:qFormat/>
    <w:rsid w:val="009756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651"/>
    <w:rPr>
      <w:b/>
      <w:bCs/>
    </w:rPr>
  </w:style>
  <w:style w:type="character" w:customStyle="1" w:styleId="apple-converted-space">
    <w:name w:val="apple-converted-space"/>
    <w:basedOn w:val="a0"/>
    <w:rsid w:val="00975651"/>
  </w:style>
  <w:style w:type="character" w:styleId="a5">
    <w:name w:val="Emphasis"/>
    <w:basedOn w:val="a0"/>
    <w:uiPriority w:val="20"/>
    <w:qFormat/>
    <w:rsid w:val="009756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2017-11-01T07:15:00Z</cp:lastPrinted>
  <dcterms:created xsi:type="dcterms:W3CDTF">2017-11-01T06:32:00Z</dcterms:created>
  <dcterms:modified xsi:type="dcterms:W3CDTF">2017-11-23T14:48:00Z</dcterms:modified>
</cp:coreProperties>
</file>