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B9B" w:rsidRPr="00951E8D" w:rsidRDefault="00127B9B" w:rsidP="00951E8D">
      <w:pPr>
        <w:shd w:val="clear" w:color="auto" w:fill="FFFFFF"/>
        <w:spacing w:before="150" w:after="0" w:line="450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951E8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«</w:t>
      </w:r>
      <w:proofErr w:type="spellStart"/>
      <w:r w:rsidRPr="00951E8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Квест</w:t>
      </w:r>
      <w:proofErr w:type="spellEnd"/>
      <w:r w:rsidRPr="00951E8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– игра»</w:t>
      </w:r>
      <w:bookmarkStart w:id="0" w:name="_GoBack"/>
      <w:bookmarkEnd w:id="0"/>
    </w:p>
    <w:p w:rsidR="00127B9B" w:rsidRPr="00951E8D" w:rsidRDefault="00127B9B" w:rsidP="00951E8D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E8D">
        <w:rPr>
          <w:rFonts w:ascii="Times New Roman" w:eastAsia="Times New Roman" w:hAnsi="Times New Roman" w:cs="Times New Roman"/>
          <w:sz w:val="28"/>
          <w:szCs w:val="28"/>
          <w:lang w:eastAsia="ru-RU"/>
        </w:rPr>
        <w:t>(Новая образовательная технология)</w:t>
      </w:r>
    </w:p>
    <w:p w:rsidR="00127B9B" w:rsidRPr="00951E8D" w:rsidRDefault="00127B9B" w:rsidP="00951E8D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E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27B9B" w:rsidRPr="00951E8D" w:rsidRDefault="00127B9B" w:rsidP="00951E8D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E8D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 в дошкольном образовании активно используются разнообразные инновационные технологии в области физического воспитания. Обращение воспитателей специалистов к ним обусловлено стремлением оптимизировать педагогический процесс ДОУ по реализации задач и содержания образовательной области «Физическое развитие».</w:t>
      </w:r>
    </w:p>
    <w:p w:rsidR="00127B9B" w:rsidRPr="00951E8D" w:rsidRDefault="00127B9B" w:rsidP="00951E8D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E8D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практике физического развития и воспитания детей дошкольного возраста внедряются разные технологии, в том числе игровые.</w:t>
      </w:r>
    </w:p>
    <w:p w:rsidR="00127B9B" w:rsidRPr="00951E8D" w:rsidRDefault="00127B9B" w:rsidP="00951E8D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E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Интерес к этому виду образовательных технологий связан с признанием педагогическим сообществом роли и возможностей детской игры в решении задач разностороннего развития и воспитания детей на этапе дошкольного детства. Игра для ребенка является наиболее привлекательной, естественной формой и средством познания мира, своих возможностей, </w:t>
      </w:r>
      <w:proofErr w:type="spellStart"/>
      <w:r w:rsidRPr="00951E8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самопроявления</w:t>
      </w:r>
      <w:proofErr w:type="spellEnd"/>
      <w:r w:rsidRPr="00951E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саморазвития. Для воспитывающего взрослого содержательная, отвечающая интересам детей, правильно организованная игра – эффективное педагогическое средство, позволяющее комплексно решать разнообразные образовательные и развивающие задачи. Общество создало детские игры для всесторонней подготовки ребенка к жизни, его своевременной социализации и развития. Поэтому игры генетически связаны со всеми видами деятельности человека и выступают как специфически детская форма и познания, и труда, и общения, и искусства, и спорта.</w:t>
      </w:r>
    </w:p>
    <w:p w:rsidR="00127B9B" w:rsidRPr="00951E8D" w:rsidRDefault="00127B9B" w:rsidP="00951E8D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E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Своеобразие современного педагогического процесса современного детского сада предопределяется новыми требованиями к дошкольному образованию. В федеральном государственном стандарте дошкольного образования указано, что педагогическое взаимодействие ребенка и воспитывающих взрослых должно быть ориентировано на обеспечение развития каждого ребенка, сохранение его уникальности и самобытности, создание возможностей раскрытия способностей, склонностей. Фундаментом своевременного и полноценного личностного развития ребенка является физическое развитие в разных видах деятельности, но прежде всего, </w:t>
      </w:r>
      <w:proofErr w:type="gramStart"/>
      <w:r w:rsidRPr="00951E8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951E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двигательной и игровой. Интеграция данных видов деятельности позволяет успешно решать задачи формирования двигательной культуры, развития физических способностей детей, приобщения к здоровому образу жизни, </w:t>
      </w:r>
      <w:proofErr w:type="spellStart"/>
      <w:r w:rsidRPr="00951E8D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здоровьесбережения</w:t>
      </w:r>
      <w:proofErr w:type="spellEnd"/>
      <w:r w:rsidRPr="00951E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951E8D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здоровьеформирования</w:t>
      </w:r>
      <w:proofErr w:type="spellEnd"/>
      <w:r w:rsidRPr="00951E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Среди широко используемых в практике физического воспитания детей дошкольного возраста игровых технологий можно выделить </w:t>
      </w:r>
      <w:proofErr w:type="spellStart"/>
      <w:r w:rsidRPr="00951E8D"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квест</w:t>
      </w:r>
      <w:proofErr w:type="spellEnd"/>
      <w:r w:rsidRPr="00951E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технологию, которая только еще начинает использоваться педагогами.</w:t>
      </w:r>
    </w:p>
    <w:p w:rsidR="00127B9B" w:rsidRPr="00951E8D" w:rsidRDefault="00127B9B" w:rsidP="00951E8D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51E8D"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Квест</w:t>
      </w:r>
      <w:proofErr w:type="spellEnd"/>
      <w:r w:rsidRPr="00951E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(англ. </w:t>
      </w:r>
      <w:proofErr w:type="spellStart"/>
      <w:r w:rsidRPr="00951E8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quest</w:t>
      </w:r>
      <w:proofErr w:type="spellEnd"/>
      <w:r w:rsidRPr="00951E8D">
        <w:rPr>
          <w:rFonts w:ascii="Times New Roman" w:eastAsia="Times New Roman" w:hAnsi="Times New Roman" w:cs="Times New Roman"/>
          <w:sz w:val="28"/>
          <w:szCs w:val="28"/>
          <w:lang w:eastAsia="ru-RU"/>
        </w:rPr>
        <w:t>), или приключенческая игра (англ. </w:t>
      </w:r>
      <w:proofErr w:type="spellStart"/>
      <w:r w:rsidRPr="00951E8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adventure</w:t>
      </w:r>
      <w:proofErr w:type="spellEnd"/>
      <w:r w:rsidRPr="00951E8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951E8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game</w:t>
      </w:r>
      <w:proofErr w:type="spellEnd"/>
      <w:r w:rsidRPr="00951E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— один из основных жанров компьютерных игр, представляющий собой </w:t>
      </w:r>
      <w:r w:rsidRPr="00951E8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интерактивную историю с главным героем, управляемым игроком. Важнейшими элементами игры в жанре </w:t>
      </w:r>
      <w:proofErr w:type="spellStart"/>
      <w:r w:rsidRPr="00951E8D"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квеста</w:t>
      </w:r>
      <w:proofErr w:type="spellEnd"/>
      <w:r w:rsidRPr="00951E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 собственно повествование и обследование мира, а ключевую роль в игровом процессе играют решение головоломок и задач, требующих от игрока умственных усилий. </w:t>
      </w:r>
      <w:proofErr w:type="spellStart"/>
      <w:r w:rsidRPr="00951E8D"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Квест</w:t>
      </w:r>
      <w:proofErr w:type="spellEnd"/>
      <w:r w:rsidRPr="00951E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это игры, в которых игроку необходимо искать различные предметы, находить им применение, разговаривать с различными персонажами в игре, решать головоломки и т.д. Такую игру можно проводить как в помещении, или группе помещений (перемещаясь из группы в музыкальный или спортивный зал, бассейн и в другие помещения детского сада), так и на улице. </w:t>
      </w:r>
      <w:proofErr w:type="spellStart"/>
      <w:r w:rsidRPr="00951E8D"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Квест</w:t>
      </w:r>
      <w:proofErr w:type="spellEnd"/>
      <w:r w:rsidRPr="00951E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командная игра. Идея игры проста – команды, перемещаясь по точкам, выполняют различные задания. Но изюминка такой организации игровой деятельности состоит в том, что, выполнив одно задание, дети получают подсказку к выполнению следующего, что является эффективным средством повышения двигательной активности и мотивационной готовности к познанию и исследованию.</w:t>
      </w:r>
    </w:p>
    <w:p w:rsidR="00127B9B" w:rsidRPr="00951E8D" w:rsidRDefault="00127B9B" w:rsidP="00951E8D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51E8D"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Квест</w:t>
      </w:r>
      <w:proofErr w:type="spellEnd"/>
      <w:r w:rsidRPr="00951E8D">
        <w:rPr>
          <w:rFonts w:ascii="Times New Roman" w:eastAsia="Times New Roman" w:hAnsi="Times New Roman" w:cs="Times New Roman"/>
          <w:sz w:val="28"/>
          <w:szCs w:val="28"/>
          <w:lang w:eastAsia="ru-RU"/>
        </w:rPr>
        <w:t>-технологии широко используются в общеобразовательной школе в различных предметных циклах. В последние годы эта технология вызывает интерес в среде специалистов дошкольного образования. Имеются данные о применении данной технологии для решения задач познавательного, социально-коммуникативного развития детей. В практике же физического воспитания данная игровая технология используется довольно редко, эпизодически и фрагментарно.</w:t>
      </w:r>
    </w:p>
    <w:p w:rsidR="00127B9B" w:rsidRPr="00951E8D" w:rsidRDefault="00127B9B" w:rsidP="00951E8D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51E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Действительно ДО поставлены перед решением совершенно новой задачи: необходимо не просто проводить цикл занятий по </w:t>
      </w:r>
      <w:proofErr w:type="spellStart"/>
      <w:r w:rsidRPr="00951E8D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здоровьесберегающей</w:t>
      </w:r>
      <w:proofErr w:type="spellEnd"/>
      <w:r w:rsidRPr="00951E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деятельности, а организовать единый интегративный процесс взаимодействия взрослого и ребёнка, в котором будут гармонично объединены различные образовательные области для целостного восприятия окружающего мира.</w:t>
      </w:r>
      <w:proofErr w:type="gramEnd"/>
      <w:r w:rsidRPr="00951E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Таким связующим компонентом и является ИГРА. Т.к. специфика </w:t>
      </w:r>
      <w:proofErr w:type="spellStart"/>
      <w:r w:rsidRPr="00951E8D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здоровьесберегающей</w:t>
      </w:r>
      <w:proofErr w:type="spellEnd"/>
      <w:r w:rsidRPr="00951E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 заключается в том, что основным исследователем и субъектом управления является сам ребенок, а ведущим видом деятельности для его развития и саморазвития является игровая деятельность. Через игру педагог помогает ребёнку обрести необходимую мотивацию, которая должна быть основана на индивидуальных потребностях, обеспечивать свободу выбора, предоставлять возможность получения необходимых знаний и навыков. Максимально эффективно эти условия реализуются во время проведения </w:t>
      </w:r>
      <w:proofErr w:type="spellStart"/>
      <w:r w:rsidRPr="00951E8D"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квест</w:t>
      </w:r>
      <w:proofErr w:type="spellEnd"/>
      <w:r w:rsidRPr="00951E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игр.</w:t>
      </w:r>
    </w:p>
    <w:p w:rsidR="00127B9B" w:rsidRPr="00951E8D" w:rsidRDefault="00127B9B" w:rsidP="00951E8D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E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Рассмотрим эти позиции на примере </w:t>
      </w:r>
      <w:proofErr w:type="spellStart"/>
      <w:r w:rsidRPr="00951E8D"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квест</w:t>
      </w:r>
      <w:proofErr w:type="spellEnd"/>
      <w:r w:rsidRPr="00951E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игры «Форт </w:t>
      </w:r>
      <w:proofErr w:type="spellStart"/>
      <w:r w:rsidRPr="00951E8D">
        <w:rPr>
          <w:rFonts w:ascii="Times New Roman" w:eastAsia="Times New Roman" w:hAnsi="Times New Roman" w:cs="Times New Roman"/>
          <w:sz w:val="28"/>
          <w:szCs w:val="28"/>
          <w:lang w:eastAsia="ru-RU"/>
        </w:rPr>
        <w:t>Баярд</w:t>
      </w:r>
      <w:proofErr w:type="spellEnd"/>
      <w:r w:rsidRPr="00951E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  <w:proofErr w:type="gramStart"/>
      <w:r w:rsidRPr="00951E8D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поиска «сокровищ» дети самостоятельно преодолевают препятствия для достижения поставленной цели, где закрепляются навыки основных видов движений (в метании, прыжках, лазании, беге, гибкости и ловкости и т.д.), воспитываются командный дух, честность, упорство, дружеское отношение друг к другу, т.к. только команда, которая выполнила правильно задание может продолжить путь дальше.</w:t>
      </w:r>
      <w:proofErr w:type="gramEnd"/>
    </w:p>
    <w:p w:rsidR="00127B9B" w:rsidRPr="00951E8D" w:rsidRDefault="00127B9B" w:rsidP="00951E8D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E8D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предварительной работы детям необходимо решать задачи-загадки о нравственных качествах человека, о дружбе и взаимопомощи и тут же реализовывать их на практике. Содержание подготовительных к игре бесед и рассматривание иллюстрации о морях и океанах, мореплавателях, чтение приключенческих рассказов способствует эмоциональному настрою и погружает ребёнка в мир приключений.</w:t>
      </w:r>
    </w:p>
    <w:p w:rsidR="00127B9B" w:rsidRPr="00951E8D" w:rsidRDefault="00127B9B" w:rsidP="00951E8D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E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Немного о технологии проведения ИГРЫ. </w:t>
      </w:r>
      <w:proofErr w:type="spellStart"/>
      <w:r w:rsidRPr="00951E8D"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Квест</w:t>
      </w:r>
      <w:proofErr w:type="spellEnd"/>
      <w:r w:rsidRPr="00951E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игра начинается в группе, где перед детьми ставится цель - получить сокровища форта </w:t>
      </w:r>
      <w:proofErr w:type="spellStart"/>
      <w:r w:rsidRPr="00951E8D">
        <w:rPr>
          <w:rFonts w:ascii="Times New Roman" w:eastAsia="Times New Roman" w:hAnsi="Times New Roman" w:cs="Times New Roman"/>
          <w:sz w:val="28"/>
          <w:szCs w:val="28"/>
          <w:lang w:eastAsia="ru-RU"/>
        </w:rPr>
        <w:t>Баярд</w:t>
      </w:r>
      <w:proofErr w:type="spellEnd"/>
      <w:r w:rsidRPr="00951E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Первые задания всегда интеллектуального направления кроссворды, головоломки, складывание </w:t>
      </w:r>
      <w:proofErr w:type="spellStart"/>
      <w:r w:rsidRPr="00951E8D">
        <w:rPr>
          <w:rFonts w:ascii="Times New Roman" w:eastAsia="Times New Roman" w:hAnsi="Times New Roman" w:cs="Times New Roman"/>
          <w:sz w:val="28"/>
          <w:szCs w:val="28"/>
          <w:lang w:eastAsia="ru-RU"/>
        </w:rPr>
        <w:t>пазлов</w:t>
      </w:r>
      <w:proofErr w:type="spellEnd"/>
      <w:r w:rsidRPr="00951E8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27B9B" w:rsidRPr="00951E8D" w:rsidRDefault="00127B9B" w:rsidP="00951E8D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E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решении интеллектуальных заданий у детей появляется желание решать </w:t>
      </w:r>
      <w:proofErr w:type="gramStart"/>
      <w:r w:rsidRPr="00951E8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</w:t>
      </w:r>
      <w:proofErr w:type="gramEnd"/>
      <w:r w:rsidRPr="00951E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игре осмысливая их и находить нестандартное решение. Далее дети, правильно сложив фото - </w:t>
      </w:r>
      <w:proofErr w:type="spellStart"/>
      <w:r w:rsidRPr="00951E8D">
        <w:rPr>
          <w:rFonts w:ascii="Times New Roman" w:eastAsia="Times New Roman" w:hAnsi="Times New Roman" w:cs="Times New Roman"/>
          <w:sz w:val="28"/>
          <w:szCs w:val="28"/>
          <w:lang w:eastAsia="ru-RU"/>
        </w:rPr>
        <w:t>пазлы</w:t>
      </w:r>
      <w:proofErr w:type="spellEnd"/>
      <w:r w:rsidRPr="00951E8D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получают подсказку и видят, куда направится их команда. Одним из направлений всегда является спортивная площадка (спортивный зал или бассейн), где дети выполняют задания в виде спортивных эстафет, с игровым содержанием: доплыть до подсказки по «Океану», забраться на «мачту корабля», побывать в гостях у «Мудреца» и решить задачу подсказку и т.д. за что получают поощрительные жетоны</w:t>
      </w:r>
      <w:r w:rsidRPr="00951E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 </w:t>
      </w:r>
      <w:r w:rsidRPr="00951E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выполнении физических упражнений дети стремятся к поиску оптимального (осмысленного) отношения к этой задачи (например: отгадав загадку, нужно пролезть через «паутину» и снять с нее правильную отгадку, загаданную старцем </w:t>
      </w:r>
      <w:proofErr w:type="spellStart"/>
      <w:r w:rsidRPr="00951E8D">
        <w:rPr>
          <w:rFonts w:ascii="Times New Roman" w:eastAsia="Times New Roman" w:hAnsi="Times New Roman" w:cs="Times New Roman"/>
          <w:sz w:val="28"/>
          <w:szCs w:val="28"/>
          <w:lang w:eastAsia="ru-RU"/>
        </w:rPr>
        <w:t>Фуро</w:t>
      </w:r>
      <w:proofErr w:type="spellEnd"/>
      <w:r w:rsidRPr="00951E8D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127B9B" w:rsidRPr="00951E8D" w:rsidRDefault="00127B9B" w:rsidP="00951E8D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51E8D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из этапов может быть музыкальный зал, где дети могут выполнить задания с музыкальным сопровождением и использованием интерактивной доски; преодолеть страх и «вытащить из-под покрывала записку, которая находится в одной емкости с разными насекомыми и гадами).</w:t>
      </w:r>
      <w:proofErr w:type="gramEnd"/>
      <w:r w:rsidRPr="00951E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Заканчивается </w:t>
      </w:r>
      <w:proofErr w:type="spellStart"/>
      <w:r w:rsidRPr="00951E8D"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квест</w:t>
      </w:r>
      <w:proofErr w:type="spellEnd"/>
      <w:r w:rsidRPr="00951E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игра решением всех задач, поставленных перед игроками.</w:t>
      </w:r>
    </w:p>
    <w:p w:rsidR="00127B9B" w:rsidRPr="00951E8D" w:rsidRDefault="00127B9B" w:rsidP="00951E8D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E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Процесс интеграции также присутствует в </w:t>
      </w:r>
      <w:proofErr w:type="spellStart"/>
      <w:r w:rsidRPr="00951E8D"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квест</w:t>
      </w:r>
      <w:proofErr w:type="spellEnd"/>
      <w:r w:rsidRPr="00951E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играх. Он представляет собой объединение в единое целое ранее разрозненных компонентов и элементов системы на основе взаимозависимости и </w:t>
      </w:r>
      <w:proofErr w:type="spellStart"/>
      <w:r w:rsidRPr="00951E8D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взаимодополняемости</w:t>
      </w:r>
      <w:proofErr w:type="spellEnd"/>
      <w:r w:rsidRPr="00951E8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27B9B" w:rsidRPr="00951E8D" w:rsidRDefault="00127B9B" w:rsidP="00951E8D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51E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Выводы помогли определить цель педагогической концепции, которая заключается в следующем: ловкость, быстрота реакции, выносливость, эмоциональный подъем, легко преодолеваемые физические нагрузки наряду с развитием воображения и пространственного мышления, это всё результат внедрения в </w:t>
      </w:r>
      <w:proofErr w:type="spellStart"/>
      <w:r w:rsidRPr="00951E8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951E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образовательный процесс игровой </w:t>
      </w:r>
      <w:proofErr w:type="spellStart"/>
      <w:r w:rsidRPr="00951E8D"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квест</w:t>
      </w:r>
      <w:proofErr w:type="spellEnd"/>
      <w:r w:rsidRPr="00951E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технологии, а также формируются основные качества для последующего обучения в школе — это самоанализ и самооценка.</w:t>
      </w:r>
      <w:proofErr w:type="gramEnd"/>
      <w:r w:rsidRPr="00951E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каждой ИГРЫ ребёнок анализирует свое место в команде, командные действия и планирует, и прогнозирует результат дальнейших игр, вместе с педагогом – наставником. Ребёнок учится проводить самоанализ своих физических возможностей качеств, умений и навыков, планирует вместе с педагогом наставником тренировочный процесс, понимая, что ему не хватило до достижения оптимального результата: выносливости, быстроты, силы или координации.</w:t>
      </w:r>
    </w:p>
    <w:p w:rsidR="00127B9B" w:rsidRPr="00951E8D" w:rsidRDefault="00127B9B" w:rsidP="00951E8D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E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тем более важно, потому что </w:t>
      </w:r>
      <w:proofErr w:type="spellStart"/>
      <w:r w:rsidRPr="00951E8D"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Квест</w:t>
      </w:r>
      <w:proofErr w:type="spellEnd"/>
      <w:r w:rsidRPr="00951E8D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универсальная игровая технология включает у ребёнка соревновательные механизмы, что также создает условия для более активного включения в игру, для повышения качества выполнения заданий и достижения результата.</w:t>
      </w:r>
    </w:p>
    <w:p w:rsidR="00127B9B" w:rsidRPr="00951E8D" w:rsidRDefault="00127B9B" w:rsidP="00951E8D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51E8D"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Квест</w:t>
      </w:r>
      <w:proofErr w:type="spellEnd"/>
      <w:r w:rsidRPr="00951E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дает возможность в качестве загадок включать </w:t>
      </w:r>
      <w:proofErr w:type="spellStart"/>
      <w:r w:rsidRPr="00951E8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деятельностные</w:t>
      </w:r>
      <w:proofErr w:type="spellEnd"/>
      <w:r w:rsidRPr="00951E8D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проектные задания, что позволяет участникам самостоятельно осваивать новые знания.</w:t>
      </w:r>
    </w:p>
    <w:p w:rsidR="00127B9B" w:rsidRPr="00951E8D" w:rsidRDefault="00127B9B" w:rsidP="00951E8D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51E8D"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Квест</w:t>
      </w:r>
      <w:proofErr w:type="spellEnd"/>
      <w:r w:rsidRPr="00951E8D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универсальная игровая технология позволяет за короткое время ненавязчиво вовлечь игроков в разнообразные виды детской деятельности.</w:t>
      </w:r>
    </w:p>
    <w:p w:rsidR="00127B9B" w:rsidRPr="00951E8D" w:rsidRDefault="00127B9B" w:rsidP="00951E8D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E8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не сомневаясь утверждать, что, когда ребенок вырастет, он будет вести себя в своей профессиональной деятельности так же, как он в детстве вел себя в игре: планировать, прогнозировать, добиваться результата и совершенствовать свои физические и нравственные качества.</w:t>
      </w:r>
    </w:p>
    <w:p w:rsidR="00127B9B" w:rsidRPr="00951E8D" w:rsidRDefault="00127B9B" w:rsidP="00951E8D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E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Т.е. </w:t>
      </w:r>
      <w:proofErr w:type="spellStart"/>
      <w:r w:rsidRPr="00951E8D"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Квест</w:t>
      </w:r>
      <w:proofErr w:type="spellEnd"/>
      <w:r w:rsidRPr="00951E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-игры одно из интересных средств, направленных на самовоспитание и саморазвитие ребёнка как личности творческой, физически здоровой, с активной познавательной позицией. Что и является основным требованием ФГОС </w:t>
      </w:r>
      <w:proofErr w:type="gramStart"/>
      <w:r w:rsidRPr="00951E8D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951E8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E3688" w:rsidRPr="00951E8D" w:rsidRDefault="00AE3688" w:rsidP="00951E8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E3688" w:rsidRPr="00951E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866"/>
    <w:rsid w:val="000214E9"/>
    <w:rsid w:val="00043EB3"/>
    <w:rsid w:val="00051866"/>
    <w:rsid w:val="00067EB8"/>
    <w:rsid w:val="00071171"/>
    <w:rsid w:val="00085141"/>
    <w:rsid w:val="00122CFD"/>
    <w:rsid w:val="00127B9B"/>
    <w:rsid w:val="00137931"/>
    <w:rsid w:val="00142D24"/>
    <w:rsid w:val="00160CD4"/>
    <w:rsid w:val="00171AD2"/>
    <w:rsid w:val="0018074D"/>
    <w:rsid w:val="001E0F18"/>
    <w:rsid w:val="00216D76"/>
    <w:rsid w:val="002315FF"/>
    <w:rsid w:val="0026065E"/>
    <w:rsid w:val="002A5F87"/>
    <w:rsid w:val="002E1532"/>
    <w:rsid w:val="0033759A"/>
    <w:rsid w:val="00354B25"/>
    <w:rsid w:val="00356B49"/>
    <w:rsid w:val="00367AB7"/>
    <w:rsid w:val="00370029"/>
    <w:rsid w:val="0038152D"/>
    <w:rsid w:val="00381F66"/>
    <w:rsid w:val="003C1A89"/>
    <w:rsid w:val="003F714B"/>
    <w:rsid w:val="00406646"/>
    <w:rsid w:val="00407426"/>
    <w:rsid w:val="00467505"/>
    <w:rsid w:val="004B168C"/>
    <w:rsid w:val="004C1B6B"/>
    <w:rsid w:val="004E2A44"/>
    <w:rsid w:val="005132B7"/>
    <w:rsid w:val="00515EB5"/>
    <w:rsid w:val="0059612D"/>
    <w:rsid w:val="005B212F"/>
    <w:rsid w:val="005D584D"/>
    <w:rsid w:val="005D58CA"/>
    <w:rsid w:val="005E1939"/>
    <w:rsid w:val="005E226D"/>
    <w:rsid w:val="005F6DF9"/>
    <w:rsid w:val="00635B5E"/>
    <w:rsid w:val="006371E2"/>
    <w:rsid w:val="0065761B"/>
    <w:rsid w:val="006776E3"/>
    <w:rsid w:val="00696BE5"/>
    <w:rsid w:val="006B0694"/>
    <w:rsid w:val="006D62A3"/>
    <w:rsid w:val="006F0247"/>
    <w:rsid w:val="00764967"/>
    <w:rsid w:val="0079570F"/>
    <w:rsid w:val="007A3D15"/>
    <w:rsid w:val="007C1954"/>
    <w:rsid w:val="007F34C8"/>
    <w:rsid w:val="00802139"/>
    <w:rsid w:val="0080268B"/>
    <w:rsid w:val="00851748"/>
    <w:rsid w:val="008522EB"/>
    <w:rsid w:val="008A143B"/>
    <w:rsid w:val="008C77DD"/>
    <w:rsid w:val="009068E3"/>
    <w:rsid w:val="00946CCC"/>
    <w:rsid w:val="00951E8D"/>
    <w:rsid w:val="009A55FB"/>
    <w:rsid w:val="009C40C1"/>
    <w:rsid w:val="009E21AF"/>
    <w:rsid w:val="009F30FD"/>
    <w:rsid w:val="00A11C67"/>
    <w:rsid w:val="00A302CD"/>
    <w:rsid w:val="00A364D2"/>
    <w:rsid w:val="00A954D7"/>
    <w:rsid w:val="00AB2479"/>
    <w:rsid w:val="00AD4FC2"/>
    <w:rsid w:val="00AE3688"/>
    <w:rsid w:val="00B26B23"/>
    <w:rsid w:val="00B43399"/>
    <w:rsid w:val="00B55850"/>
    <w:rsid w:val="00B6695A"/>
    <w:rsid w:val="00B76BA9"/>
    <w:rsid w:val="00B8037B"/>
    <w:rsid w:val="00B87776"/>
    <w:rsid w:val="00BA400C"/>
    <w:rsid w:val="00BE4174"/>
    <w:rsid w:val="00C27DB7"/>
    <w:rsid w:val="00C336E2"/>
    <w:rsid w:val="00C469A1"/>
    <w:rsid w:val="00C8270E"/>
    <w:rsid w:val="00C92A94"/>
    <w:rsid w:val="00CC10CF"/>
    <w:rsid w:val="00D40C2F"/>
    <w:rsid w:val="00D53EE1"/>
    <w:rsid w:val="00D5516D"/>
    <w:rsid w:val="00D831EB"/>
    <w:rsid w:val="00DE1DAA"/>
    <w:rsid w:val="00E07941"/>
    <w:rsid w:val="00E37079"/>
    <w:rsid w:val="00E5010F"/>
    <w:rsid w:val="00E50324"/>
    <w:rsid w:val="00E5714D"/>
    <w:rsid w:val="00EC3972"/>
    <w:rsid w:val="00EC5630"/>
    <w:rsid w:val="00EC7825"/>
    <w:rsid w:val="00ED485D"/>
    <w:rsid w:val="00F66D7B"/>
    <w:rsid w:val="00F755D7"/>
    <w:rsid w:val="00F92663"/>
    <w:rsid w:val="00FB64D2"/>
    <w:rsid w:val="00FC1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27B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7B9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27B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27B9B"/>
  </w:style>
  <w:style w:type="character" w:styleId="a4">
    <w:name w:val="Emphasis"/>
    <w:basedOn w:val="a0"/>
    <w:uiPriority w:val="20"/>
    <w:qFormat/>
    <w:rsid w:val="00127B9B"/>
    <w:rPr>
      <w:i/>
      <w:iCs/>
    </w:rPr>
  </w:style>
  <w:style w:type="character" w:styleId="a5">
    <w:name w:val="Strong"/>
    <w:basedOn w:val="a0"/>
    <w:uiPriority w:val="22"/>
    <w:qFormat/>
    <w:rsid w:val="00127B9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27B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7B9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27B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27B9B"/>
  </w:style>
  <w:style w:type="character" w:styleId="a4">
    <w:name w:val="Emphasis"/>
    <w:basedOn w:val="a0"/>
    <w:uiPriority w:val="20"/>
    <w:qFormat/>
    <w:rsid w:val="00127B9B"/>
    <w:rPr>
      <w:i/>
      <w:iCs/>
    </w:rPr>
  </w:style>
  <w:style w:type="character" w:styleId="a5">
    <w:name w:val="Strong"/>
    <w:basedOn w:val="a0"/>
    <w:uiPriority w:val="22"/>
    <w:qFormat/>
    <w:rsid w:val="00127B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249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1382</Words>
  <Characters>7878</Characters>
  <Application>Microsoft Office Word</Application>
  <DocSecurity>0</DocSecurity>
  <Lines>65</Lines>
  <Paragraphs>18</Paragraphs>
  <ScaleCrop>false</ScaleCrop>
  <Company/>
  <LinksUpToDate>false</LinksUpToDate>
  <CharactersWithSpaces>9242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2017-10-12T07:19:00Z</dcterms:created>
  <dcterms:modified xsi:type="dcterms:W3CDTF">2023-02-26T12:40:00Z</dcterms:modified>
</cp:coreProperties>
</file>