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2EE" w:rsidRPr="00EB335E" w:rsidRDefault="005632EE" w:rsidP="00EB335E">
      <w:pPr>
        <w:jc w:val="center"/>
        <w:rPr>
          <w:rFonts w:ascii="Times New Roman" w:hAnsi="Times New Roman" w:cs="Times New Roman"/>
          <w:b/>
          <w:sz w:val="32"/>
          <w:szCs w:val="32"/>
          <w:u w:val="single"/>
        </w:rPr>
      </w:pPr>
      <w:r w:rsidRPr="00EB335E">
        <w:rPr>
          <w:rFonts w:ascii="Times New Roman" w:hAnsi="Times New Roman" w:cs="Times New Roman"/>
          <w:b/>
          <w:sz w:val="32"/>
          <w:szCs w:val="32"/>
          <w:u w:val="single"/>
        </w:rPr>
        <w:t>Консультация для родителей «</w:t>
      </w:r>
      <w:r w:rsidR="00EB335E">
        <w:rPr>
          <w:rFonts w:ascii="Times New Roman" w:hAnsi="Times New Roman" w:cs="Times New Roman"/>
          <w:b/>
          <w:sz w:val="32"/>
          <w:szCs w:val="32"/>
          <w:u w:val="single"/>
        </w:rPr>
        <w:t>Учите детей петь</w:t>
      </w:r>
      <w:bookmarkStart w:id="0" w:name="_GoBack"/>
      <w:bookmarkEnd w:id="0"/>
      <w:r w:rsidRPr="00EB335E">
        <w:rPr>
          <w:rFonts w:ascii="Times New Roman" w:hAnsi="Times New Roman" w:cs="Times New Roman"/>
          <w:b/>
          <w:sz w:val="32"/>
          <w:szCs w:val="32"/>
          <w:u w:val="single"/>
        </w:rPr>
        <w:t>!»</w:t>
      </w:r>
    </w:p>
    <w:p w:rsidR="005632EE" w:rsidRPr="00EB335E" w:rsidRDefault="005632EE" w:rsidP="00EB335E">
      <w:pPr>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5632EE" w:rsidRPr="00EB335E" w:rsidRDefault="005632EE" w:rsidP="00EB335E">
      <w:pPr>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При пении приходится выговаривать слова протяжно, нараспев, что помогает правильному, четкому произношению отдельных звуков и слов.</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Можно ли учить ребенка петь? Конечно, можно и нужно, но делать это необходимо, зная и учитывая возрастные особенности детей.</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EB335E">
        <w:rPr>
          <w:rFonts w:ascii="Times New Roman" w:hAnsi="Times New Roman" w:cs="Times New Roman"/>
          <w:sz w:val="28"/>
          <w:szCs w:val="28"/>
        </w:rPr>
        <w:t>до</w:t>
      </w:r>
      <w:proofErr w:type="gramEnd"/>
      <w:r w:rsidRPr="00EB335E">
        <w:rPr>
          <w:rFonts w:ascii="Times New Roman" w:hAnsi="Times New Roman" w:cs="Times New Roman"/>
          <w:sz w:val="28"/>
          <w:szCs w:val="28"/>
        </w:rPr>
        <w:t xml:space="preserve"> верхнего очень небольшой.</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 xml:space="preserve"> Как сделать так, чтобы занятия пением приносили пользу и удовольствие ребенку?</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 xml:space="preserve"> 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 xml:space="preserve">Хороший, яркий, выразительный образец исполнения песни – это основа для воспитания у малышей интереса к пению. Особенно желательно, чтобы </w:t>
      </w:r>
      <w:r w:rsidRPr="00EB335E">
        <w:rPr>
          <w:rFonts w:ascii="Times New Roman" w:hAnsi="Times New Roman" w:cs="Times New Roman"/>
          <w:sz w:val="28"/>
          <w:szCs w:val="28"/>
        </w:rPr>
        <w:lastRenderedPageBreak/>
        <w:t>взрослые пели на высоком звучании, так как, слушая такое исполнение, дети быстрее начинают подражать ему.</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5632EE" w:rsidRPr="00EB335E" w:rsidRDefault="005632EE" w:rsidP="00EB335E">
      <w:pPr>
        <w:ind w:firstLine="567"/>
        <w:jc w:val="both"/>
        <w:rPr>
          <w:rFonts w:ascii="Times New Roman" w:hAnsi="Times New Roman" w:cs="Times New Roman"/>
          <w:sz w:val="28"/>
          <w:szCs w:val="28"/>
        </w:rPr>
      </w:pP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Один из важнейших компонентов пения — дыхание. От характера дыхания зависит качество звучания детского голоса (</w:t>
      </w:r>
      <w:proofErr w:type="gramStart"/>
      <w:r w:rsidRPr="00EB335E">
        <w:rPr>
          <w:rFonts w:ascii="Times New Roman" w:hAnsi="Times New Roman" w:cs="Times New Roman"/>
          <w:sz w:val="28"/>
          <w:szCs w:val="28"/>
        </w:rPr>
        <w:t>вялый</w:t>
      </w:r>
      <w:proofErr w:type="gramEnd"/>
      <w:r w:rsidRPr="00EB335E">
        <w:rPr>
          <w:rFonts w:ascii="Times New Roman" w:hAnsi="Times New Roman" w:cs="Times New Roman"/>
          <w:sz w:val="28"/>
          <w:szCs w:val="28"/>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 xml:space="preserve"> 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А что делать, если ваш ребенок не хочет сам петь? Как сделать так, чтобы ребенок получал удовольствие от своего пения? Вот несколько советов.</w:t>
      </w:r>
    </w:p>
    <w:p w:rsidR="005632EE" w:rsidRPr="00EB335E" w:rsidRDefault="005632EE" w:rsidP="00EB335E">
      <w:pPr>
        <w:ind w:firstLine="567"/>
        <w:jc w:val="both"/>
        <w:rPr>
          <w:rFonts w:ascii="Times New Roman" w:hAnsi="Times New Roman" w:cs="Times New Roman"/>
          <w:sz w:val="28"/>
          <w:szCs w:val="28"/>
        </w:rPr>
      </w:pPr>
      <w:r w:rsidRPr="00EB335E">
        <w:rPr>
          <w:rFonts w:ascii="Times New Roman" w:hAnsi="Times New Roman" w:cs="Times New Roman"/>
          <w:sz w:val="28"/>
          <w:szCs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5632EE" w:rsidRPr="00EB335E" w:rsidRDefault="005632EE" w:rsidP="00EB335E">
      <w:pPr>
        <w:jc w:val="both"/>
        <w:rPr>
          <w:rFonts w:ascii="Times New Roman" w:hAnsi="Times New Roman" w:cs="Times New Roman"/>
          <w:sz w:val="28"/>
          <w:szCs w:val="28"/>
        </w:rPr>
      </w:pPr>
      <w:r w:rsidRPr="00EB335E">
        <w:rPr>
          <w:rFonts w:ascii="Times New Roman" w:hAnsi="Times New Roman" w:cs="Times New Roman"/>
          <w:sz w:val="28"/>
          <w:szCs w:val="28"/>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5632EE" w:rsidRPr="00EB335E" w:rsidRDefault="005632EE" w:rsidP="00EB335E">
      <w:pPr>
        <w:jc w:val="both"/>
        <w:rPr>
          <w:rFonts w:ascii="Times New Roman" w:hAnsi="Times New Roman" w:cs="Times New Roman"/>
          <w:sz w:val="28"/>
          <w:szCs w:val="28"/>
        </w:rPr>
      </w:pPr>
      <w:r w:rsidRPr="00EB335E">
        <w:rPr>
          <w:rFonts w:ascii="Times New Roman" w:hAnsi="Times New Roman" w:cs="Times New Roman"/>
          <w:sz w:val="28"/>
          <w:szCs w:val="28"/>
        </w:rPr>
        <w:t>Хвалите! Чаще хвалите, радуйтесь успехам малыша, подпевайте ему.</w:t>
      </w:r>
    </w:p>
    <w:p w:rsidR="005632EE" w:rsidRPr="00EB335E" w:rsidRDefault="005632EE" w:rsidP="00EB335E">
      <w:pPr>
        <w:jc w:val="both"/>
        <w:rPr>
          <w:rFonts w:ascii="Times New Roman" w:hAnsi="Times New Roman" w:cs="Times New Roman"/>
          <w:sz w:val="28"/>
          <w:szCs w:val="28"/>
        </w:rPr>
      </w:pPr>
      <w:r w:rsidRPr="00EB335E">
        <w:rPr>
          <w:rFonts w:ascii="Times New Roman" w:hAnsi="Times New Roman" w:cs="Times New Roman"/>
          <w:sz w:val="28"/>
          <w:szCs w:val="28"/>
        </w:rPr>
        <w:lastRenderedPageBreak/>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5632EE" w:rsidRPr="00EB335E" w:rsidRDefault="005632EE" w:rsidP="00EB335E">
      <w:pPr>
        <w:jc w:val="both"/>
        <w:rPr>
          <w:rFonts w:ascii="Times New Roman" w:hAnsi="Times New Roman" w:cs="Times New Roman"/>
          <w:sz w:val="28"/>
          <w:szCs w:val="28"/>
        </w:rPr>
      </w:pPr>
    </w:p>
    <w:p w:rsidR="00FE1B76" w:rsidRPr="00EB335E" w:rsidRDefault="005632EE" w:rsidP="00EB335E">
      <w:pPr>
        <w:jc w:val="both"/>
        <w:rPr>
          <w:rFonts w:ascii="Times New Roman" w:hAnsi="Times New Roman" w:cs="Times New Roman"/>
          <w:sz w:val="28"/>
          <w:szCs w:val="28"/>
        </w:rPr>
      </w:pPr>
      <w:r w:rsidRPr="00EB335E">
        <w:rPr>
          <w:rFonts w:ascii="Times New Roman" w:hAnsi="Times New Roman" w:cs="Times New Roman"/>
          <w:sz w:val="28"/>
          <w:szCs w:val="28"/>
        </w:rPr>
        <w:t xml:space="preserve"> Позвольте себе быть счастливыми и пойте на здоровье!</w:t>
      </w:r>
    </w:p>
    <w:sectPr w:rsidR="00FE1B76" w:rsidRPr="00EB3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2EE"/>
    <w:rsid w:val="005632EE"/>
    <w:rsid w:val="00EB335E"/>
    <w:rsid w:val="00FE1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Волков.нет</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2013-04-23T15:57:00Z</dcterms:created>
  <dcterms:modified xsi:type="dcterms:W3CDTF">2013-04-24T12:53:00Z</dcterms:modified>
</cp:coreProperties>
</file>